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outlineLvl w:val="0"/>
        <w:rPr>
          <w:rFonts w:ascii="楷体" w:hAnsi="楷体" w:eastAsia="楷体" w:cs="楷体"/>
          <w:b/>
          <w:bCs/>
          <w:sz w:val="52"/>
          <w:szCs w:val="52"/>
        </w:rPr>
      </w:pPr>
      <w:bookmarkStart w:id="0" w:name="_Toc6519"/>
      <w:bookmarkStart w:id="1" w:name="_Toc17181"/>
      <w:r>
        <w:rPr>
          <w:rFonts w:hint="eastAsia" w:ascii="楷体" w:hAnsi="楷体" w:eastAsia="楷体" w:cs="楷体"/>
          <w:b/>
          <w:bCs/>
          <w:sz w:val="52"/>
          <w:szCs w:val="52"/>
        </w:rPr>
        <w:t>创业计划书</w:t>
      </w:r>
      <w:bookmarkEnd w:id="0"/>
      <w:bookmarkEnd w:id="1"/>
    </w:p>
    <w:p>
      <w:pPr>
        <w:jc w:val="center"/>
        <w:rPr>
          <w:rFonts w:ascii="宋体" w:hAnsi="宋体" w:eastAsia="宋体"/>
        </w:rPr>
      </w:pPr>
      <w:r>
        <w:rPr>
          <w:rFonts w:hint="eastAsia" w:ascii="楷体" w:hAnsi="楷体" w:eastAsia="楷体" w:cs="楷体"/>
          <w:b/>
          <w:bCs/>
          <w:sz w:val="52"/>
          <w:szCs w:val="52"/>
        </w:rPr>
        <w:t xml:space="preserve"> </w:t>
      </w:r>
    </w:p>
    <w:p>
      <w:pPr>
        <w:jc w:val="center"/>
        <w:rPr>
          <w:rFonts w:ascii="宋体" w:hAnsi="宋体" w:eastAsia="宋体"/>
          <w:color w:val="000000" w:themeColor="text1"/>
          <w14:textFill>
            <w14:solidFill>
              <w14:schemeClr w14:val="tx1"/>
            </w14:solidFill>
          </w14:textFill>
        </w:rPr>
      </w:pPr>
      <w:r>
        <w:rPr>
          <w:rFonts w:ascii="宋体" w:hAnsi="宋体" w:eastAsia="宋体" w:cs="宋体"/>
          <w:sz w:val="24"/>
          <w:szCs w:val="24"/>
        </w:rPr>
        <w:drawing>
          <wp:inline distT="0" distB="0" distL="114300" distR="114300">
            <wp:extent cx="3124200" cy="3114675"/>
            <wp:effectExtent l="0" t="0" r="0" b="952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3124200" cy="3114675"/>
                    </a:xfrm>
                    <a:prstGeom prst="rect">
                      <a:avLst/>
                    </a:prstGeom>
                    <a:noFill/>
                    <a:ln w="9525">
                      <a:noFill/>
                    </a:ln>
                  </pic:spPr>
                </pic:pic>
              </a:graphicData>
            </a:graphic>
          </wp:inline>
        </w:drawing>
      </w:r>
    </w:p>
    <w:p>
      <w:pPr>
        <w:rPr>
          <w:rFonts w:ascii="楷体" w:hAnsi="楷体" w:eastAsia="楷体" w:cs="楷体"/>
          <w:sz w:val="30"/>
          <w:szCs w:val="30"/>
        </w:rPr>
      </w:pPr>
      <w:r>
        <w:rPr>
          <w:rFonts w:hint="eastAsia" w:ascii="楷体" w:hAnsi="楷体" w:eastAsia="楷体" w:cs="楷体"/>
          <w:sz w:val="30"/>
          <w:szCs w:val="30"/>
        </w:rPr>
        <w:t xml:space="preserve"> </w:t>
      </w:r>
    </w:p>
    <w:p>
      <w:pPr>
        <w:jc w:val="center"/>
        <w:outlineLvl w:val="0"/>
        <w:rPr>
          <w:rFonts w:hint="default" w:ascii="楷体" w:hAnsi="楷体" w:eastAsia="楷体" w:cs="楷体"/>
          <w:b/>
          <w:bCs/>
          <w:sz w:val="30"/>
          <w:szCs w:val="30"/>
          <w:lang w:val="en-US" w:eastAsia="zh-CN"/>
        </w:rPr>
      </w:pPr>
      <w:bookmarkStart w:id="2" w:name="_Toc26124"/>
      <w:bookmarkStart w:id="3" w:name="_Toc19301"/>
      <w:r>
        <w:rPr>
          <w:rFonts w:hint="eastAsia" w:ascii="楷体" w:hAnsi="楷体" w:eastAsia="楷体" w:cs="楷体"/>
          <w:b/>
          <w:bCs/>
          <w:sz w:val="30"/>
          <w:szCs w:val="30"/>
        </w:rPr>
        <w:t xml:space="preserve">项目名称： </w:t>
      </w:r>
      <w:bookmarkEnd w:id="2"/>
      <w:bookmarkEnd w:id="3"/>
      <w:r>
        <w:rPr>
          <w:rFonts w:hint="eastAsia" w:ascii="楷体" w:hAnsi="楷体" w:cs="楷体"/>
          <w:b/>
          <w:bCs/>
          <w:sz w:val="30"/>
          <w:szCs w:val="30"/>
          <w:lang w:val="en-US" w:eastAsia="zh-CN"/>
        </w:rPr>
        <w:t>易行</w:t>
      </w:r>
    </w:p>
    <w:p>
      <w:pPr>
        <w:jc w:val="center"/>
        <w:rPr>
          <w:rFonts w:ascii="楷体" w:hAnsi="楷体" w:eastAsia="楷体" w:cs="楷体"/>
          <w:b/>
          <w:bCs/>
          <w:sz w:val="30"/>
          <w:szCs w:val="30"/>
        </w:rPr>
      </w:pPr>
    </w:p>
    <w:p>
      <w:pPr>
        <w:jc w:val="center"/>
        <w:rPr>
          <w:rFonts w:ascii="楷体" w:hAnsi="楷体" w:eastAsia="楷体" w:cs="楷体"/>
          <w:b/>
          <w:bCs/>
          <w:sz w:val="30"/>
          <w:szCs w:val="30"/>
        </w:rPr>
      </w:pPr>
    </w:p>
    <w:p>
      <w:pPr>
        <w:jc w:val="center"/>
        <w:rPr>
          <w:rFonts w:ascii="楷体" w:hAnsi="楷体" w:eastAsia="楷体" w:cs="楷体"/>
          <w:b/>
          <w:bCs/>
          <w:sz w:val="30"/>
          <w:szCs w:val="30"/>
        </w:rPr>
      </w:pPr>
    </w:p>
    <w:p>
      <w:pPr>
        <w:jc w:val="center"/>
        <w:rPr>
          <w:rFonts w:ascii="楷体" w:hAnsi="楷体" w:eastAsia="楷体" w:cs="楷体"/>
          <w:b/>
          <w:bCs/>
          <w:sz w:val="30"/>
          <w:szCs w:val="30"/>
        </w:rPr>
      </w:pPr>
    </w:p>
    <w:p>
      <w:pPr>
        <w:jc w:val="center"/>
        <w:rPr>
          <w:rFonts w:ascii="楷体" w:hAnsi="楷体" w:eastAsia="楷体" w:cs="楷体"/>
          <w:b/>
          <w:bCs/>
          <w:sz w:val="30"/>
          <w:szCs w:val="30"/>
        </w:rPr>
      </w:pPr>
    </w:p>
    <w:p>
      <w:pPr>
        <w:jc w:val="center"/>
        <w:rPr>
          <w:rFonts w:ascii="楷体" w:hAnsi="楷体" w:eastAsia="楷体" w:cs="楷体"/>
          <w:b/>
          <w:bCs/>
          <w:sz w:val="30"/>
          <w:szCs w:val="30"/>
        </w:rPr>
      </w:pPr>
    </w:p>
    <w:p>
      <w:pPr>
        <w:jc w:val="center"/>
        <w:rPr>
          <w:rFonts w:ascii="楷体" w:hAnsi="楷体" w:eastAsia="楷体" w:cs="楷体"/>
          <w:b/>
          <w:bCs/>
          <w:sz w:val="30"/>
          <w:szCs w:val="30"/>
        </w:rPr>
      </w:pPr>
    </w:p>
    <w:p>
      <w:pPr>
        <w:outlineLvl w:val="0"/>
        <w:rPr>
          <w:rFonts w:ascii="宋体" w:hAnsi="宋体" w:eastAsia="宋体"/>
        </w:rPr>
      </w:pPr>
    </w:p>
    <w:p>
      <w:pPr>
        <w:jc w:val="center"/>
        <w:outlineLvl w:val="0"/>
        <w:rPr>
          <w:rFonts w:ascii="宋体" w:hAnsi="宋体" w:eastAsia="宋体"/>
        </w:rPr>
      </w:pPr>
      <w:bookmarkStart w:id="4" w:name="_Toc26228"/>
      <w:bookmarkStart w:id="5" w:name="_Toc15796"/>
      <w:r>
        <w:rPr>
          <w:rFonts w:hint="eastAsia" w:ascii="宋体" w:hAnsi="宋体" w:eastAsia="宋体"/>
        </w:rPr>
        <w:t>20</w:t>
      </w:r>
      <w:r>
        <w:rPr>
          <w:rFonts w:hint="eastAsia" w:ascii="宋体" w:hAnsi="宋体" w:eastAsia="宋体"/>
          <w:lang w:val="en-US" w:eastAsia="zh-CN"/>
        </w:rPr>
        <w:t>22</w:t>
      </w:r>
      <w:r>
        <w:rPr>
          <w:rFonts w:hint="eastAsia" w:ascii="宋体" w:hAnsi="宋体" w:eastAsia="宋体"/>
        </w:rPr>
        <w:t xml:space="preserve">年 </w:t>
      </w:r>
      <w:r>
        <w:rPr>
          <w:rFonts w:hint="eastAsia" w:ascii="宋体" w:hAnsi="宋体" w:eastAsia="宋体"/>
          <w:lang w:val="en-US" w:eastAsia="zh-CN"/>
        </w:rPr>
        <w:t>11</w:t>
      </w:r>
      <w:r>
        <w:rPr>
          <w:rFonts w:hint="eastAsia" w:ascii="宋体" w:hAnsi="宋体" w:eastAsia="宋体"/>
        </w:rPr>
        <w:t xml:space="preserve"> 月 </w:t>
      </w:r>
      <w:r>
        <w:rPr>
          <w:rFonts w:hint="eastAsia" w:ascii="宋体" w:hAnsi="宋体" w:eastAsia="宋体"/>
          <w:lang w:val="en-US" w:eastAsia="zh-CN"/>
        </w:rPr>
        <w:t>24</w:t>
      </w:r>
      <w:r>
        <w:rPr>
          <w:rFonts w:hint="eastAsia" w:ascii="宋体" w:hAnsi="宋体" w:eastAsia="宋体"/>
        </w:rPr>
        <w:t xml:space="preserve"> 日</w:t>
      </w:r>
      <w:bookmarkEnd w:id="4"/>
      <w:bookmarkEnd w:id="5"/>
    </w:p>
    <w:p>
      <w:pPr>
        <w:outlineLvl w:val="0"/>
        <w:rPr>
          <w:rFonts w:ascii="楷体" w:hAnsi="楷体" w:eastAsia="楷体"/>
          <w:sz w:val="44"/>
          <w:szCs w:val="44"/>
        </w:rPr>
      </w:pPr>
    </w:p>
    <w:p>
      <w:pPr>
        <w:jc w:val="center"/>
        <w:outlineLvl w:val="0"/>
        <w:rPr>
          <w:rFonts w:ascii="楷体" w:hAnsi="楷体" w:eastAsia="楷体"/>
          <w:sz w:val="44"/>
          <w:szCs w:val="44"/>
        </w:rPr>
      </w:pPr>
      <w:bookmarkStart w:id="6" w:name="_Toc1155"/>
      <w:r>
        <w:rPr>
          <w:rFonts w:hint="eastAsia" w:ascii="楷体" w:hAnsi="楷体" w:eastAsia="楷体"/>
          <w:sz w:val="44"/>
          <w:szCs w:val="44"/>
        </w:rPr>
        <w:t>项目简介</w:t>
      </w:r>
      <w:bookmarkEnd w:id="6"/>
    </w:p>
    <w:p>
      <w:pPr>
        <w:ind w:firstLine="560" w:firstLineChars="200"/>
        <w:rPr>
          <w:rFonts w:hint="eastAsia" w:ascii="楷体" w:hAnsi="楷体" w:eastAsia="楷体"/>
          <w:sz w:val="28"/>
          <w:szCs w:val="28"/>
        </w:rPr>
      </w:pPr>
      <w:r>
        <w:rPr>
          <w:rFonts w:hint="eastAsia" w:ascii="楷体" w:hAnsi="楷体" w:eastAsia="楷体"/>
          <w:sz w:val="28"/>
          <w:szCs w:val="28"/>
        </w:rPr>
        <w:t>当前社会，</w:t>
      </w:r>
      <w:r>
        <w:rPr>
          <w:rFonts w:hint="eastAsia" w:ascii="楷体" w:hAnsi="楷体"/>
          <w:b w:val="0"/>
          <w:bCs w:val="0"/>
          <w:sz w:val="28"/>
          <w:szCs w:val="28"/>
          <w:lang w:val="en-US" w:eastAsia="zh-CN"/>
        </w:rPr>
        <w:t>交通资源的浪费，实现碳中和的任务严峻，</w:t>
      </w:r>
      <w:r>
        <w:rPr>
          <w:rFonts w:hint="eastAsia" w:ascii="楷体" w:hAnsi="楷体" w:eastAsia="楷体"/>
          <w:sz w:val="28"/>
          <w:szCs w:val="28"/>
        </w:rPr>
        <w:t>在如此时代背景下，合理的疫情出行规划便成为真正的“出行利器”。</w:t>
      </w:r>
      <w:r>
        <w:rPr>
          <w:rFonts w:hint="eastAsia" w:ascii="楷体" w:hAnsi="楷体"/>
          <w:b w:val="0"/>
          <w:bCs w:val="0"/>
          <w:sz w:val="28"/>
          <w:szCs w:val="28"/>
          <w:u w:val="none"/>
          <w:lang w:val="en-US" w:eastAsia="zh-CN"/>
        </w:rPr>
        <w:t>在欧洲已经有国家将maas（出行即服务）成功实施。但是maas在中国难以进行市场的整合，</w:t>
      </w:r>
      <w:r>
        <w:rPr>
          <w:rFonts w:hint="eastAsia" w:ascii="楷体" w:hAnsi="楷体" w:eastAsia="楷体"/>
          <w:b w:val="0"/>
          <w:bCs w:val="0"/>
          <w:sz w:val="28"/>
          <w:szCs w:val="28"/>
          <w:u w:val="none"/>
        </w:rPr>
        <w:t>为了真正实现疫情出行的便利与安全，</w:t>
      </w:r>
      <w:r>
        <w:rPr>
          <w:rFonts w:hint="eastAsia" w:ascii="楷体" w:hAnsi="楷体"/>
          <w:b w:val="0"/>
          <w:bCs w:val="0"/>
          <w:sz w:val="28"/>
          <w:szCs w:val="28"/>
          <w:u w:val="none"/>
          <w:lang w:val="en-US" w:eastAsia="zh-CN"/>
        </w:rPr>
        <w:t>这款软件将提供我们的出行的一体化方案，但不提供购票服务，而是通过提供别的平台（如美团、高德、途程等软件）的API进行购票）</w:t>
      </w:r>
      <w:r>
        <w:rPr>
          <w:rFonts w:hint="eastAsia" w:ascii="楷体" w:hAnsi="楷体"/>
          <w:sz w:val="28"/>
          <w:szCs w:val="28"/>
          <w:lang w:val="en-US" w:eastAsia="zh-CN"/>
        </w:rPr>
        <w:t>同时，我们通过</w:t>
      </w:r>
      <w:r>
        <w:rPr>
          <w:rFonts w:hint="eastAsia" w:ascii="楷体" w:hAnsi="楷体" w:eastAsia="楷体"/>
          <w:sz w:val="28"/>
          <w:szCs w:val="28"/>
          <w:lang w:val="en-US" w:eastAsia="zh-CN"/>
        </w:rPr>
        <w:t>.</w:t>
      </w:r>
      <w:r>
        <w:rPr>
          <w:rFonts w:hint="eastAsia" w:ascii="楷体" w:hAnsi="楷体" w:eastAsia="楷体"/>
          <w:sz w:val="28"/>
          <w:szCs w:val="28"/>
        </w:rPr>
        <w:t>NET 技术和SQL数据库</w:t>
      </w:r>
      <w:r>
        <w:rPr>
          <w:rFonts w:hint="eastAsia" w:ascii="楷体" w:hAnsi="楷体"/>
          <w:sz w:val="28"/>
          <w:szCs w:val="28"/>
          <w:lang w:val="en-US" w:eastAsia="zh-CN"/>
        </w:rPr>
        <w:t>完成信息系统的搭建，</w:t>
      </w:r>
      <w:r>
        <w:rPr>
          <w:rFonts w:hint="eastAsia" w:ascii="楷体" w:hAnsi="楷体"/>
          <w:b w:val="0"/>
          <w:bCs w:val="0"/>
          <w:sz w:val="28"/>
          <w:szCs w:val="28"/>
          <w:lang w:val="en-US" w:eastAsia="zh-CN"/>
        </w:rPr>
        <w:t>并用分布式数据库云化改造来优化系统</w:t>
      </w:r>
      <w:r>
        <w:rPr>
          <w:rFonts w:hint="eastAsia" w:ascii="楷体" w:hAnsi="楷体"/>
          <w:sz w:val="28"/>
          <w:szCs w:val="28"/>
          <w:lang w:val="en-US" w:eastAsia="zh-CN"/>
        </w:rPr>
        <w:t>，以此实时更新</w:t>
      </w:r>
      <w:r>
        <w:rPr>
          <w:rFonts w:hint="eastAsia" w:ascii="楷体" w:hAnsi="楷体" w:eastAsia="楷体"/>
          <w:sz w:val="28"/>
          <w:szCs w:val="28"/>
        </w:rPr>
        <w:t>全国各处的疫情防控的政策</w:t>
      </w:r>
      <w:r>
        <w:rPr>
          <w:rFonts w:hint="eastAsia" w:ascii="楷体" w:hAnsi="楷体"/>
          <w:sz w:val="28"/>
          <w:szCs w:val="28"/>
          <w:lang w:eastAsia="zh-CN"/>
        </w:rPr>
        <w:t>、</w:t>
      </w:r>
      <w:r>
        <w:rPr>
          <w:rFonts w:hint="eastAsia" w:ascii="楷体" w:hAnsi="楷体" w:eastAsia="楷体"/>
          <w:sz w:val="28"/>
          <w:szCs w:val="28"/>
        </w:rPr>
        <w:t>防疫要求</w:t>
      </w:r>
      <w:r>
        <w:rPr>
          <w:rFonts w:hint="eastAsia" w:ascii="楷体" w:hAnsi="楷体"/>
          <w:sz w:val="28"/>
          <w:szCs w:val="28"/>
          <w:lang w:val="en-US" w:eastAsia="zh-CN"/>
        </w:rPr>
        <w:t>以及分析疫情情况；为出行安全提供保障并且保证操作的便利性。与其他出行软件类似，系统将选择</w:t>
      </w:r>
      <w:r>
        <w:rPr>
          <w:rFonts w:hint="eastAsia" w:ascii="楷体" w:hAnsi="楷体" w:eastAsia="楷体"/>
          <w:sz w:val="28"/>
          <w:szCs w:val="28"/>
        </w:rPr>
        <w:t>最佳的出行路线和合理的交通出行方式</w:t>
      </w:r>
      <w:r>
        <w:rPr>
          <w:rFonts w:hint="eastAsia" w:ascii="楷体" w:hAnsi="楷体"/>
          <w:sz w:val="28"/>
          <w:szCs w:val="28"/>
          <w:lang w:eastAsia="zh-CN"/>
        </w:rPr>
        <w:t>，</w:t>
      </w:r>
      <w:r>
        <w:rPr>
          <w:rFonts w:hint="eastAsia" w:ascii="楷体" w:hAnsi="楷体" w:eastAsia="楷体"/>
          <w:sz w:val="28"/>
          <w:szCs w:val="28"/>
        </w:rPr>
        <w:t>并以此为基础为使用者提供最优攻略与合理建议。</w:t>
      </w:r>
    </w:p>
    <w:p>
      <w:pPr>
        <w:ind w:firstLine="560" w:firstLineChars="200"/>
        <w:rPr>
          <w:rFonts w:hint="eastAsia" w:ascii="楷体" w:hAnsi="楷体" w:eastAsia="楷体"/>
          <w:sz w:val="28"/>
          <w:szCs w:val="28"/>
        </w:rPr>
      </w:pPr>
      <w:r>
        <w:rPr>
          <w:rFonts w:hint="eastAsia" w:ascii="楷体" w:hAnsi="楷体"/>
          <w:sz w:val="28"/>
          <w:szCs w:val="28"/>
          <w:lang w:val="en-US" w:eastAsia="zh-CN"/>
        </w:rPr>
        <w:t>易行</w:t>
      </w:r>
      <w:r>
        <w:rPr>
          <w:rFonts w:hint="eastAsia" w:ascii="楷体" w:hAnsi="楷体" w:eastAsia="楷体"/>
          <w:sz w:val="28"/>
          <w:szCs w:val="28"/>
        </w:rPr>
        <w:t>app是一个以一体式出行规划为主体，并提供相关拼车信息的app。该app既能根据用户的需求提供合理的出行路线，又能根据两地的情况推送最佳的出行方式，；它能在解决出行出现的各种问题的同时，最大限度的保证用户的卫生安全及出行便利；它同时也包括拼车的信息交流平台，可以为用户提供各式实时的拼车信息，兼具安全性与便利性；是政府主导、国家支持的出行交流查询平台。</w:t>
      </w:r>
    </w:p>
    <w:p>
      <w:pPr>
        <w:rPr>
          <w:rFonts w:ascii="楷体" w:hAnsi="楷体" w:eastAsia="楷体"/>
          <w:sz w:val="44"/>
          <w:szCs w:val="44"/>
        </w:rPr>
      </w:pPr>
      <w:r>
        <w:rPr>
          <w:rFonts w:hint="eastAsia" w:ascii="楷体" w:hAnsi="楷体" w:eastAsia="楷体"/>
          <w:sz w:val="28"/>
          <w:szCs w:val="28"/>
        </w:rPr>
        <w:t>团队通过精心设计与分析决定研发这一app，希望在国家帮助、政府主导的条件下搭建一个智能线上信息交流平台。通过合理的出行规划让每一位用户顺顺利利出行，平平安安归家！共同为人民的幸福生活奋斗！ </w:t>
      </w:r>
    </w:p>
    <w:p>
      <w:pPr>
        <w:jc w:val="both"/>
        <w:rPr>
          <w:rFonts w:ascii="宋体" w:hAnsi="宋体" w:eastAsia="宋体"/>
        </w:rPr>
      </w:pPr>
    </w:p>
    <w:p>
      <w:pPr>
        <w:jc w:val="center"/>
        <w:rPr>
          <w:rFonts w:ascii="宋体" w:hAnsi="宋体" w:eastAsia="宋体"/>
        </w:rPr>
      </w:pPr>
    </w:p>
    <w:p>
      <w:pPr>
        <w:rPr>
          <w:rFonts w:hint="eastAsia" w:ascii="楷体" w:hAnsi="楷体" w:eastAsia="楷体" w:cs="楷体"/>
          <w:sz w:val="44"/>
          <w:szCs w:val="44"/>
        </w:rPr>
      </w:pPr>
      <w:r>
        <w:rPr>
          <w:rFonts w:hint="eastAsia" w:ascii="楷体" w:hAnsi="楷体" w:eastAsia="楷体" w:cs="楷体"/>
          <w:sz w:val="44"/>
          <w:szCs w:val="44"/>
        </w:rPr>
        <w:br w:type="page"/>
      </w:r>
    </w:p>
    <w:p>
      <w:pPr>
        <w:jc w:val="center"/>
        <w:rPr>
          <w:rFonts w:ascii="楷体" w:hAnsi="楷体" w:eastAsia="楷体" w:cs="楷体"/>
          <w:sz w:val="44"/>
          <w:szCs w:val="44"/>
        </w:rPr>
      </w:pPr>
      <w:r>
        <w:rPr>
          <w:rFonts w:hint="eastAsia" w:ascii="楷体" w:hAnsi="楷体" w:eastAsia="楷体" w:cs="楷体"/>
          <w:sz w:val="44"/>
          <w:szCs w:val="44"/>
        </w:rPr>
        <w:t>目录</w:t>
      </w:r>
    </w:p>
    <w:p>
      <w:pPr>
        <w:pStyle w:val="8"/>
        <w:tabs>
          <w:tab w:val="right" w:leader="dot" w:pos="9184"/>
        </w:tabs>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TOC \o "1-3" \h \u </w:instrText>
      </w:r>
      <w:r>
        <w:rPr>
          <w:rFonts w:hint="eastAsia" w:ascii="楷体" w:hAnsi="楷体" w:eastAsia="楷体" w:cs="楷体"/>
          <w:sz w:val="28"/>
          <w:szCs w:val="28"/>
        </w:rPr>
        <w:fldChar w:fldCharType="separate"/>
      </w:r>
      <w:r>
        <w:rPr>
          <w:rFonts w:hint="eastAsia" w:ascii="楷体" w:hAnsi="楷体" w:eastAsia="楷体" w:cs="楷体"/>
          <w:szCs w:val="28"/>
        </w:rPr>
        <w:fldChar w:fldCharType="begin"/>
      </w:r>
      <w:r>
        <w:rPr>
          <w:rFonts w:hint="eastAsia" w:ascii="楷体" w:hAnsi="楷体" w:eastAsia="楷体" w:cs="楷体"/>
          <w:szCs w:val="28"/>
        </w:rPr>
        <w:instrText xml:space="preserve"> HYPERLINK \l _Toc17181 </w:instrText>
      </w:r>
      <w:r>
        <w:rPr>
          <w:rFonts w:hint="eastAsia" w:ascii="楷体" w:hAnsi="楷体" w:eastAsia="楷体" w:cs="楷体"/>
          <w:szCs w:val="28"/>
        </w:rPr>
        <w:fldChar w:fldCharType="separate"/>
      </w:r>
      <w:r>
        <w:rPr>
          <w:rFonts w:hint="eastAsia" w:ascii="楷体" w:hAnsi="楷体" w:eastAsia="楷体" w:cs="楷体"/>
          <w:bCs/>
          <w:szCs w:val="52"/>
        </w:rPr>
        <w:t>创业计划书</w:t>
      </w:r>
      <w:r>
        <w:tab/>
      </w:r>
      <w:r>
        <w:fldChar w:fldCharType="begin"/>
      </w:r>
      <w:r>
        <w:instrText xml:space="preserve"> PAGEREF _Toc17181 \h </w:instrText>
      </w:r>
      <w:r>
        <w:fldChar w:fldCharType="separate"/>
      </w:r>
      <w:r>
        <w:t>1</w:t>
      </w:r>
      <w:r>
        <w:fldChar w:fldCharType="end"/>
      </w:r>
      <w:r>
        <w:rPr>
          <w:rFonts w:hint="eastAsia" w:ascii="楷体" w:hAnsi="楷体" w:eastAsia="楷体" w:cs="楷体"/>
          <w:szCs w:val="28"/>
        </w:rPr>
        <w:fldChar w:fldCharType="end"/>
      </w:r>
    </w:p>
    <w:p>
      <w:pPr>
        <w:pStyle w:val="8"/>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_Toc19301 </w:instrText>
      </w:r>
      <w:r>
        <w:rPr>
          <w:rFonts w:hint="eastAsia" w:ascii="楷体" w:hAnsi="楷体" w:eastAsia="楷体" w:cs="楷体"/>
          <w:szCs w:val="28"/>
        </w:rPr>
        <w:fldChar w:fldCharType="separate"/>
      </w:r>
      <w:r>
        <w:rPr>
          <w:rFonts w:hint="eastAsia" w:ascii="楷体" w:hAnsi="楷体" w:eastAsia="楷体" w:cs="楷体"/>
          <w:bCs/>
          <w:szCs w:val="30"/>
        </w:rPr>
        <w:t xml:space="preserve">项目名称： </w:t>
      </w:r>
      <w:r>
        <w:rPr>
          <w:rFonts w:hint="eastAsia" w:ascii="楷体" w:hAnsi="楷体"/>
          <w:sz w:val="28"/>
          <w:szCs w:val="28"/>
          <w:lang w:val="en-US" w:eastAsia="zh-CN"/>
        </w:rPr>
        <w:t>易行</w:t>
      </w:r>
      <w:r>
        <w:tab/>
      </w:r>
      <w:r>
        <w:fldChar w:fldCharType="begin"/>
      </w:r>
      <w:r>
        <w:instrText xml:space="preserve"> PAGEREF _Toc19301 \h </w:instrText>
      </w:r>
      <w:r>
        <w:fldChar w:fldCharType="separate"/>
      </w:r>
      <w:r>
        <w:t>1</w:t>
      </w:r>
      <w:r>
        <w:fldChar w:fldCharType="end"/>
      </w:r>
      <w:r>
        <w:rPr>
          <w:rFonts w:hint="eastAsia" w:ascii="楷体" w:hAnsi="楷体" w:eastAsia="楷体" w:cs="楷体"/>
          <w:szCs w:val="28"/>
        </w:rPr>
        <w:fldChar w:fldCharType="end"/>
      </w:r>
    </w:p>
    <w:p>
      <w:pPr>
        <w:pStyle w:val="8"/>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_Toc26228 </w:instrText>
      </w:r>
      <w:r>
        <w:rPr>
          <w:rFonts w:hint="eastAsia" w:ascii="楷体" w:hAnsi="楷体" w:eastAsia="楷体" w:cs="楷体"/>
          <w:szCs w:val="28"/>
        </w:rPr>
        <w:fldChar w:fldCharType="separate"/>
      </w:r>
      <w:r>
        <w:rPr>
          <w:rFonts w:hint="eastAsia" w:ascii="宋体" w:hAnsi="宋体" w:eastAsia="宋体"/>
        </w:rPr>
        <w:t>20</w:t>
      </w:r>
      <w:r>
        <w:rPr>
          <w:rFonts w:hint="eastAsia" w:ascii="宋体" w:hAnsi="宋体" w:eastAsia="宋体"/>
          <w:lang w:val="en-US" w:eastAsia="zh-CN"/>
        </w:rPr>
        <w:t>22</w:t>
      </w:r>
      <w:r>
        <w:rPr>
          <w:rFonts w:hint="eastAsia" w:ascii="宋体" w:hAnsi="宋体" w:eastAsia="宋体"/>
        </w:rPr>
        <w:t xml:space="preserve">年 </w:t>
      </w:r>
      <w:r>
        <w:rPr>
          <w:rFonts w:hint="eastAsia" w:ascii="宋体" w:hAnsi="宋体" w:eastAsia="宋体"/>
          <w:lang w:val="en-US" w:eastAsia="zh-CN"/>
        </w:rPr>
        <w:t>11</w:t>
      </w:r>
      <w:r>
        <w:rPr>
          <w:rFonts w:hint="eastAsia" w:ascii="宋体" w:hAnsi="宋体" w:eastAsia="宋体"/>
        </w:rPr>
        <w:t xml:space="preserve"> 月 </w:t>
      </w:r>
      <w:r>
        <w:rPr>
          <w:rFonts w:hint="eastAsia" w:ascii="宋体" w:hAnsi="宋体" w:eastAsia="宋体"/>
          <w:lang w:val="en-US" w:eastAsia="zh-CN"/>
        </w:rPr>
        <w:t>24</w:t>
      </w:r>
      <w:r>
        <w:rPr>
          <w:rFonts w:hint="eastAsia" w:ascii="宋体" w:hAnsi="宋体" w:eastAsia="宋体"/>
        </w:rPr>
        <w:t xml:space="preserve"> 日</w:t>
      </w:r>
      <w:r>
        <w:tab/>
      </w:r>
      <w:r>
        <w:fldChar w:fldCharType="begin"/>
      </w:r>
      <w:r>
        <w:instrText xml:space="preserve"> PAGEREF _Toc26228 \h </w:instrText>
      </w:r>
      <w:r>
        <w:fldChar w:fldCharType="separate"/>
      </w:r>
      <w:r>
        <w:t>2</w:t>
      </w:r>
      <w:r>
        <w:fldChar w:fldCharType="end"/>
      </w:r>
      <w:r>
        <w:rPr>
          <w:rFonts w:hint="eastAsia" w:ascii="楷体" w:hAnsi="楷体" w:eastAsia="楷体" w:cs="楷体"/>
          <w:szCs w:val="28"/>
        </w:rPr>
        <w:fldChar w:fldCharType="end"/>
      </w:r>
    </w:p>
    <w:p>
      <w:pPr>
        <w:pStyle w:val="8"/>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_Toc1155 </w:instrText>
      </w:r>
      <w:r>
        <w:rPr>
          <w:rFonts w:hint="eastAsia" w:ascii="楷体" w:hAnsi="楷体" w:eastAsia="楷体" w:cs="楷体"/>
          <w:szCs w:val="28"/>
        </w:rPr>
        <w:fldChar w:fldCharType="separate"/>
      </w:r>
      <w:r>
        <w:rPr>
          <w:rFonts w:hint="eastAsia" w:ascii="楷体" w:hAnsi="楷体" w:eastAsia="楷体"/>
          <w:szCs w:val="44"/>
        </w:rPr>
        <w:t>项目简介</w:t>
      </w:r>
      <w:r>
        <w:tab/>
      </w:r>
      <w:r>
        <w:fldChar w:fldCharType="begin"/>
      </w:r>
      <w:r>
        <w:instrText xml:space="preserve"> PAGEREF _Toc1155 \h </w:instrText>
      </w:r>
      <w:r>
        <w:fldChar w:fldCharType="separate"/>
      </w:r>
      <w:r>
        <w:t>2</w:t>
      </w:r>
      <w:r>
        <w:fldChar w:fldCharType="end"/>
      </w:r>
      <w:r>
        <w:rPr>
          <w:rFonts w:hint="eastAsia" w:ascii="楷体" w:hAnsi="楷体" w:eastAsia="楷体" w:cs="楷体"/>
          <w:szCs w:val="28"/>
        </w:rPr>
        <w:fldChar w:fldCharType="end"/>
      </w:r>
    </w:p>
    <w:p>
      <w:pPr>
        <w:pStyle w:val="8"/>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_Toc31693 </w:instrText>
      </w:r>
      <w:r>
        <w:rPr>
          <w:rFonts w:hint="eastAsia" w:ascii="楷体" w:hAnsi="楷体" w:eastAsia="楷体" w:cs="楷体"/>
          <w:szCs w:val="28"/>
        </w:rPr>
        <w:fldChar w:fldCharType="separate"/>
      </w:r>
      <w:r>
        <w:rPr>
          <w:rFonts w:hint="eastAsia"/>
        </w:rPr>
        <w:t>一、产品及服务介绍</w:t>
      </w:r>
      <w:r>
        <w:tab/>
      </w:r>
      <w:r>
        <w:fldChar w:fldCharType="begin"/>
      </w:r>
      <w:r>
        <w:instrText xml:space="preserve"> PAGEREF _Toc31693 \h </w:instrText>
      </w:r>
      <w:r>
        <w:fldChar w:fldCharType="separate"/>
      </w:r>
      <w:r>
        <w:t>7</w:t>
      </w:r>
      <w:r>
        <w:fldChar w:fldCharType="end"/>
      </w:r>
      <w:r>
        <w:rPr>
          <w:rFonts w:hint="eastAsia" w:ascii="楷体" w:hAnsi="楷体" w:eastAsia="楷体" w:cs="楷体"/>
          <w:szCs w:val="28"/>
        </w:rPr>
        <w:fldChar w:fldCharType="end"/>
      </w:r>
    </w:p>
    <w:p>
      <w:pPr>
        <w:pStyle w:val="9"/>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_Toc1023 </w:instrText>
      </w:r>
      <w:r>
        <w:rPr>
          <w:rFonts w:hint="eastAsia" w:ascii="楷体" w:hAnsi="楷体" w:eastAsia="楷体" w:cs="楷体"/>
          <w:szCs w:val="28"/>
        </w:rPr>
        <w:fldChar w:fldCharType="separate"/>
      </w:r>
      <w:r>
        <w:rPr>
          <w:rFonts w:hint="eastAsia"/>
        </w:rPr>
        <w:t>（一）、</w:t>
      </w:r>
      <w:r>
        <w:rPr>
          <w:rFonts w:hint="eastAsia"/>
          <w:lang w:val="en-US" w:eastAsia="zh-CN"/>
        </w:rPr>
        <w:t>背景</w:t>
      </w:r>
      <w:r>
        <w:tab/>
      </w:r>
      <w:r>
        <w:fldChar w:fldCharType="begin"/>
      </w:r>
      <w:r>
        <w:instrText xml:space="preserve"> PAGEREF _Toc1023 \h </w:instrText>
      </w:r>
      <w:r>
        <w:fldChar w:fldCharType="separate"/>
      </w:r>
      <w:r>
        <w:t>7</w:t>
      </w:r>
      <w:r>
        <w:fldChar w:fldCharType="end"/>
      </w:r>
      <w:r>
        <w:rPr>
          <w:rFonts w:hint="eastAsia" w:ascii="楷体" w:hAnsi="楷体" w:eastAsia="楷体" w:cs="楷体"/>
          <w:szCs w:val="28"/>
        </w:rPr>
        <w:fldChar w:fldCharType="end"/>
      </w:r>
    </w:p>
    <w:p>
      <w:pPr>
        <w:pStyle w:val="9"/>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_Toc14829 </w:instrText>
      </w:r>
      <w:r>
        <w:rPr>
          <w:rFonts w:hint="eastAsia" w:ascii="楷体" w:hAnsi="楷体" w:eastAsia="楷体" w:cs="楷体"/>
          <w:szCs w:val="28"/>
        </w:rPr>
        <w:fldChar w:fldCharType="separate"/>
      </w:r>
      <w:r>
        <w:rPr>
          <w:rFonts w:hint="eastAsia"/>
        </w:rPr>
        <w:t>（二）、</w:t>
      </w:r>
      <w:r>
        <w:t>概念</w:t>
      </w:r>
      <w:r>
        <w:tab/>
      </w:r>
      <w:r>
        <w:fldChar w:fldCharType="begin"/>
      </w:r>
      <w:r>
        <w:instrText xml:space="preserve"> PAGEREF _Toc14829 \h </w:instrText>
      </w:r>
      <w:r>
        <w:fldChar w:fldCharType="separate"/>
      </w:r>
      <w:r>
        <w:t>7</w:t>
      </w:r>
      <w:r>
        <w:fldChar w:fldCharType="end"/>
      </w:r>
      <w:r>
        <w:rPr>
          <w:rFonts w:hint="eastAsia" w:ascii="楷体" w:hAnsi="楷体" w:eastAsia="楷体" w:cs="楷体"/>
          <w:szCs w:val="28"/>
        </w:rPr>
        <w:fldChar w:fldCharType="end"/>
      </w:r>
    </w:p>
    <w:p>
      <w:pPr>
        <w:pStyle w:val="9"/>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_Toc8835 </w:instrText>
      </w:r>
      <w:r>
        <w:rPr>
          <w:rFonts w:hint="eastAsia" w:ascii="楷体" w:hAnsi="楷体" w:eastAsia="楷体" w:cs="楷体"/>
          <w:szCs w:val="28"/>
        </w:rPr>
        <w:fldChar w:fldCharType="separate"/>
      </w:r>
      <w:r>
        <w:rPr>
          <w:rFonts w:hint="eastAsia"/>
        </w:rPr>
        <w:t>（三） 、</w:t>
      </w:r>
      <w:r>
        <w:rPr>
          <w:rFonts w:hint="eastAsia"/>
          <w:lang w:val="en-US" w:eastAsia="zh-CN"/>
        </w:rPr>
        <w:t>服务简介</w:t>
      </w:r>
      <w:r>
        <w:t>：</w:t>
      </w:r>
      <w:r>
        <w:tab/>
      </w:r>
      <w:r>
        <w:fldChar w:fldCharType="begin"/>
      </w:r>
      <w:r>
        <w:instrText xml:space="preserve"> PAGEREF _Toc8835 \h </w:instrText>
      </w:r>
      <w:r>
        <w:fldChar w:fldCharType="separate"/>
      </w:r>
      <w:r>
        <w:t>8</w:t>
      </w:r>
      <w:r>
        <w:fldChar w:fldCharType="end"/>
      </w:r>
      <w:r>
        <w:rPr>
          <w:rFonts w:hint="eastAsia" w:ascii="楷体" w:hAnsi="楷体" w:eastAsia="楷体" w:cs="楷体"/>
          <w:szCs w:val="28"/>
        </w:rPr>
        <w:fldChar w:fldCharType="end"/>
      </w:r>
    </w:p>
    <w:p>
      <w:pPr>
        <w:pStyle w:val="9"/>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_Toc10189 </w:instrText>
      </w:r>
      <w:r>
        <w:rPr>
          <w:rFonts w:hint="eastAsia" w:ascii="楷体" w:hAnsi="楷体" w:eastAsia="楷体" w:cs="楷体"/>
          <w:szCs w:val="28"/>
        </w:rPr>
        <w:fldChar w:fldCharType="separate"/>
      </w:r>
      <w:r>
        <w:rPr>
          <w:rFonts w:hint="eastAsia"/>
          <w:lang w:val="en-US" w:eastAsia="zh-CN"/>
        </w:rPr>
        <w:t>（四）、特色服务：</w:t>
      </w:r>
      <w:r>
        <w:tab/>
      </w:r>
      <w:r>
        <w:fldChar w:fldCharType="begin"/>
      </w:r>
      <w:r>
        <w:instrText xml:space="preserve"> PAGEREF _Toc10189 \h </w:instrText>
      </w:r>
      <w:r>
        <w:fldChar w:fldCharType="separate"/>
      </w:r>
      <w:r>
        <w:t>8</w:t>
      </w:r>
      <w:r>
        <w:fldChar w:fldCharType="end"/>
      </w:r>
      <w:r>
        <w:rPr>
          <w:rFonts w:hint="eastAsia" w:ascii="楷体" w:hAnsi="楷体" w:eastAsia="楷体" w:cs="楷体"/>
          <w:szCs w:val="28"/>
        </w:rPr>
        <w:fldChar w:fldCharType="end"/>
      </w:r>
    </w:p>
    <w:p>
      <w:pPr>
        <w:pStyle w:val="5"/>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_Toc64 </w:instrText>
      </w:r>
      <w:r>
        <w:rPr>
          <w:rFonts w:hint="eastAsia" w:ascii="楷体" w:hAnsi="楷体" w:eastAsia="楷体" w:cs="楷体"/>
          <w:szCs w:val="28"/>
        </w:rPr>
        <w:fldChar w:fldCharType="separate"/>
      </w:r>
      <w:r>
        <w:rPr>
          <w:rFonts w:hint="eastAsia"/>
          <w:lang w:val="en-US" w:eastAsia="zh-CN"/>
        </w:rPr>
        <w:t>1、一体化式出行规划，个性化式私人定制</w:t>
      </w:r>
      <w:r>
        <w:tab/>
      </w:r>
      <w:r>
        <w:fldChar w:fldCharType="begin"/>
      </w:r>
      <w:r>
        <w:instrText xml:space="preserve"> PAGEREF _Toc64 \h </w:instrText>
      </w:r>
      <w:r>
        <w:fldChar w:fldCharType="separate"/>
      </w:r>
      <w:r>
        <w:t>8</w:t>
      </w:r>
      <w:r>
        <w:fldChar w:fldCharType="end"/>
      </w:r>
      <w:r>
        <w:rPr>
          <w:rFonts w:hint="eastAsia" w:ascii="楷体" w:hAnsi="楷体" w:eastAsia="楷体" w:cs="楷体"/>
          <w:szCs w:val="28"/>
        </w:rPr>
        <w:fldChar w:fldCharType="end"/>
      </w:r>
    </w:p>
    <w:p>
      <w:pPr>
        <w:pStyle w:val="5"/>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_Toc29222 </w:instrText>
      </w:r>
      <w:r>
        <w:rPr>
          <w:rFonts w:hint="eastAsia" w:ascii="楷体" w:hAnsi="楷体" w:eastAsia="楷体" w:cs="楷体"/>
          <w:szCs w:val="28"/>
        </w:rPr>
        <w:fldChar w:fldCharType="separate"/>
      </w:r>
      <w:r>
        <w:rPr>
          <w:rFonts w:hint="eastAsia"/>
          <w:lang w:val="en-US" w:eastAsia="zh-CN"/>
        </w:rPr>
        <w:t>2、提供用户优秀方案</w:t>
      </w:r>
      <w:r>
        <w:tab/>
      </w:r>
      <w:r>
        <w:fldChar w:fldCharType="begin"/>
      </w:r>
      <w:r>
        <w:instrText xml:space="preserve"> PAGEREF _Toc29222 \h </w:instrText>
      </w:r>
      <w:r>
        <w:fldChar w:fldCharType="separate"/>
      </w:r>
      <w:r>
        <w:t>9</w:t>
      </w:r>
      <w:r>
        <w:fldChar w:fldCharType="end"/>
      </w:r>
      <w:r>
        <w:rPr>
          <w:rFonts w:hint="eastAsia" w:ascii="楷体" w:hAnsi="楷体" w:eastAsia="楷体" w:cs="楷体"/>
          <w:szCs w:val="28"/>
        </w:rPr>
        <w:fldChar w:fldCharType="end"/>
      </w:r>
    </w:p>
    <w:p>
      <w:pPr>
        <w:pStyle w:val="5"/>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_Toc25107 </w:instrText>
      </w:r>
      <w:r>
        <w:rPr>
          <w:rFonts w:hint="eastAsia" w:ascii="楷体" w:hAnsi="楷体" w:eastAsia="楷体" w:cs="楷体"/>
          <w:szCs w:val="28"/>
        </w:rPr>
        <w:fldChar w:fldCharType="separate"/>
      </w:r>
      <w:r>
        <w:rPr>
          <w:rFonts w:hint="eastAsia"/>
          <w:lang w:val="en-US" w:eastAsia="zh-CN"/>
        </w:rPr>
        <w:t>3、顺风车信息共享</w:t>
      </w:r>
      <w:r>
        <w:tab/>
      </w:r>
      <w:r>
        <w:fldChar w:fldCharType="begin"/>
      </w:r>
      <w:r>
        <w:instrText xml:space="preserve"> PAGEREF _Toc25107 \h </w:instrText>
      </w:r>
      <w:r>
        <w:fldChar w:fldCharType="separate"/>
      </w:r>
      <w:r>
        <w:t>9</w:t>
      </w:r>
      <w:r>
        <w:fldChar w:fldCharType="end"/>
      </w:r>
      <w:r>
        <w:rPr>
          <w:rFonts w:hint="eastAsia" w:ascii="楷体" w:hAnsi="楷体" w:eastAsia="楷体" w:cs="楷体"/>
          <w:szCs w:val="28"/>
        </w:rPr>
        <w:fldChar w:fldCharType="end"/>
      </w:r>
    </w:p>
    <w:p>
      <w:pPr>
        <w:pStyle w:val="5"/>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_Toc3180 </w:instrText>
      </w:r>
      <w:r>
        <w:rPr>
          <w:rFonts w:hint="eastAsia" w:ascii="楷体" w:hAnsi="楷体" w:eastAsia="楷体" w:cs="楷体"/>
          <w:szCs w:val="28"/>
        </w:rPr>
        <w:fldChar w:fldCharType="separate"/>
      </w:r>
      <w:r>
        <w:rPr>
          <w:rFonts w:hint="eastAsia"/>
          <w:lang w:val="en-US" w:eastAsia="zh-CN"/>
        </w:rPr>
        <w:t>4. 预约出行功能</w:t>
      </w:r>
      <w:r>
        <w:tab/>
      </w:r>
      <w:r>
        <w:fldChar w:fldCharType="begin"/>
      </w:r>
      <w:r>
        <w:instrText xml:space="preserve"> PAGEREF _Toc3180 \h </w:instrText>
      </w:r>
      <w:r>
        <w:fldChar w:fldCharType="separate"/>
      </w:r>
      <w:r>
        <w:t>9</w:t>
      </w:r>
      <w:r>
        <w:fldChar w:fldCharType="end"/>
      </w:r>
      <w:r>
        <w:rPr>
          <w:rFonts w:hint="eastAsia" w:ascii="楷体" w:hAnsi="楷体" w:eastAsia="楷体" w:cs="楷体"/>
          <w:szCs w:val="28"/>
        </w:rPr>
        <w:fldChar w:fldCharType="end"/>
      </w:r>
    </w:p>
    <w:p>
      <w:pPr>
        <w:pStyle w:val="8"/>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_Toc335 </w:instrText>
      </w:r>
      <w:r>
        <w:rPr>
          <w:rFonts w:hint="eastAsia" w:ascii="楷体" w:hAnsi="楷体" w:eastAsia="楷体" w:cs="楷体"/>
          <w:szCs w:val="28"/>
        </w:rPr>
        <w:fldChar w:fldCharType="separate"/>
      </w:r>
      <w:r>
        <w:rPr>
          <w:rFonts w:hint="eastAsia"/>
        </w:rPr>
        <w:t>二、市场分析及定位</w:t>
      </w:r>
      <w:r>
        <w:tab/>
      </w:r>
      <w:r>
        <w:fldChar w:fldCharType="begin"/>
      </w:r>
      <w:r>
        <w:instrText xml:space="preserve"> PAGEREF _Toc335 \h </w:instrText>
      </w:r>
      <w:r>
        <w:fldChar w:fldCharType="separate"/>
      </w:r>
      <w:r>
        <w:t>10</w:t>
      </w:r>
      <w:r>
        <w:fldChar w:fldCharType="end"/>
      </w:r>
      <w:r>
        <w:rPr>
          <w:rFonts w:hint="eastAsia" w:ascii="楷体" w:hAnsi="楷体" w:eastAsia="楷体" w:cs="楷体"/>
          <w:szCs w:val="28"/>
        </w:rPr>
        <w:fldChar w:fldCharType="end"/>
      </w:r>
    </w:p>
    <w:p>
      <w:pPr>
        <w:pStyle w:val="9"/>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_Toc13069 </w:instrText>
      </w:r>
      <w:r>
        <w:rPr>
          <w:rFonts w:hint="eastAsia" w:ascii="楷体" w:hAnsi="楷体" w:eastAsia="楷体" w:cs="楷体"/>
          <w:szCs w:val="28"/>
        </w:rPr>
        <w:fldChar w:fldCharType="separate"/>
      </w:r>
      <w:r>
        <w:t>(一)</w:t>
      </w:r>
      <w:r>
        <w:rPr>
          <w:rFonts w:hint="eastAsia"/>
          <w:lang w:eastAsia="zh-CN"/>
        </w:rPr>
        <w:t>、</w:t>
      </w:r>
      <w:r>
        <w:t>市场分析</w:t>
      </w:r>
      <w:r>
        <w:tab/>
      </w:r>
      <w:r>
        <w:fldChar w:fldCharType="begin"/>
      </w:r>
      <w:r>
        <w:instrText xml:space="preserve"> PAGEREF _Toc13069 \h </w:instrText>
      </w:r>
      <w:r>
        <w:fldChar w:fldCharType="separate"/>
      </w:r>
      <w:r>
        <w:t>10</w:t>
      </w:r>
      <w:r>
        <w:fldChar w:fldCharType="end"/>
      </w:r>
      <w:r>
        <w:rPr>
          <w:rFonts w:hint="eastAsia" w:ascii="楷体" w:hAnsi="楷体" w:eastAsia="楷体" w:cs="楷体"/>
          <w:szCs w:val="28"/>
        </w:rPr>
        <w:fldChar w:fldCharType="end"/>
      </w:r>
    </w:p>
    <w:p>
      <w:pPr>
        <w:pStyle w:val="5"/>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_Toc26635 </w:instrText>
      </w:r>
      <w:r>
        <w:rPr>
          <w:rFonts w:hint="eastAsia" w:ascii="楷体" w:hAnsi="楷体" w:eastAsia="楷体" w:cs="楷体"/>
          <w:szCs w:val="28"/>
        </w:rPr>
        <w:fldChar w:fldCharType="separate"/>
      </w:r>
      <w:r>
        <w:rPr>
          <w:rFonts w:hint="eastAsia"/>
        </w:rPr>
        <w:t>1、</w:t>
      </w:r>
      <w:r>
        <w:t>前景展望</w:t>
      </w:r>
      <w:r>
        <w:tab/>
      </w:r>
      <w:r>
        <w:fldChar w:fldCharType="begin"/>
      </w:r>
      <w:r>
        <w:instrText xml:space="preserve"> PAGEREF _Toc26635 \h </w:instrText>
      </w:r>
      <w:r>
        <w:fldChar w:fldCharType="separate"/>
      </w:r>
      <w:r>
        <w:t>10</w:t>
      </w:r>
      <w:r>
        <w:fldChar w:fldCharType="end"/>
      </w:r>
      <w:r>
        <w:rPr>
          <w:rFonts w:hint="eastAsia" w:ascii="楷体" w:hAnsi="楷体" w:eastAsia="楷体" w:cs="楷体"/>
          <w:szCs w:val="28"/>
        </w:rPr>
        <w:fldChar w:fldCharType="end"/>
      </w:r>
    </w:p>
    <w:p>
      <w:pPr>
        <w:pStyle w:val="5"/>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_Toc20929 </w:instrText>
      </w:r>
      <w:r>
        <w:rPr>
          <w:rFonts w:hint="eastAsia" w:ascii="楷体" w:hAnsi="楷体" w:eastAsia="楷体" w:cs="楷体"/>
          <w:szCs w:val="28"/>
        </w:rPr>
        <w:fldChar w:fldCharType="separate"/>
      </w:r>
      <w:r>
        <w:t xml:space="preserve">2、 </w:t>
      </w:r>
      <w:r>
        <w:rPr>
          <w:rFonts w:hint="eastAsia"/>
        </w:rPr>
        <w:t>市场优势</w:t>
      </w:r>
      <w:r>
        <w:tab/>
      </w:r>
      <w:r>
        <w:fldChar w:fldCharType="begin"/>
      </w:r>
      <w:r>
        <w:instrText xml:space="preserve"> PAGEREF _Toc20929 \h </w:instrText>
      </w:r>
      <w:r>
        <w:fldChar w:fldCharType="separate"/>
      </w:r>
      <w:r>
        <w:t>10</w:t>
      </w:r>
      <w:r>
        <w:fldChar w:fldCharType="end"/>
      </w:r>
      <w:r>
        <w:rPr>
          <w:rFonts w:hint="eastAsia" w:ascii="楷体" w:hAnsi="楷体" w:eastAsia="楷体" w:cs="楷体"/>
          <w:szCs w:val="28"/>
        </w:rPr>
        <w:fldChar w:fldCharType="end"/>
      </w:r>
    </w:p>
    <w:p>
      <w:pPr>
        <w:pStyle w:val="9"/>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_Toc8830 </w:instrText>
      </w:r>
      <w:r>
        <w:rPr>
          <w:rFonts w:hint="eastAsia" w:ascii="楷体" w:hAnsi="楷体" w:eastAsia="楷体" w:cs="楷体"/>
          <w:szCs w:val="28"/>
        </w:rPr>
        <w:fldChar w:fldCharType="separate"/>
      </w:r>
      <w:r>
        <w:t>(二)</w:t>
      </w:r>
      <w:r>
        <w:rPr>
          <w:rFonts w:hint="eastAsia"/>
          <w:lang w:eastAsia="zh-CN"/>
        </w:rPr>
        <w:t>、</w:t>
      </w:r>
      <w:r>
        <w:t>市场定位</w:t>
      </w:r>
      <w:r>
        <w:tab/>
      </w:r>
      <w:r>
        <w:fldChar w:fldCharType="begin"/>
      </w:r>
      <w:r>
        <w:instrText xml:space="preserve"> PAGEREF _Toc8830 \h </w:instrText>
      </w:r>
      <w:r>
        <w:fldChar w:fldCharType="separate"/>
      </w:r>
      <w:r>
        <w:t>10</w:t>
      </w:r>
      <w:r>
        <w:fldChar w:fldCharType="end"/>
      </w:r>
      <w:r>
        <w:rPr>
          <w:rFonts w:hint="eastAsia" w:ascii="楷体" w:hAnsi="楷体" w:eastAsia="楷体" w:cs="楷体"/>
          <w:szCs w:val="28"/>
        </w:rPr>
        <w:fldChar w:fldCharType="end"/>
      </w:r>
    </w:p>
    <w:p>
      <w:pPr>
        <w:pStyle w:val="8"/>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_Toc26021 </w:instrText>
      </w:r>
      <w:r>
        <w:rPr>
          <w:rFonts w:hint="eastAsia" w:ascii="楷体" w:hAnsi="楷体" w:eastAsia="楷体" w:cs="楷体"/>
          <w:szCs w:val="28"/>
        </w:rPr>
        <w:fldChar w:fldCharType="separate"/>
      </w:r>
      <w:r>
        <w:rPr>
          <w:rFonts w:hint="eastAsia"/>
        </w:rPr>
        <w:t>三、</w:t>
      </w:r>
      <w:r>
        <w:t xml:space="preserve"> 设计建议</w:t>
      </w:r>
      <w:r>
        <w:rPr>
          <w:rFonts w:hint="eastAsia"/>
          <w:lang w:val="en-US" w:eastAsia="zh-CN"/>
        </w:rPr>
        <w:t>和技术实现</w:t>
      </w:r>
      <w:r>
        <w:tab/>
      </w:r>
      <w:r>
        <w:fldChar w:fldCharType="begin"/>
      </w:r>
      <w:r>
        <w:instrText xml:space="preserve"> PAGEREF _Toc26021 \h </w:instrText>
      </w:r>
      <w:r>
        <w:fldChar w:fldCharType="separate"/>
      </w:r>
      <w:r>
        <w:t>12</w:t>
      </w:r>
      <w:r>
        <w:fldChar w:fldCharType="end"/>
      </w:r>
      <w:r>
        <w:rPr>
          <w:rFonts w:hint="eastAsia" w:ascii="楷体" w:hAnsi="楷体" w:eastAsia="楷体" w:cs="楷体"/>
          <w:szCs w:val="28"/>
        </w:rPr>
        <w:fldChar w:fldCharType="end"/>
      </w:r>
    </w:p>
    <w:p>
      <w:pPr>
        <w:pStyle w:val="9"/>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_Toc4297 </w:instrText>
      </w:r>
      <w:r>
        <w:rPr>
          <w:rFonts w:hint="eastAsia" w:ascii="楷体" w:hAnsi="楷体" w:eastAsia="楷体" w:cs="楷体"/>
          <w:szCs w:val="28"/>
        </w:rPr>
        <w:fldChar w:fldCharType="separate"/>
      </w:r>
      <w:r>
        <w:rPr>
          <w:rFonts w:hint="eastAsia"/>
        </w:rPr>
        <w:t>（一）、</w:t>
      </w:r>
      <w:r>
        <w:t>设计</w:t>
      </w:r>
      <w:r>
        <w:rPr>
          <w:rFonts w:hint="eastAsia"/>
          <w:lang w:val="en-US" w:eastAsia="zh-CN"/>
        </w:rPr>
        <w:t>建议</w:t>
      </w:r>
      <w:r>
        <w:tab/>
      </w:r>
      <w:r>
        <w:fldChar w:fldCharType="begin"/>
      </w:r>
      <w:r>
        <w:instrText xml:space="preserve"> PAGEREF _Toc4297 \h </w:instrText>
      </w:r>
      <w:r>
        <w:fldChar w:fldCharType="separate"/>
      </w:r>
      <w:r>
        <w:t>12</w:t>
      </w:r>
      <w:r>
        <w:fldChar w:fldCharType="end"/>
      </w:r>
      <w:r>
        <w:rPr>
          <w:rFonts w:hint="eastAsia" w:ascii="楷体" w:hAnsi="楷体" w:eastAsia="楷体" w:cs="楷体"/>
          <w:szCs w:val="28"/>
        </w:rPr>
        <w:fldChar w:fldCharType="end"/>
      </w:r>
    </w:p>
    <w:p>
      <w:pPr>
        <w:pStyle w:val="9"/>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_Toc13189 </w:instrText>
      </w:r>
      <w:r>
        <w:rPr>
          <w:rFonts w:hint="eastAsia" w:ascii="楷体" w:hAnsi="楷体" w:eastAsia="楷体" w:cs="楷体"/>
          <w:szCs w:val="28"/>
        </w:rPr>
        <w:fldChar w:fldCharType="separate"/>
      </w:r>
      <w:r>
        <w:rPr>
          <w:rFonts w:hint="eastAsia"/>
          <w:lang w:eastAsia="zh-CN"/>
        </w:rPr>
        <w:t>（</w:t>
      </w:r>
      <w:r>
        <w:rPr>
          <w:rFonts w:hint="eastAsia"/>
          <w:lang w:val="en-US" w:eastAsia="zh-CN"/>
        </w:rPr>
        <w:t>二</w:t>
      </w:r>
      <w:r>
        <w:rPr>
          <w:rFonts w:hint="eastAsia"/>
          <w:lang w:eastAsia="zh-CN"/>
        </w:rPr>
        <w:t>）</w:t>
      </w:r>
      <w:r>
        <w:rPr>
          <w:rFonts w:hint="eastAsia"/>
        </w:rPr>
        <w:t>、</w:t>
      </w:r>
      <w:r>
        <w:rPr>
          <w:rFonts w:hint="eastAsia"/>
          <w:lang w:val="en-US" w:eastAsia="zh-CN"/>
        </w:rPr>
        <w:t>技术实现</w:t>
      </w:r>
      <w:r>
        <w:tab/>
      </w:r>
      <w:r>
        <w:fldChar w:fldCharType="begin"/>
      </w:r>
      <w:r>
        <w:instrText xml:space="preserve"> PAGEREF _Toc13189 \h </w:instrText>
      </w:r>
      <w:r>
        <w:fldChar w:fldCharType="separate"/>
      </w:r>
      <w:r>
        <w:t>13</w:t>
      </w:r>
      <w:r>
        <w:fldChar w:fldCharType="end"/>
      </w:r>
      <w:r>
        <w:rPr>
          <w:rFonts w:hint="eastAsia" w:ascii="楷体" w:hAnsi="楷体" w:eastAsia="楷体" w:cs="楷体"/>
          <w:szCs w:val="28"/>
        </w:rPr>
        <w:fldChar w:fldCharType="end"/>
      </w:r>
    </w:p>
    <w:p>
      <w:pPr>
        <w:pStyle w:val="5"/>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_Toc6408 </w:instrText>
      </w:r>
      <w:r>
        <w:rPr>
          <w:rFonts w:hint="eastAsia" w:ascii="楷体" w:hAnsi="楷体" w:eastAsia="楷体" w:cs="楷体"/>
          <w:szCs w:val="28"/>
        </w:rPr>
        <w:fldChar w:fldCharType="separate"/>
      </w:r>
      <w:r>
        <w:rPr>
          <w:rFonts w:hint="eastAsia"/>
          <w:lang w:val="en-US" w:eastAsia="zh-CN"/>
        </w:rPr>
        <w:t>1.顺风车信息共享系统</w:t>
      </w:r>
      <w:r>
        <w:tab/>
      </w:r>
      <w:r>
        <w:fldChar w:fldCharType="begin"/>
      </w:r>
      <w:r>
        <w:instrText xml:space="preserve"> PAGEREF _Toc6408 \h </w:instrText>
      </w:r>
      <w:r>
        <w:fldChar w:fldCharType="separate"/>
      </w:r>
      <w:r>
        <w:t>13</w:t>
      </w:r>
      <w:r>
        <w:fldChar w:fldCharType="end"/>
      </w:r>
      <w:r>
        <w:rPr>
          <w:rFonts w:hint="eastAsia" w:ascii="楷体" w:hAnsi="楷体" w:eastAsia="楷体" w:cs="楷体"/>
          <w:szCs w:val="28"/>
        </w:rPr>
        <w:fldChar w:fldCharType="end"/>
      </w:r>
    </w:p>
    <w:p>
      <w:pPr>
        <w:pStyle w:val="8"/>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_Toc13030 </w:instrText>
      </w:r>
      <w:r>
        <w:rPr>
          <w:rFonts w:hint="eastAsia" w:ascii="楷体" w:hAnsi="楷体" w:eastAsia="楷体" w:cs="楷体"/>
          <w:szCs w:val="28"/>
        </w:rPr>
        <w:fldChar w:fldCharType="separate"/>
      </w:r>
      <w:r>
        <w:rPr>
          <w:rFonts w:hint="eastAsia"/>
          <w:lang w:val="en-US" w:eastAsia="zh-CN"/>
        </w:rPr>
        <w:t>四、宣传普及</w:t>
      </w:r>
      <w:r>
        <w:tab/>
      </w:r>
      <w:r>
        <w:fldChar w:fldCharType="begin"/>
      </w:r>
      <w:r>
        <w:instrText xml:space="preserve"> PAGEREF _Toc13030 \h </w:instrText>
      </w:r>
      <w:r>
        <w:fldChar w:fldCharType="separate"/>
      </w:r>
      <w:r>
        <w:t>14</w:t>
      </w:r>
      <w:r>
        <w:fldChar w:fldCharType="end"/>
      </w:r>
      <w:r>
        <w:rPr>
          <w:rFonts w:hint="eastAsia" w:ascii="楷体" w:hAnsi="楷体" w:eastAsia="楷体" w:cs="楷体"/>
          <w:szCs w:val="28"/>
        </w:rPr>
        <w:fldChar w:fldCharType="end"/>
      </w:r>
    </w:p>
    <w:p>
      <w:pPr>
        <w:pStyle w:val="9"/>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_Toc18595 </w:instrText>
      </w:r>
      <w:r>
        <w:rPr>
          <w:rFonts w:hint="eastAsia" w:ascii="楷体" w:hAnsi="楷体" w:eastAsia="楷体" w:cs="楷体"/>
          <w:szCs w:val="28"/>
        </w:rPr>
        <w:fldChar w:fldCharType="separate"/>
      </w:r>
      <w:r>
        <w:rPr>
          <w:rFonts w:hint="eastAsia"/>
          <w:lang w:val="en-US" w:eastAsia="zh-CN"/>
        </w:rPr>
        <w:t>1.绿色</w:t>
      </w:r>
      <w:r>
        <w:tab/>
      </w:r>
      <w:r>
        <w:fldChar w:fldCharType="begin"/>
      </w:r>
      <w:r>
        <w:instrText xml:space="preserve"> PAGEREF _Toc18595 \h </w:instrText>
      </w:r>
      <w:r>
        <w:fldChar w:fldCharType="separate"/>
      </w:r>
      <w:r>
        <w:t>14</w:t>
      </w:r>
      <w:r>
        <w:fldChar w:fldCharType="end"/>
      </w:r>
      <w:r>
        <w:rPr>
          <w:rFonts w:hint="eastAsia" w:ascii="楷体" w:hAnsi="楷体" w:eastAsia="楷体" w:cs="楷体"/>
          <w:szCs w:val="28"/>
        </w:rPr>
        <w:fldChar w:fldCharType="end"/>
      </w:r>
    </w:p>
    <w:p>
      <w:pPr>
        <w:pStyle w:val="9"/>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_Toc16821 </w:instrText>
      </w:r>
      <w:r>
        <w:rPr>
          <w:rFonts w:hint="eastAsia" w:ascii="楷体" w:hAnsi="楷体" w:eastAsia="楷体" w:cs="楷体"/>
          <w:szCs w:val="28"/>
        </w:rPr>
        <w:fldChar w:fldCharType="separate"/>
      </w:r>
      <w:r>
        <w:rPr>
          <w:rFonts w:hint="eastAsia"/>
          <w:lang w:val="en-US" w:eastAsia="zh-CN"/>
        </w:rPr>
        <w:t>2便捷（一体化）</w:t>
      </w:r>
      <w:r>
        <w:tab/>
      </w:r>
      <w:r>
        <w:fldChar w:fldCharType="begin"/>
      </w:r>
      <w:r>
        <w:instrText xml:space="preserve"> PAGEREF _Toc16821 \h </w:instrText>
      </w:r>
      <w:r>
        <w:fldChar w:fldCharType="separate"/>
      </w:r>
      <w:r>
        <w:t>14</w:t>
      </w:r>
      <w:r>
        <w:fldChar w:fldCharType="end"/>
      </w:r>
      <w:r>
        <w:rPr>
          <w:rFonts w:hint="eastAsia" w:ascii="楷体" w:hAnsi="楷体" w:eastAsia="楷体" w:cs="楷体"/>
          <w:szCs w:val="28"/>
        </w:rPr>
        <w:fldChar w:fldCharType="end"/>
      </w:r>
    </w:p>
    <w:p>
      <w:pPr>
        <w:pStyle w:val="9"/>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_Toc20372 </w:instrText>
      </w:r>
      <w:r>
        <w:rPr>
          <w:rFonts w:hint="eastAsia" w:ascii="楷体" w:hAnsi="楷体" w:eastAsia="楷体" w:cs="楷体"/>
          <w:szCs w:val="28"/>
        </w:rPr>
        <w:fldChar w:fldCharType="separate"/>
      </w:r>
      <w:r>
        <w:rPr>
          <w:rFonts w:hint="eastAsia"/>
          <w:lang w:val="en-US" w:eastAsia="zh-CN"/>
        </w:rPr>
        <w:t>3. 安全</w:t>
      </w:r>
      <w:r>
        <w:tab/>
      </w:r>
      <w:r>
        <w:fldChar w:fldCharType="begin"/>
      </w:r>
      <w:r>
        <w:instrText xml:space="preserve"> PAGEREF _Toc20372 \h </w:instrText>
      </w:r>
      <w:r>
        <w:fldChar w:fldCharType="separate"/>
      </w:r>
      <w:r>
        <w:t>14</w:t>
      </w:r>
      <w:r>
        <w:fldChar w:fldCharType="end"/>
      </w:r>
      <w:r>
        <w:rPr>
          <w:rFonts w:hint="eastAsia" w:ascii="楷体" w:hAnsi="楷体" w:eastAsia="楷体" w:cs="楷体"/>
          <w:szCs w:val="28"/>
        </w:rPr>
        <w:fldChar w:fldCharType="end"/>
      </w:r>
    </w:p>
    <w:p>
      <w:pPr>
        <w:pStyle w:val="8"/>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_Toc746 </w:instrText>
      </w:r>
      <w:r>
        <w:rPr>
          <w:rFonts w:hint="eastAsia" w:ascii="楷体" w:hAnsi="楷体" w:eastAsia="楷体" w:cs="楷体"/>
          <w:szCs w:val="28"/>
        </w:rPr>
        <w:fldChar w:fldCharType="separate"/>
      </w:r>
      <w:r>
        <w:rPr>
          <w:rFonts w:hint="eastAsia"/>
          <w:lang w:val="en-US" w:eastAsia="zh-CN"/>
        </w:rPr>
        <w:t>五</w:t>
      </w:r>
      <w:r>
        <w:rPr>
          <w:rFonts w:hint="eastAsia"/>
        </w:rPr>
        <w:t>、风险控制</w:t>
      </w:r>
      <w:r>
        <w:tab/>
      </w:r>
      <w:r>
        <w:fldChar w:fldCharType="begin"/>
      </w:r>
      <w:r>
        <w:instrText xml:space="preserve"> PAGEREF _Toc746 \h </w:instrText>
      </w:r>
      <w:r>
        <w:fldChar w:fldCharType="separate"/>
      </w:r>
      <w:r>
        <w:t>15</w:t>
      </w:r>
      <w:r>
        <w:fldChar w:fldCharType="end"/>
      </w:r>
      <w:r>
        <w:rPr>
          <w:rFonts w:hint="eastAsia" w:ascii="楷体" w:hAnsi="楷体" w:eastAsia="楷体" w:cs="楷体"/>
          <w:szCs w:val="28"/>
        </w:rPr>
        <w:fldChar w:fldCharType="end"/>
      </w:r>
    </w:p>
    <w:p>
      <w:pPr>
        <w:pStyle w:val="9"/>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_Toc14718 </w:instrText>
      </w:r>
      <w:r>
        <w:rPr>
          <w:rFonts w:hint="eastAsia" w:ascii="楷体" w:hAnsi="楷体" w:eastAsia="楷体" w:cs="楷体"/>
          <w:szCs w:val="28"/>
        </w:rPr>
        <w:fldChar w:fldCharType="separate"/>
      </w:r>
      <w:r>
        <w:rPr>
          <w:rFonts w:hint="eastAsia"/>
        </w:rPr>
        <w:t>（一</w:t>
      </w:r>
      <w:r>
        <w:t>）</w:t>
      </w:r>
      <w:r>
        <w:rPr>
          <w:rFonts w:hint="eastAsia"/>
        </w:rPr>
        <w:t>、风险</w:t>
      </w:r>
      <w:r>
        <w:rPr>
          <w:rFonts w:hint="eastAsia"/>
          <w:lang w:val="en-US" w:eastAsia="zh-CN"/>
        </w:rPr>
        <w:t>与挑战</w:t>
      </w:r>
      <w:r>
        <w:rPr>
          <w:rFonts w:hint="eastAsia"/>
        </w:rPr>
        <w:t>：</w:t>
      </w:r>
      <w:r>
        <w:tab/>
      </w:r>
      <w:r>
        <w:fldChar w:fldCharType="begin"/>
      </w:r>
      <w:r>
        <w:instrText xml:space="preserve"> PAGEREF _Toc14718 \h </w:instrText>
      </w:r>
      <w:r>
        <w:fldChar w:fldCharType="separate"/>
      </w:r>
      <w:r>
        <w:t>15</w:t>
      </w:r>
      <w:r>
        <w:fldChar w:fldCharType="end"/>
      </w:r>
      <w:r>
        <w:rPr>
          <w:rFonts w:hint="eastAsia" w:ascii="楷体" w:hAnsi="楷体" w:eastAsia="楷体" w:cs="楷体"/>
          <w:szCs w:val="28"/>
        </w:rPr>
        <w:fldChar w:fldCharType="end"/>
      </w:r>
    </w:p>
    <w:p>
      <w:pPr>
        <w:pStyle w:val="9"/>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_Toc11692 </w:instrText>
      </w:r>
      <w:r>
        <w:rPr>
          <w:rFonts w:hint="eastAsia" w:ascii="楷体" w:hAnsi="楷体" w:eastAsia="楷体" w:cs="楷体"/>
          <w:szCs w:val="28"/>
        </w:rPr>
        <w:fldChar w:fldCharType="separate"/>
      </w:r>
      <w:r>
        <w:rPr>
          <w:rFonts w:hint="eastAsia"/>
        </w:rPr>
        <w:t>（二</w:t>
      </w:r>
      <w:r>
        <w:t>）</w:t>
      </w:r>
      <w:r>
        <w:rPr>
          <w:rFonts w:hint="eastAsia"/>
        </w:rPr>
        <w:t>、风险应对:</w:t>
      </w:r>
      <w:r>
        <w:tab/>
      </w:r>
      <w:r>
        <w:fldChar w:fldCharType="begin"/>
      </w:r>
      <w:r>
        <w:instrText xml:space="preserve"> PAGEREF _Toc11692 \h </w:instrText>
      </w:r>
      <w:r>
        <w:fldChar w:fldCharType="separate"/>
      </w:r>
      <w:r>
        <w:t>15</w:t>
      </w:r>
      <w:r>
        <w:fldChar w:fldCharType="end"/>
      </w:r>
      <w:r>
        <w:rPr>
          <w:rFonts w:hint="eastAsia" w:ascii="楷体" w:hAnsi="楷体" w:eastAsia="楷体" w:cs="楷体"/>
          <w:szCs w:val="28"/>
        </w:rPr>
        <w:fldChar w:fldCharType="end"/>
      </w:r>
    </w:p>
    <w:p>
      <w:pPr>
        <w:pStyle w:val="8"/>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_Toc11342 </w:instrText>
      </w:r>
      <w:r>
        <w:rPr>
          <w:rFonts w:hint="eastAsia" w:ascii="楷体" w:hAnsi="楷体" w:eastAsia="楷体" w:cs="楷体"/>
          <w:szCs w:val="28"/>
        </w:rPr>
        <w:fldChar w:fldCharType="separate"/>
      </w:r>
      <w:r>
        <w:rPr>
          <w:rFonts w:hint="eastAsia"/>
          <w:lang w:val="en-US" w:eastAsia="zh-CN"/>
        </w:rPr>
        <w:t>六</w:t>
      </w:r>
      <w:r>
        <w:rPr>
          <w:rFonts w:hint="eastAsia"/>
        </w:rPr>
        <w:t>、项目预期成果</w:t>
      </w:r>
      <w:r>
        <w:tab/>
      </w:r>
      <w:r>
        <w:fldChar w:fldCharType="begin"/>
      </w:r>
      <w:r>
        <w:instrText xml:space="preserve"> PAGEREF _Toc11342 \h </w:instrText>
      </w:r>
      <w:r>
        <w:fldChar w:fldCharType="separate"/>
      </w:r>
      <w:r>
        <w:t>15</w:t>
      </w:r>
      <w:r>
        <w:fldChar w:fldCharType="end"/>
      </w:r>
      <w:r>
        <w:rPr>
          <w:rFonts w:hint="eastAsia" w:ascii="楷体" w:hAnsi="楷体" w:eastAsia="楷体" w:cs="楷体"/>
          <w:szCs w:val="28"/>
        </w:rPr>
        <w:fldChar w:fldCharType="end"/>
      </w:r>
    </w:p>
    <w:p>
      <w:pPr>
        <w:pStyle w:val="9"/>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_Toc30227 </w:instrText>
      </w:r>
      <w:r>
        <w:rPr>
          <w:rFonts w:hint="eastAsia" w:ascii="楷体" w:hAnsi="楷体" w:eastAsia="楷体" w:cs="楷体"/>
          <w:szCs w:val="28"/>
        </w:rPr>
        <w:fldChar w:fldCharType="separate"/>
      </w:r>
      <w:r>
        <w:t xml:space="preserve">(一) </w:t>
      </w:r>
      <w:r>
        <w:rPr>
          <w:rFonts w:hint="eastAsia"/>
        </w:rPr>
        <w:t>运营成本：</w:t>
      </w:r>
      <w:r>
        <w:tab/>
      </w:r>
      <w:r>
        <w:fldChar w:fldCharType="begin"/>
      </w:r>
      <w:r>
        <w:instrText xml:space="preserve"> PAGEREF _Toc30227 \h </w:instrText>
      </w:r>
      <w:r>
        <w:fldChar w:fldCharType="separate"/>
      </w:r>
      <w:r>
        <w:t>15</w:t>
      </w:r>
      <w:r>
        <w:fldChar w:fldCharType="end"/>
      </w:r>
      <w:r>
        <w:rPr>
          <w:rFonts w:hint="eastAsia" w:ascii="楷体" w:hAnsi="楷体" w:eastAsia="楷体" w:cs="楷体"/>
          <w:szCs w:val="28"/>
        </w:rPr>
        <w:fldChar w:fldCharType="end"/>
      </w:r>
    </w:p>
    <w:p>
      <w:pPr>
        <w:pStyle w:val="9"/>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_Toc561 </w:instrText>
      </w:r>
      <w:r>
        <w:rPr>
          <w:rFonts w:hint="eastAsia" w:ascii="楷体" w:hAnsi="楷体" w:eastAsia="楷体" w:cs="楷体"/>
          <w:szCs w:val="28"/>
        </w:rPr>
        <w:fldChar w:fldCharType="separate"/>
      </w:r>
      <w:r>
        <w:rPr>
          <w:rFonts w:hint="eastAsia"/>
        </w:rPr>
        <w:t>（二）、运营模式选择：</w:t>
      </w:r>
      <w:r>
        <w:tab/>
      </w:r>
      <w:r>
        <w:fldChar w:fldCharType="begin"/>
      </w:r>
      <w:r>
        <w:instrText xml:space="preserve"> PAGEREF _Toc561 \h </w:instrText>
      </w:r>
      <w:r>
        <w:fldChar w:fldCharType="separate"/>
      </w:r>
      <w:r>
        <w:t>15</w:t>
      </w:r>
      <w:r>
        <w:fldChar w:fldCharType="end"/>
      </w:r>
      <w:r>
        <w:rPr>
          <w:rFonts w:hint="eastAsia" w:ascii="楷体" w:hAnsi="楷体" w:eastAsia="楷体" w:cs="楷体"/>
          <w:szCs w:val="28"/>
        </w:rPr>
        <w:fldChar w:fldCharType="end"/>
      </w:r>
    </w:p>
    <w:p>
      <w:pPr>
        <w:pStyle w:val="8"/>
        <w:tabs>
          <w:tab w:val="right" w:leader="dot" w:pos="9184"/>
        </w:tabs>
      </w:pPr>
      <w:r>
        <w:rPr>
          <w:rFonts w:hint="eastAsia" w:ascii="楷体" w:hAnsi="楷体" w:eastAsia="楷体" w:cs="楷体"/>
          <w:szCs w:val="28"/>
        </w:rPr>
        <w:fldChar w:fldCharType="begin"/>
      </w:r>
      <w:r>
        <w:rPr>
          <w:rFonts w:hint="eastAsia" w:ascii="楷体" w:hAnsi="楷体" w:eastAsia="楷体" w:cs="楷体"/>
          <w:szCs w:val="28"/>
        </w:rPr>
        <w:instrText xml:space="preserve"> HYPERLINK \l _Toc12865 </w:instrText>
      </w:r>
      <w:r>
        <w:rPr>
          <w:rFonts w:hint="eastAsia" w:ascii="楷体" w:hAnsi="楷体" w:eastAsia="楷体" w:cs="楷体"/>
          <w:szCs w:val="28"/>
        </w:rPr>
        <w:fldChar w:fldCharType="separate"/>
      </w:r>
      <w:r>
        <w:rPr>
          <w:rFonts w:hint="eastAsia"/>
          <w:lang w:val="en-US" w:eastAsia="zh-CN"/>
        </w:rPr>
        <w:t>七</w:t>
      </w:r>
      <w:r>
        <w:rPr>
          <w:rFonts w:hint="eastAsia"/>
        </w:rPr>
        <w:t>、</w:t>
      </w:r>
      <w:r>
        <w:t>收获与体会</w:t>
      </w:r>
      <w:r>
        <w:tab/>
      </w:r>
      <w:r>
        <w:fldChar w:fldCharType="begin"/>
      </w:r>
      <w:r>
        <w:instrText xml:space="preserve"> PAGEREF _Toc12865 \h </w:instrText>
      </w:r>
      <w:r>
        <w:fldChar w:fldCharType="separate"/>
      </w:r>
      <w:r>
        <w:t>16</w:t>
      </w:r>
      <w:r>
        <w:fldChar w:fldCharType="end"/>
      </w:r>
      <w:r>
        <w:rPr>
          <w:rFonts w:hint="eastAsia" w:ascii="楷体" w:hAnsi="楷体" w:eastAsia="楷体" w:cs="楷体"/>
          <w:szCs w:val="28"/>
        </w:rPr>
        <w:fldChar w:fldCharType="end"/>
      </w:r>
    </w:p>
    <w:p>
      <w:pPr>
        <w:rPr>
          <w:rFonts w:ascii="楷体" w:hAnsi="楷体" w:eastAsia="楷体"/>
          <w:sz w:val="44"/>
          <w:szCs w:val="44"/>
        </w:rPr>
      </w:pPr>
      <w:r>
        <w:rPr>
          <w:rFonts w:hint="eastAsia" w:ascii="楷体" w:hAnsi="楷体" w:eastAsia="楷体" w:cs="楷体"/>
          <w:szCs w:val="28"/>
        </w:rPr>
        <w:fldChar w:fldCharType="end"/>
      </w:r>
    </w:p>
    <w:p>
      <w:pPr>
        <w:rPr>
          <w:rFonts w:hint="eastAsia"/>
        </w:rPr>
      </w:pPr>
      <w:r>
        <w:rPr>
          <w:rFonts w:hint="eastAsia"/>
        </w:rPr>
        <w:br w:type="page"/>
      </w:r>
    </w:p>
    <w:p>
      <w:pPr>
        <w:pStyle w:val="2"/>
        <w:bidi w:val="0"/>
      </w:pPr>
      <w:bookmarkStart w:id="7" w:name="_Toc31693"/>
      <w:r>
        <w:rPr>
          <w:rFonts w:hint="eastAsia"/>
        </w:rPr>
        <w:t>一、产品及服务介绍</w:t>
      </w:r>
      <w:bookmarkEnd w:id="7"/>
    </w:p>
    <w:p>
      <w:pPr>
        <w:pStyle w:val="3"/>
        <w:bidi w:val="0"/>
        <w:rPr>
          <w:rFonts w:hint="eastAsia"/>
          <w:lang w:val="en-US" w:eastAsia="zh-CN"/>
        </w:rPr>
      </w:pPr>
      <w:bookmarkStart w:id="8" w:name="_Toc1023"/>
      <w:r>
        <w:rPr>
          <w:rFonts w:hint="eastAsia"/>
        </w:rPr>
        <w:t>（一）、</w:t>
      </w:r>
      <w:r>
        <w:rPr>
          <w:rFonts w:hint="eastAsia"/>
          <w:lang w:val="en-US" w:eastAsia="zh-CN"/>
        </w:rPr>
        <w:t>背景</w:t>
      </w:r>
      <w:bookmarkEnd w:id="8"/>
    </w:p>
    <w:p>
      <w:pPr>
        <w:bidi w:val="0"/>
        <w:ind w:firstLine="560" w:firstLineChars="200"/>
        <w:rPr>
          <w:rFonts w:hint="eastAsia"/>
          <w:lang w:val="en-US" w:eastAsia="zh-CN"/>
        </w:rPr>
      </w:pPr>
      <w:bookmarkStart w:id="9" w:name="_Toc31988"/>
      <w:bookmarkStart w:id="10" w:name="_Toc8074"/>
      <w:bookmarkStart w:id="11" w:name="_Toc19752"/>
      <w:r>
        <w:rPr>
          <w:rFonts w:hint="eastAsia"/>
          <w:lang w:val="en-US" w:eastAsia="zh-CN"/>
        </w:rPr>
        <w:t>时过境迁，新冠肺炎病毒的阴霾仍然笼罩着世界，在当今病毒肆虐的时代大背景下，如何便利安全出行仍是困扰广大人民的重要问题。出行规划最早由导航系统演化而来，随着人们出行方式的增加，出行路线的变化等，简单的导航已经无法满足人们的需求，出行规划也应运而生。至此，各式地图导航融合出了出行线路规划，各大旅游出行软件纷纷推出自己的出行玩乐住宿“一条龙”，新的出行格局就此拉开大幕。</w:t>
      </w:r>
      <w:bookmarkEnd w:id="9"/>
      <w:bookmarkEnd w:id="10"/>
      <w:bookmarkEnd w:id="11"/>
    </w:p>
    <w:p>
      <w:pPr>
        <w:bidi w:val="0"/>
        <w:ind w:firstLine="700" w:firstLineChars="250"/>
        <w:rPr>
          <w:rFonts w:hint="eastAsia"/>
          <w:lang w:val="en-US" w:eastAsia="zh-CN"/>
        </w:rPr>
      </w:pPr>
      <w:bookmarkStart w:id="12" w:name="_Toc30181"/>
      <w:bookmarkStart w:id="13" w:name="_Toc32325"/>
      <w:bookmarkStart w:id="14" w:name="_Toc16565"/>
      <w:r>
        <w:rPr>
          <w:rFonts w:hint="eastAsia"/>
          <w:lang w:val="en-US" w:eastAsia="zh-CN"/>
        </w:rPr>
        <w:t>出行的安全性与便利性并存是广大消费者最为在意的。那么，如何才能保证安全又便利的出行呢？这成为如今广大人民日常出行的“致命问题”。</w:t>
      </w:r>
      <w:bookmarkEnd w:id="12"/>
      <w:bookmarkEnd w:id="13"/>
      <w:bookmarkEnd w:id="14"/>
    </w:p>
    <w:p>
      <w:pPr>
        <w:pStyle w:val="3"/>
        <w:bidi w:val="0"/>
      </w:pPr>
      <w:bookmarkStart w:id="15" w:name="_Toc14829"/>
      <w:r>
        <w:rPr>
          <w:rFonts w:hint="eastAsia"/>
        </w:rPr>
        <w:t>（二）、</w:t>
      </w:r>
      <w:r>
        <w:t>概念</w:t>
      </w:r>
      <w:bookmarkEnd w:id="15"/>
    </w:p>
    <w:p>
      <w:pPr>
        <w:bidi w:val="0"/>
        <w:ind w:firstLine="560" w:firstLineChars="200"/>
      </w:pPr>
      <w:r>
        <w:rPr>
          <w:rFonts w:hint="eastAsia"/>
          <w:lang w:val="en-US" w:eastAsia="zh-CN"/>
        </w:rPr>
        <w:t>易行</w:t>
      </w:r>
      <w:r>
        <w:rPr>
          <w:rFonts w:hint="eastAsia"/>
        </w:rPr>
        <w:t>app是一个以一体式出行规划为主体，并提供相关拼车信息的，以国家政府主导的服务app。该app既能根据用户的需求提供合理的出行路线，又能根据两地的情况推送最佳的出行方式，</w:t>
      </w:r>
      <w:r>
        <w:rPr>
          <w:rFonts w:hint="eastAsia"/>
          <w:lang w:val="en-US" w:eastAsia="zh-CN"/>
        </w:rPr>
        <w:t>它能</w:t>
      </w:r>
      <w:r>
        <w:rPr>
          <w:rFonts w:hint="eastAsia"/>
        </w:rPr>
        <w:t>最大限度的保证用户的卫生安全及出行便利；它同时也包括拼车的信息交流平台，可以为用户提供各式实时的拼车信息，兼具安全性与便利性；是政府主导、国家支持的出行交流查询平台。</w:t>
      </w:r>
    </w:p>
    <w:p>
      <w:pPr>
        <w:pStyle w:val="3"/>
        <w:numPr>
          <w:ilvl w:val="0"/>
          <w:numId w:val="1"/>
        </w:numPr>
        <w:bidi w:val="0"/>
      </w:pPr>
      <w:bookmarkStart w:id="16" w:name="_Toc8835"/>
      <w:r>
        <w:rPr>
          <w:rFonts w:hint="eastAsia"/>
        </w:rPr>
        <w:t>、</w:t>
      </w:r>
      <w:r>
        <w:rPr>
          <w:rFonts w:hint="eastAsia"/>
          <w:lang w:val="en-US" w:eastAsia="zh-CN"/>
        </w:rPr>
        <w:t>服务简介</w:t>
      </w:r>
      <w:r>
        <w:t>：</w:t>
      </w:r>
      <w:bookmarkEnd w:id="16"/>
    </w:p>
    <w:p>
      <w:pPr>
        <w:bidi w:val="0"/>
        <w:rPr>
          <w:rFonts w:hint="eastAsia"/>
          <w:lang w:val="en-US" w:eastAsia="zh-CN"/>
        </w:rPr>
      </w:pPr>
      <w:r>
        <w:rPr>
          <w:rFonts w:hint="eastAsia"/>
          <w:lang w:val="en-US" w:eastAsia="zh-CN"/>
        </w:rPr>
        <w:t>通过基本的数据分析为用户的出行提供出行规划方案，并给出相应的购票路径。</w:t>
      </w:r>
    </w:p>
    <w:p>
      <w:pPr>
        <w:pStyle w:val="3"/>
        <w:bidi w:val="0"/>
        <w:rPr>
          <w:rFonts w:hint="default"/>
          <w:lang w:val="en-US" w:eastAsia="zh-CN"/>
        </w:rPr>
      </w:pPr>
      <w:bookmarkStart w:id="17" w:name="_Toc10189"/>
      <w:r>
        <w:rPr>
          <w:rFonts w:hint="eastAsia"/>
          <w:lang w:val="en-US" w:eastAsia="zh-CN"/>
        </w:rPr>
        <w:t>（四）、特色服务：</w:t>
      </w:r>
      <w:bookmarkEnd w:id="17"/>
    </w:p>
    <w:p>
      <w:pPr>
        <w:pStyle w:val="4"/>
        <w:bidi w:val="0"/>
        <w:rPr>
          <w:rFonts w:hint="default"/>
          <w:lang w:val="en-US" w:eastAsia="zh-CN"/>
        </w:rPr>
      </w:pPr>
      <w:bookmarkStart w:id="18" w:name="_Toc64"/>
      <w:r>
        <w:rPr>
          <w:rFonts w:hint="eastAsia"/>
          <w:lang w:val="en-US" w:eastAsia="zh-CN"/>
        </w:rPr>
        <w:t>1、一体化式出行规划，个性化式私人定制</w:t>
      </w:r>
      <w:bookmarkEnd w:id="18"/>
    </w:p>
    <w:p>
      <w:pPr>
        <w:spacing w:before="156" w:beforeLines="50" w:after="156" w:afterLines="50" w:line="440" w:lineRule="exact"/>
        <w:rPr>
          <w:rFonts w:hint="default" w:ascii="楷体" w:hAnsi="楷体" w:cs="楷体"/>
          <w:i w:val="0"/>
          <w:iCs w:val="0"/>
          <w:caps w:val="0"/>
          <w:color w:val="191919"/>
          <w:spacing w:val="0"/>
          <w:sz w:val="28"/>
          <w:szCs w:val="28"/>
          <w:shd w:val="clear" w:fill="FFFFFF"/>
          <w:lang w:val="en-US" w:eastAsia="zh-CN"/>
        </w:rPr>
      </w:pPr>
      <w:r>
        <w:rPr>
          <w:rFonts w:hint="eastAsia" w:ascii="楷体" w:hAnsi="楷体" w:cs="楷体"/>
          <w:i w:val="0"/>
          <w:iCs w:val="0"/>
          <w:caps w:val="0"/>
          <w:color w:val="191919"/>
          <w:spacing w:val="0"/>
          <w:sz w:val="28"/>
          <w:szCs w:val="28"/>
          <w:shd w:val="clear" w:fill="FFFFFF"/>
          <w:lang w:eastAsia="zh-CN"/>
        </w:rPr>
        <w:t>（</w:t>
      </w:r>
      <w:r>
        <w:rPr>
          <w:rFonts w:hint="eastAsia" w:ascii="楷体" w:hAnsi="楷体" w:cs="楷体"/>
          <w:i w:val="0"/>
          <w:iCs w:val="0"/>
          <w:caps w:val="0"/>
          <w:color w:val="191919"/>
          <w:spacing w:val="0"/>
          <w:sz w:val="28"/>
          <w:szCs w:val="28"/>
          <w:shd w:val="clear" w:fill="FFFFFF"/>
          <w:lang w:val="en-US" w:eastAsia="zh-CN"/>
        </w:rPr>
        <w:t>1）</w:t>
      </w:r>
      <w:r>
        <w:rPr>
          <w:rFonts w:hint="eastAsia" w:ascii="楷体" w:hAnsi="楷体" w:eastAsia="楷体" w:cs="楷体"/>
          <w:i w:val="0"/>
          <w:iCs w:val="0"/>
          <w:caps w:val="0"/>
          <w:color w:val="191919"/>
          <w:spacing w:val="0"/>
          <w:sz w:val="28"/>
          <w:szCs w:val="28"/>
          <w:shd w:val="clear" w:fill="FFFFFF"/>
        </w:rPr>
        <w:t>根据</w:t>
      </w:r>
      <w:r>
        <w:rPr>
          <w:rFonts w:hint="eastAsia" w:ascii="楷体" w:hAnsi="楷体" w:eastAsia="楷体" w:cs="楷体"/>
          <w:i w:val="0"/>
          <w:iCs w:val="0"/>
          <w:caps w:val="0"/>
          <w:color w:val="191919"/>
          <w:spacing w:val="0"/>
          <w:sz w:val="28"/>
          <w:szCs w:val="28"/>
          <w:shd w:val="clear" w:fill="FFFFFF"/>
          <w:lang w:val="en-US" w:eastAsia="zh-CN"/>
        </w:rPr>
        <w:t>出</w:t>
      </w:r>
      <w:r>
        <w:rPr>
          <w:rFonts w:hint="eastAsia" w:ascii="楷体" w:hAnsi="楷体" w:eastAsia="楷体" w:cs="楷体"/>
          <w:i w:val="0"/>
          <w:iCs w:val="0"/>
          <w:caps w:val="0"/>
          <w:color w:val="191919"/>
          <w:spacing w:val="0"/>
          <w:sz w:val="28"/>
          <w:szCs w:val="28"/>
          <w:shd w:val="clear" w:fill="FFFFFF"/>
        </w:rPr>
        <w:t>行者的要求，安排从A点到B点的旅行，</w:t>
      </w:r>
      <w:r>
        <w:rPr>
          <w:rFonts w:hint="eastAsia" w:ascii="楷体" w:hAnsi="楷体" w:cs="楷体"/>
          <w:i w:val="0"/>
          <w:iCs w:val="0"/>
          <w:caps w:val="0"/>
          <w:color w:val="191919"/>
          <w:spacing w:val="0"/>
          <w:sz w:val="28"/>
          <w:szCs w:val="28"/>
          <w:shd w:val="clear" w:fill="FFFFFF"/>
          <w:lang w:val="en-US" w:eastAsia="zh-CN"/>
        </w:rPr>
        <w:t>根据当日的交通状况、天气、疫情情况</w:t>
      </w:r>
      <w:r>
        <w:rPr>
          <w:rFonts w:hint="eastAsia" w:ascii="楷体" w:hAnsi="楷体" w:eastAsia="楷体" w:cs="楷体"/>
          <w:i w:val="0"/>
          <w:iCs w:val="0"/>
          <w:caps w:val="0"/>
          <w:color w:val="191919"/>
          <w:spacing w:val="0"/>
          <w:sz w:val="28"/>
          <w:szCs w:val="28"/>
          <w:shd w:val="clear" w:fill="FFFFFF"/>
          <w:lang w:val="en-US" w:eastAsia="zh-CN"/>
        </w:rPr>
        <w:t>给出完整</w:t>
      </w:r>
      <w:r>
        <w:rPr>
          <w:rFonts w:hint="eastAsia" w:ascii="楷体" w:hAnsi="楷体" w:cs="楷体"/>
          <w:i w:val="0"/>
          <w:iCs w:val="0"/>
          <w:caps w:val="0"/>
          <w:color w:val="191919"/>
          <w:spacing w:val="0"/>
          <w:sz w:val="28"/>
          <w:szCs w:val="28"/>
          <w:shd w:val="clear" w:fill="FFFFFF"/>
          <w:lang w:val="en-US" w:eastAsia="zh-CN"/>
        </w:rPr>
        <w:t>详尽</w:t>
      </w:r>
      <w:r>
        <w:rPr>
          <w:rFonts w:hint="eastAsia" w:ascii="楷体" w:hAnsi="楷体" w:eastAsia="楷体" w:cs="楷体"/>
          <w:i w:val="0"/>
          <w:iCs w:val="0"/>
          <w:caps w:val="0"/>
          <w:color w:val="191919"/>
          <w:spacing w:val="0"/>
          <w:sz w:val="28"/>
          <w:szCs w:val="28"/>
          <w:shd w:val="clear" w:fill="FFFFFF"/>
          <w:lang w:val="en-US" w:eastAsia="zh-CN"/>
        </w:rPr>
        <w:t>的</w:t>
      </w:r>
      <w:r>
        <w:rPr>
          <w:rFonts w:hint="eastAsia" w:ascii="楷体" w:hAnsi="楷体" w:cs="楷体"/>
          <w:i w:val="0"/>
          <w:iCs w:val="0"/>
          <w:caps w:val="0"/>
          <w:color w:val="191919"/>
          <w:spacing w:val="0"/>
          <w:sz w:val="28"/>
          <w:szCs w:val="28"/>
          <w:shd w:val="clear" w:fill="FFFFFF"/>
          <w:lang w:val="en-US" w:eastAsia="zh-CN"/>
        </w:rPr>
        <w:t>规划；</w:t>
      </w:r>
    </w:p>
    <w:p>
      <w:pPr>
        <w:spacing w:before="156" w:beforeLines="50" w:after="156" w:afterLines="50" w:line="440" w:lineRule="exact"/>
        <w:rPr>
          <w:rFonts w:hint="eastAsia" w:ascii="楷体" w:hAnsi="楷体" w:cs="楷体"/>
          <w:i w:val="0"/>
          <w:iCs w:val="0"/>
          <w:caps w:val="0"/>
          <w:color w:val="191919"/>
          <w:spacing w:val="0"/>
          <w:sz w:val="28"/>
          <w:szCs w:val="28"/>
          <w:shd w:val="clear" w:fill="FFFFFF"/>
          <w:lang w:val="en-US" w:eastAsia="zh-CN"/>
        </w:rPr>
      </w:pPr>
    </w:p>
    <w:p>
      <w:pPr>
        <w:pStyle w:val="4"/>
        <w:bidi w:val="0"/>
        <w:rPr>
          <w:rFonts w:hint="eastAsia" w:eastAsia="宋体"/>
          <w:lang w:val="en-US" w:eastAsia="zh-CN"/>
        </w:rPr>
      </w:pPr>
      <w:bookmarkStart w:id="19" w:name="_Toc3494"/>
      <w:r>
        <w:rPr>
          <w:rFonts w:ascii="宋体" w:hAnsi="宋体" w:eastAsia="宋体" w:cs="宋体"/>
          <w:sz w:val="24"/>
          <w:szCs w:val="24"/>
        </w:rPr>
        <w:drawing>
          <wp:inline distT="0" distB="0" distL="114300" distR="114300">
            <wp:extent cx="5208905" cy="2005330"/>
            <wp:effectExtent l="0" t="0" r="3175" b="635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5208905" cy="2005330"/>
                    </a:xfrm>
                    <a:prstGeom prst="rect">
                      <a:avLst/>
                    </a:prstGeom>
                    <a:noFill/>
                    <a:ln w="9525">
                      <a:noFill/>
                    </a:ln>
                  </pic:spPr>
                </pic:pic>
              </a:graphicData>
            </a:graphic>
          </wp:inline>
        </w:drawing>
      </w:r>
      <w:r>
        <w:rPr>
          <w:rFonts w:hint="eastAsia" w:eastAsia="宋体"/>
          <w:lang w:val="en-US" w:eastAsia="zh-CN"/>
        </w:rPr>
        <w:drawing>
          <wp:inline distT="0" distB="0" distL="114300" distR="114300">
            <wp:extent cx="5067935" cy="2157095"/>
            <wp:effectExtent l="0" t="0" r="6985" b="6985"/>
            <wp:docPr id="4" name="图片 4" descr="[P3{54%VF6EA3}$V9D3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3{54%VF6EA3}$V9D3ZY(1"/>
                    <pic:cNvPicPr>
                      <a:picLocks noChangeAspect="1"/>
                    </pic:cNvPicPr>
                  </pic:nvPicPr>
                  <pic:blipFill>
                    <a:blip r:embed="rId7"/>
                    <a:stretch>
                      <a:fillRect/>
                    </a:stretch>
                  </pic:blipFill>
                  <pic:spPr>
                    <a:xfrm>
                      <a:off x="0" y="0"/>
                      <a:ext cx="5067935" cy="2157095"/>
                    </a:xfrm>
                    <a:prstGeom prst="rect">
                      <a:avLst/>
                    </a:prstGeom>
                  </pic:spPr>
                </pic:pic>
              </a:graphicData>
            </a:graphic>
          </wp:inline>
        </w:drawing>
      </w:r>
      <w:bookmarkEnd w:id="19"/>
    </w:p>
    <w:p>
      <w:pPr>
        <w:spacing w:before="156" w:beforeLines="50" w:after="156" w:afterLines="50" w:line="440" w:lineRule="exact"/>
        <w:rPr>
          <w:rFonts w:hint="eastAsia" w:ascii="楷体" w:hAnsi="楷体" w:cs="楷体"/>
          <w:i w:val="0"/>
          <w:iCs w:val="0"/>
          <w:caps w:val="0"/>
          <w:color w:val="191919"/>
          <w:spacing w:val="0"/>
          <w:sz w:val="28"/>
          <w:szCs w:val="28"/>
          <w:shd w:val="clear" w:fill="FFFFFF"/>
          <w:lang w:val="en-US" w:eastAsia="zh-CN"/>
        </w:rPr>
      </w:pPr>
    </w:p>
    <w:p>
      <w:pPr>
        <w:spacing w:before="156" w:beforeLines="50" w:after="156" w:afterLines="50" w:line="440" w:lineRule="exact"/>
        <w:rPr>
          <w:rFonts w:hint="eastAsia" w:ascii="楷体" w:hAnsi="楷体" w:cs="楷体"/>
          <w:i w:val="0"/>
          <w:iCs w:val="0"/>
          <w:caps w:val="0"/>
          <w:color w:val="191919"/>
          <w:spacing w:val="0"/>
          <w:sz w:val="28"/>
          <w:szCs w:val="28"/>
          <w:shd w:val="clear" w:fill="FFFFFF"/>
          <w:lang w:val="en-US" w:eastAsia="zh-CN"/>
        </w:rPr>
      </w:pPr>
    </w:p>
    <w:p>
      <w:pPr>
        <w:numPr>
          <w:ilvl w:val="0"/>
          <w:numId w:val="2"/>
        </w:numPr>
        <w:spacing w:before="156" w:beforeLines="50" w:after="156" w:afterLines="50" w:line="440" w:lineRule="exact"/>
        <w:rPr>
          <w:rFonts w:hint="eastAsia" w:ascii="楷体" w:hAnsi="楷体" w:cs="楷体"/>
          <w:i w:val="0"/>
          <w:iCs w:val="0"/>
          <w:caps w:val="0"/>
          <w:color w:val="191919"/>
          <w:spacing w:val="0"/>
          <w:sz w:val="28"/>
          <w:szCs w:val="28"/>
          <w:shd w:val="clear" w:fill="FFFFFF"/>
          <w:lang w:val="en-US" w:eastAsia="zh-CN"/>
        </w:rPr>
      </w:pPr>
      <w:r>
        <w:rPr>
          <w:rFonts w:hint="eastAsia" w:ascii="楷体" w:hAnsi="楷体" w:cs="楷体"/>
          <w:i w:val="0"/>
          <w:iCs w:val="0"/>
          <w:caps w:val="0"/>
          <w:color w:val="191919"/>
          <w:spacing w:val="0"/>
          <w:sz w:val="28"/>
          <w:szCs w:val="28"/>
          <w:shd w:val="clear" w:fill="FFFFFF"/>
          <w:lang w:val="en-US" w:eastAsia="zh-CN"/>
        </w:rPr>
        <w:t>用户可以根据自己的偏好设置出行方式的优先级以及时间、费用的优先级，系统再根据其偏好给出个性化方案。</w:t>
      </w:r>
    </w:p>
    <w:p>
      <w:pPr>
        <w:numPr>
          <w:ilvl w:val="0"/>
          <w:numId w:val="2"/>
        </w:numPr>
        <w:spacing w:before="156" w:beforeLines="50" w:after="156" w:afterLines="50" w:line="440" w:lineRule="exact"/>
        <w:rPr>
          <w:rFonts w:hint="default" w:ascii="楷体" w:hAnsi="楷体" w:cs="楷体"/>
          <w:i w:val="0"/>
          <w:iCs w:val="0"/>
          <w:caps w:val="0"/>
          <w:color w:val="191919"/>
          <w:spacing w:val="0"/>
          <w:sz w:val="28"/>
          <w:szCs w:val="28"/>
          <w:shd w:val="clear" w:fill="FFFFFF"/>
          <w:lang w:val="en-US" w:eastAsia="zh-CN"/>
        </w:rPr>
      </w:pPr>
      <w:r>
        <w:rPr>
          <w:rFonts w:hint="eastAsia" w:ascii="楷体" w:hAnsi="楷体" w:cs="楷体"/>
          <w:i w:val="0"/>
          <w:iCs w:val="0"/>
          <w:caps w:val="0"/>
          <w:color w:val="191919"/>
          <w:spacing w:val="0"/>
          <w:sz w:val="28"/>
          <w:szCs w:val="28"/>
          <w:shd w:val="clear" w:fill="FFFFFF"/>
          <w:lang w:val="en-US" w:eastAsia="zh-CN"/>
        </w:rPr>
        <w:t>可选择绿色出行特色方案，在尽可能不影响出行的情况下，规划方案中会含更多的绿色的出行方式，选用该方案出行可积累绿色积分，可用积分可换取奖励。</w:t>
      </w:r>
    </w:p>
    <w:p>
      <w:pPr>
        <w:pStyle w:val="4"/>
        <w:bidi w:val="0"/>
        <w:rPr>
          <w:rFonts w:hint="default"/>
          <w:lang w:val="en-US" w:eastAsia="zh-CN"/>
        </w:rPr>
      </w:pPr>
      <w:bookmarkStart w:id="20" w:name="_Toc29222"/>
      <w:r>
        <w:rPr>
          <w:rFonts w:hint="eastAsia"/>
          <w:lang w:val="en-US" w:eastAsia="zh-CN"/>
        </w:rPr>
        <w:t>2、提供用户优秀方案</w:t>
      </w:r>
      <w:bookmarkEnd w:id="20"/>
    </w:p>
    <w:p>
      <w:pPr>
        <w:spacing w:before="156" w:beforeLines="50" w:after="156" w:afterLines="50" w:line="440" w:lineRule="exact"/>
        <w:ind w:left="-5" w:hanging="10"/>
        <w:rPr>
          <w:rFonts w:hint="default"/>
          <w:lang w:val="en-US" w:eastAsia="zh-CN"/>
        </w:rPr>
      </w:pPr>
      <w:r>
        <w:rPr>
          <w:rFonts w:hint="eastAsia" w:ascii="楷体" w:hAnsi="楷体" w:eastAsia="楷体" w:cs="楷体"/>
          <w:i w:val="0"/>
          <w:iCs w:val="0"/>
          <w:caps w:val="0"/>
          <w:color w:val="191919"/>
          <w:spacing w:val="0"/>
          <w:sz w:val="28"/>
          <w:szCs w:val="28"/>
          <w:shd w:val="clear" w:fill="FFFFFF"/>
          <w:lang w:val="en-US" w:eastAsia="zh-CN"/>
        </w:rPr>
        <w:t>用户可将自己规划的路线及其攻略上传到平台，供其他用户参考</w:t>
      </w:r>
      <w:r>
        <w:rPr>
          <w:rFonts w:hint="eastAsia" w:ascii="楷体" w:hAnsi="楷体" w:cs="楷体"/>
          <w:i w:val="0"/>
          <w:iCs w:val="0"/>
          <w:caps w:val="0"/>
          <w:color w:val="191919"/>
          <w:spacing w:val="0"/>
          <w:sz w:val="28"/>
          <w:szCs w:val="28"/>
          <w:shd w:val="clear" w:fill="FFFFFF"/>
          <w:lang w:val="en-US" w:eastAsia="zh-CN"/>
        </w:rPr>
        <w:t>、点赞、评论。</w:t>
      </w:r>
      <w:r>
        <w:rPr>
          <w:rFonts w:hint="eastAsia" w:ascii="楷体" w:hAnsi="楷体" w:eastAsia="楷体" w:cs="楷体"/>
          <w:i w:val="0"/>
          <w:iCs w:val="0"/>
          <w:caps w:val="0"/>
          <w:color w:val="191919"/>
          <w:spacing w:val="0"/>
          <w:sz w:val="28"/>
          <w:szCs w:val="28"/>
          <w:shd w:val="clear" w:fill="FFFFFF"/>
          <w:lang w:val="en-US" w:eastAsia="zh-CN"/>
        </w:rPr>
        <w:t>有一定的好评数量后可以被评为优秀方案，给予一定的奖励。</w:t>
      </w:r>
    </w:p>
    <w:p>
      <w:pPr>
        <w:pStyle w:val="4"/>
        <w:bidi w:val="0"/>
        <w:rPr>
          <w:rFonts w:hint="default"/>
          <w:lang w:val="en-US" w:eastAsia="zh-CN"/>
        </w:rPr>
      </w:pPr>
      <w:bookmarkStart w:id="21" w:name="_Toc25107"/>
      <w:r>
        <w:rPr>
          <w:rFonts w:hint="eastAsia"/>
          <w:lang w:val="en-US" w:eastAsia="zh-CN"/>
        </w:rPr>
        <w:t>3、顺风车信息共享</w:t>
      </w:r>
      <w:bookmarkEnd w:id="21"/>
    </w:p>
    <w:p>
      <w:pPr>
        <w:spacing w:before="156" w:beforeLines="50" w:after="156" w:afterLines="50" w:line="440" w:lineRule="exact"/>
        <w:rPr>
          <w:rFonts w:hint="default" w:ascii="楷体" w:hAnsi="楷体" w:eastAsia="楷体"/>
          <w:sz w:val="28"/>
          <w:szCs w:val="28"/>
          <w:lang w:val="en-US"/>
        </w:rPr>
      </w:pPr>
      <w:r>
        <w:rPr>
          <w:rFonts w:hint="eastAsia" w:ascii="楷体" w:hAnsi="楷体" w:eastAsia="楷体" w:cs="楷体"/>
          <w:i w:val="0"/>
          <w:iCs w:val="0"/>
          <w:caps w:val="0"/>
          <w:color w:val="191919"/>
          <w:spacing w:val="0"/>
          <w:sz w:val="28"/>
          <w:szCs w:val="28"/>
          <w:shd w:val="clear" w:fill="FFFFFF"/>
          <w:lang w:val="en-US" w:eastAsia="zh-CN"/>
        </w:rPr>
        <w:t>在平台上记录自己载客时间地点/想要乘坐的时间地点，为顺风车司机搭载乘客、出行者出行提供便利</w:t>
      </w:r>
      <w:r>
        <w:rPr>
          <w:rFonts w:hint="eastAsia" w:ascii="楷体" w:hAnsi="楷体" w:cs="楷体"/>
          <w:i w:val="0"/>
          <w:iCs w:val="0"/>
          <w:caps w:val="0"/>
          <w:color w:val="191919"/>
          <w:spacing w:val="0"/>
          <w:sz w:val="28"/>
          <w:szCs w:val="28"/>
          <w:shd w:val="clear" w:fill="FFFFFF"/>
          <w:lang w:val="en-US" w:eastAsia="zh-CN"/>
        </w:rPr>
        <w:t>。使得交通工具的使用率得到提高，减少资源的浪费。</w:t>
      </w:r>
    </w:p>
    <w:p>
      <w:pPr>
        <w:spacing w:before="156" w:beforeLines="50" w:after="156" w:afterLines="50" w:line="440" w:lineRule="exact"/>
        <w:rPr>
          <w:rFonts w:ascii="楷体" w:hAnsi="楷体" w:eastAsia="楷体"/>
          <w:sz w:val="28"/>
          <w:szCs w:val="28"/>
        </w:rPr>
      </w:pPr>
    </w:p>
    <w:p>
      <w:pPr>
        <w:pStyle w:val="4"/>
        <w:numPr>
          <w:numId w:val="0"/>
        </w:numPr>
        <w:bidi w:val="0"/>
        <w:rPr>
          <w:rFonts w:hint="eastAsia"/>
          <w:lang w:val="en-US" w:eastAsia="zh-CN"/>
        </w:rPr>
      </w:pPr>
      <w:bookmarkStart w:id="22" w:name="_Toc3180"/>
      <w:r>
        <w:rPr>
          <w:rFonts w:hint="eastAsia"/>
          <w:lang w:val="en-US" w:eastAsia="zh-CN"/>
        </w:rPr>
        <w:t>4、预约出行功能</w:t>
      </w:r>
      <w:bookmarkEnd w:id="22"/>
    </w:p>
    <w:p>
      <w:pPr>
        <w:numPr>
          <w:ilvl w:val="0"/>
          <w:numId w:val="0"/>
        </w:numPr>
        <w:rPr>
          <w:rFonts w:hint="default"/>
          <w:lang w:val="en-US" w:eastAsia="zh-CN"/>
        </w:rPr>
      </w:pPr>
      <w:r>
        <w:rPr>
          <w:rFonts w:hint="eastAsia"/>
          <w:lang w:val="en-US" w:eastAsia="zh-CN"/>
        </w:rPr>
        <w:t>用户可以预约行程，实现错峰出行，同时保证交通工具的充分利用。</w:t>
      </w:r>
    </w:p>
    <w:p>
      <w:pPr>
        <w:pStyle w:val="2"/>
        <w:bidi w:val="0"/>
      </w:pPr>
      <w:bookmarkStart w:id="23" w:name="_Toc335"/>
      <w:r>
        <w:rPr>
          <w:rFonts w:hint="eastAsia"/>
        </w:rPr>
        <w:t>二、市场分析及定位</w:t>
      </w:r>
      <w:bookmarkEnd w:id="23"/>
    </w:p>
    <w:p>
      <w:pPr>
        <w:pStyle w:val="3"/>
        <w:bidi w:val="0"/>
      </w:pPr>
      <w:bookmarkStart w:id="24" w:name="_Toc13069"/>
      <w:r>
        <w:t>(一)</w:t>
      </w:r>
      <w:r>
        <w:rPr>
          <w:rFonts w:hint="eastAsia"/>
          <w:lang w:eastAsia="zh-CN"/>
        </w:rPr>
        <w:t>、</w:t>
      </w:r>
      <w:r>
        <w:t>市场分析</w:t>
      </w:r>
      <w:bookmarkEnd w:id="24"/>
    </w:p>
    <w:p>
      <w:pPr>
        <w:pStyle w:val="4"/>
        <w:bidi w:val="0"/>
      </w:pPr>
      <w:bookmarkStart w:id="25" w:name="_Toc26635"/>
      <w:r>
        <w:rPr>
          <w:rFonts w:hint="eastAsia"/>
        </w:rPr>
        <w:t>1、</w:t>
      </w:r>
      <w:r>
        <w:t>前景展望</w:t>
      </w:r>
      <w:bookmarkEnd w:id="25"/>
    </w:p>
    <w:p>
      <w:pPr>
        <w:spacing w:before="156" w:beforeLines="50" w:after="156" w:afterLines="50" w:line="500" w:lineRule="exact"/>
        <w:outlineLvl w:val="2"/>
        <w:rPr>
          <w:rFonts w:hint="eastAsia" w:ascii="楷体" w:hAnsi="楷体" w:eastAsia="楷体" w:cs="楷体"/>
          <w:i w:val="0"/>
          <w:iCs w:val="0"/>
          <w:caps w:val="0"/>
          <w:color w:val="121212"/>
          <w:spacing w:val="0"/>
          <w:sz w:val="28"/>
          <w:szCs w:val="28"/>
          <w:shd w:val="clear" w:fill="FFFFFF"/>
          <w:lang w:val="en-US" w:eastAsia="zh-CN"/>
        </w:rPr>
      </w:pPr>
      <w:bookmarkStart w:id="26" w:name="_Toc28675"/>
      <w:bookmarkStart w:id="27" w:name="_Toc14363"/>
      <w:bookmarkStart w:id="28" w:name="_Toc11114"/>
      <w:r>
        <w:rPr>
          <w:rFonts w:hint="eastAsia" w:ascii="楷体" w:hAnsi="楷体" w:eastAsia="楷体" w:cs="楷体"/>
          <w:i w:val="0"/>
          <w:iCs w:val="0"/>
          <w:caps w:val="0"/>
          <w:color w:val="121212"/>
          <w:spacing w:val="0"/>
          <w:sz w:val="28"/>
          <w:szCs w:val="28"/>
          <w:shd w:val="clear" w:fill="FFFFFF"/>
        </w:rPr>
        <w:t>2016年欧盟启动了全球首个区域MaaS联盟，推动了MaaS在欧盟乃至全球的快速发展，2016年欧盟ITS协会联合18个公私部门组建，2018年发展到近60个。</w:t>
      </w:r>
      <w:r>
        <w:rPr>
          <w:rFonts w:hint="eastAsia" w:ascii="楷体" w:hAnsi="楷体" w:eastAsia="楷体" w:cs="楷体"/>
          <w:i w:val="0"/>
          <w:iCs w:val="0"/>
          <w:caps w:val="0"/>
          <w:color w:val="121212"/>
          <w:spacing w:val="0"/>
          <w:sz w:val="28"/>
          <w:szCs w:val="28"/>
          <w:shd w:val="clear" w:fill="FFFFFF"/>
        </w:rPr>
        <w:br w:type="textWrapping"/>
      </w:r>
      <w:r>
        <w:rPr>
          <w:rFonts w:hint="eastAsia" w:ascii="楷体" w:hAnsi="楷体" w:eastAsia="楷体" w:cs="楷体"/>
          <w:i w:val="0"/>
          <w:iCs w:val="0"/>
          <w:caps w:val="0"/>
          <w:color w:val="121212"/>
          <w:spacing w:val="0"/>
          <w:sz w:val="28"/>
          <w:szCs w:val="28"/>
          <w:shd w:val="clear" w:fill="FFFFFF"/>
          <w:lang w:val="en-US" w:eastAsia="zh-CN"/>
        </w:rPr>
        <w:t>已经有欧洲的Whim、UbiGo等软件已经成功的运行，成为了优秀的样例，中国也有少数城市进行试点，信息集成、一体化式服务是大势所趋，未来的会有大量的市场空缺。</w:t>
      </w:r>
      <w:bookmarkEnd w:id="26"/>
      <w:bookmarkEnd w:id="27"/>
      <w:bookmarkEnd w:id="28"/>
    </w:p>
    <w:p>
      <w:pPr>
        <w:pStyle w:val="4"/>
        <w:numPr>
          <w:ilvl w:val="0"/>
          <w:numId w:val="3"/>
        </w:numPr>
        <w:bidi w:val="0"/>
      </w:pPr>
      <w:bookmarkStart w:id="29" w:name="_Toc20929"/>
      <w:r>
        <w:rPr>
          <w:rFonts w:hint="eastAsia"/>
        </w:rPr>
        <w:t>市场优势</w:t>
      </w:r>
      <w:bookmarkEnd w:id="29"/>
    </w:p>
    <w:p>
      <w:pPr>
        <w:numPr>
          <w:ilvl w:val="0"/>
          <w:numId w:val="0"/>
        </w:numPr>
        <w:rPr>
          <w:rFonts w:hint="eastAsia" w:ascii="楷体" w:hAnsi="楷体" w:eastAsia="楷体" w:cs="楷体"/>
          <w:i w:val="0"/>
          <w:iCs w:val="0"/>
          <w:caps w:val="0"/>
          <w:color w:val="000000"/>
          <w:spacing w:val="0"/>
          <w:sz w:val="28"/>
          <w:szCs w:val="28"/>
        </w:rPr>
      </w:pPr>
      <w:r>
        <w:rPr>
          <w:rFonts w:hint="eastAsia" w:ascii="楷体" w:hAnsi="楷体" w:eastAsia="楷体" w:cs="楷体"/>
          <w:sz w:val="28"/>
          <w:szCs w:val="28"/>
          <w:lang w:val="en-US" w:eastAsia="zh-CN"/>
        </w:rPr>
        <w:t>MaaS已经在一些小国家成功实行，但是中国市场巨大政府难以整合，原因大致是</w:t>
      </w:r>
      <w:r>
        <w:rPr>
          <w:rFonts w:hint="eastAsia" w:ascii="楷体" w:hAnsi="楷体" w:eastAsia="楷体" w:cs="楷体"/>
          <w:i w:val="0"/>
          <w:iCs w:val="0"/>
          <w:caps w:val="0"/>
          <w:color w:val="000000"/>
          <w:spacing w:val="0"/>
          <w:sz w:val="28"/>
          <w:szCs w:val="28"/>
        </w:rPr>
        <w:t>国内的MaaS平台更多的是企业牵头与主导，国外的MaaS平台多是政府牵头并主导。这造成了一个结果就是我国的多模式交通工具的底层数据无法全部打通。这也是为什么滴滴放弃城际出行，高德、美团虽然能够获取火车、公交、飞机的票务信息但却无法真正实现跨城无缝衔接出行服务定制根本原因。</w:t>
      </w:r>
    </w:p>
    <w:p>
      <w:pPr>
        <w:numPr>
          <w:ilvl w:val="0"/>
          <w:numId w:val="0"/>
        </w:numPr>
        <w:rPr>
          <w:rFonts w:hint="eastAsia" w:ascii="楷体" w:hAnsi="楷体" w:eastAsia="楷体" w:cs="楷体"/>
          <w:i w:val="0"/>
          <w:iCs w:val="0"/>
          <w:caps w:val="0"/>
          <w:color w:val="000000"/>
          <w:spacing w:val="0"/>
          <w:sz w:val="28"/>
          <w:szCs w:val="28"/>
          <w:lang w:val="en-US" w:eastAsia="zh-CN"/>
        </w:rPr>
      </w:pPr>
      <w:r>
        <w:rPr>
          <w:rFonts w:hint="eastAsia" w:ascii="楷体" w:hAnsi="楷体" w:cs="楷体"/>
          <w:i w:val="0"/>
          <w:iCs w:val="0"/>
          <w:caps w:val="0"/>
          <w:color w:val="000000"/>
          <w:spacing w:val="0"/>
          <w:sz w:val="28"/>
          <w:szCs w:val="28"/>
          <w:lang w:val="en-US" w:eastAsia="zh-CN"/>
        </w:rPr>
        <w:t>基于我国情况我们设计了该产品，它</w:t>
      </w:r>
      <w:r>
        <w:rPr>
          <w:rFonts w:hint="eastAsia" w:ascii="楷体" w:hAnsi="楷体" w:eastAsia="楷体" w:cs="楷体"/>
          <w:i w:val="0"/>
          <w:iCs w:val="0"/>
          <w:caps w:val="0"/>
          <w:color w:val="000000"/>
          <w:spacing w:val="0"/>
          <w:sz w:val="28"/>
          <w:szCs w:val="28"/>
          <w:lang w:val="en-US" w:eastAsia="zh-CN"/>
        </w:rPr>
        <w:t>只进行路线的规划，给使用者提供出行方案，以及</w:t>
      </w:r>
      <w:r>
        <w:rPr>
          <w:rFonts w:hint="eastAsia" w:ascii="楷体" w:hAnsi="楷体" w:cs="楷体"/>
          <w:i w:val="0"/>
          <w:iCs w:val="0"/>
          <w:caps w:val="0"/>
          <w:color w:val="000000"/>
          <w:spacing w:val="0"/>
          <w:sz w:val="28"/>
          <w:szCs w:val="28"/>
          <w:lang w:val="en-US" w:eastAsia="zh-CN"/>
        </w:rPr>
        <w:t>与其他购票平台的API</w:t>
      </w:r>
      <w:r>
        <w:rPr>
          <w:rFonts w:hint="eastAsia" w:ascii="楷体" w:hAnsi="楷体" w:eastAsia="楷体" w:cs="楷体"/>
          <w:i w:val="0"/>
          <w:iCs w:val="0"/>
          <w:caps w:val="0"/>
          <w:color w:val="000000"/>
          <w:spacing w:val="0"/>
          <w:sz w:val="28"/>
          <w:szCs w:val="28"/>
          <w:lang w:val="en-US" w:eastAsia="zh-CN"/>
        </w:rPr>
        <w:t>，使用者可以通过方案进行购票，成为MaaS和传统出行方式的权宜之策。</w:t>
      </w:r>
    </w:p>
    <w:p>
      <w:pPr>
        <w:pStyle w:val="2"/>
        <w:bidi w:val="0"/>
        <w:rPr>
          <w:rFonts w:hint="default"/>
          <w:lang w:val="en-US" w:eastAsia="zh-CN"/>
        </w:rPr>
      </w:pPr>
      <w:bookmarkStart w:id="50" w:name="_GoBack"/>
      <w:bookmarkEnd w:id="50"/>
      <w:bookmarkStart w:id="30" w:name="_Toc26021"/>
      <w:r>
        <w:rPr>
          <w:rFonts w:hint="eastAsia"/>
        </w:rPr>
        <w:t>三、</w:t>
      </w:r>
      <w:r>
        <w:t xml:space="preserve"> 设计建议</w:t>
      </w:r>
      <w:r>
        <w:rPr>
          <w:rFonts w:hint="eastAsia"/>
          <w:lang w:val="en-US" w:eastAsia="zh-CN"/>
        </w:rPr>
        <w:t>和技术实现</w:t>
      </w:r>
      <w:bookmarkEnd w:id="30"/>
    </w:p>
    <w:p>
      <w:pPr>
        <w:pStyle w:val="3"/>
        <w:bidi w:val="0"/>
        <w:rPr>
          <w:rFonts w:hint="eastAsia" w:eastAsia="黑体"/>
          <w:lang w:eastAsia="zh-CN"/>
        </w:rPr>
      </w:pPr>
      <w:bookmarkStart w:id="31" w:name="_Toc4297"/>
      <w:r>
        <w:rPr>
          <w:rFonts w:hint="eastAsia"/>
        </w:rPr>
        <w:t>（一）、</w:t>
      </w:r>
      <w:r>
        <w:t>设计</w:t>
      </w:r>
      <w:r>
        <w:rPr>
          <w:rFonts w:hint="eastAsia"/>
          <w:lang w:val="en-US" w:eastAsia="zh-CN"/>
        </w:rPr>
        <w:t>建议</w:t>
      </w:r>
      <w:bookmarkEnd w:id="31"/>
    </w:p>
    <w:p>
      <w:pPr>
        <w:pStyle w:val="10"/>
        <w:keepNext w:val="0"/>
        <w:keepLines w:val="0"/>
        <w:widowControl/>
        <w:suppressLineNumbers w:val="0"/>
        <w:spacing w:before="294" w:beforeAutospacing="0" w:after="294" w:afterAutospacing="0"/>
        <w:ind w:left="0" w:right="0"/>
        <w:rPr>
          <w:rFonts w:hint="eastAsia" w:ascii="楷体" w:hAnsi="楷体" w:eastAsia="楷体"/>
          <w:sz w:val="28"/>
          <w:szCs w:val="28"/>
          <w:lang w:val="en-US" w:eastAsia="zh-CN"/>
        </w:rPr>
      </w:pPr>
      <w:r>
        <w:rPr>
          <w:rFonts w:hint="eastAsia" w:ascii="楷体" w:hAnsi="楷体" w:eastAsia="楷体"/>
          <w:sz w:val="28"/>
          <w:szCs w:val="28"/>
          <w:lang w:val="en-US" w:eastAsia="zh-CN"/>
        </w:rPr>
        <w:t>1、内容优先 ，合理的布局</w:t>
      </w:r>
    </w:p>
    <w:p>
      <w:pPr>
        <w:pStyle w:val="10"/>
        <w:keepNext w:val="0"/>
        <w:keepLines w:val="0"/>
        <w:widowControl/>
        <w:suppressLineNumbers w:val="0"/>
        <w:spacing w:before="294" w:beforeAutospacing="0" w:after="294" w:afterAutospacing="0"/>
        <w:ind w:left="0" w:right="0"/>
        <w:rPr>
          <w:rFonts w:ascii="楷体" w:hAnsi="楷体" w:eastAsia="楷体"/>
          <w:sz w:val="28"/>
          <w:szCs w:val="28"/>
        </w:rPr>
      </w:pPr>
      <w:r>
        <w:rPr>
          <w:rFonts w:hint="eastAsia" w:ascii="楷体" w:hAnsi="楷体" w:eastAsia="楷体"/>
          <w:sz w:val="28"/>
          <w:szCs w:val="28"/>
          <w:lang w:val="en-US" w:eastAsia="zh-CN"/>
        </w:rPr>
        <w:t>2、操作流程必须确</w:t>
      </w:r>
      <w:r>
        <w:rPr>
          <w:rFonts w:ascii="楷体" w:hAnsi="楷体" w:eastAsia="楷体"/>
          <w:sz w:val="28"/>
          <w:szCs w:val="28"/>
        </w:rPr>
        <w:t>保流畅性</w:t>
      </w:r>
    </w:p>
    <w:p>
      <w:pPr>
        <w:pStyle w:val="10"/>
        <w:keepNext w:val="0"/>
        <w:keepLines w:val="0"/>
        <w:widowControl/>
        <w:suppressLineNumbers w:val="0"/>
        <w:spacing w:before="294" w:beforeAutospacing="0" w:after="294" w:afterAutospacing="0"/>
        <w:ind w:left="0" w:right="0"/>
        <w:rPr>
          <w:rFonts w:hint="eastAsia" w:ascii="楷体" w:hAnsi="楷体" w:eastAsia="楷体"/>
          <w:sz w:val="28"/>
          <w:szCs w:val="28"/>
        </w:rPr>
      </w:pPr>
      <w:r>
        <w:rPr>
          <w:rFonts w:hint="eastAsia" w:ascii="楷体" w:hAnsi="楷体" w:eastAsia="楷体"/>
          <w:sz w:val="28"/>
          <w:szCs w:val="28"/>
          <w:lang w:val="en-US" w:eastAsia="zh-CN"/>
        </w:rPr>
        <w:t>3、</w:t>
      </w:r>
      <w:r>
        <w:rPr>
          <w:rFonts w:hint="eastAsia" w:ascii="楷体" w:hAnsi="楷体" w:eastAsia="楷体"/>
          <w:sz w:val="28"/>
          <w:szCs w:val="28"/>
        </w:rPr>
        <w:t>多通道设计</w:t>
      </w:r>
    </w:p>
    <w:p>
      <w:pPr>
        <w:pStyle w:val="10"/>
        <w:keepNext w:val="0"/>
        <w:keepLines w:val="0"/>
        <w:widowControl/>
        <w:suppressLineNumbers w:val="0"/>
        <w:spacing w:before="294" w:beforeAutospacing="0" w:after="294" w:afterAutospacing="0"/>
        <w:ind w:left="0" w:right="0"/>
        <w:rPr>
          <w:rFonts w:hint="eastAsia" w:ascii="楷体" w:hAnsi="楷体" w:eastAsia="楷体"/>
          <w:sz w:val="28"/>
          <w:szCs w:val="28"/>
        </w:rPr>
      </w:pPr>
      <w:r>
        <w:rPr>
          <w:rFonts w:hint="eastAsia" w:ascii="楷体" w:hAnsi="楷体" w:eastAsia="楷体"/>
          <w:sz w:val="28"/>
          <w:szCs w:val="28"/>
        </w:rPr>
        <w:t>多通道设计是指系统的输入和输入都可以由视觉、听觉、触觉等来协作完成，协同的多通道界面和交互也会让用户更有真实感和沉浸感。</w:t>
      </w:r>
    </w:p>
    <w:p>
      <w:pPr>
        <w:pStyle w:val="10"/>
        <w:keepNext w:val="0"/>
        <w:keepLines w:val="0"/>
        <w:widowControl/>
        <w:suppressLineNumbers w:val="0"/>
        <w:spacing w:before="294" w:beforeAutospacing="0" w:after="294" w:afterAutospacing="0"/>
        <w:ind w:left="0" w:right="0"/>
        <w:rPr>
          <w:rFonts w:hint="eastAsia" w:ascii="楷体" w:hAnsi="楷体" w:eastAsia="楷体"/>
          <w:sz w:val="28"/>
          <w:szCs w:val="28"/>
        </w:rPr>
      </w:pPr>
      <w:r>
        <w:rPr>
          <w:rFonts w:hint="eastAsia" w:ascii="楷体" w:hAnsi="楷体" w:eastAsia="楷体"/>
          <w:sz w:val="28"/>
          <w:szCs w:val="28"/>
          <w:lang w:val="en-US" w:eastAsia="zh-CN"/>
        </w:rPr>
        <w:t>4、</w:t>
      </w:r>
      <w:r>
        <w:rPr>
          <w:rFonts w:hint="eastAsia" w:ascii="楷体" w:hAnsi="楷体" w:eastAsia="楷体"/>
          <w:sz w:val="28"/>
          <w:szCs w:val="28"/>
        </w:rPr>
        <w:t>避免干扰和打断</w:t>
      </w:r>
    </w:p>
    <w:p>
      <w:pPr>
        <w:pStyle w:val="10"/>
        <w:keepNext w:val="0"/>
        <w:keepLines w:val="0"/>
        <w:widowControl/>
        <w:suppressLineNumbers w:val="0"/>
        <w:spacing w:before="294" w:beforeAutospacing="0" w:after="294" w:afterAutospacing="0"/>
        <w:ind w:left="0" w:right="0"/>
        <w:rPr>
          <w:rFonts w:hint="eastAsia" w:ascii="楷体" w:hAnsi="楷体" w:eastAsia="楷体"/>
          <w:sz w:val="28"/>
          <w:szCs w:val="28"/>
        </w:rPr>
      </w:pPr>
      <w:r>
        <w:rPr>
          <w:rFonts w:hint="eastAsia" w:ascii="楷体" w:hAnsi="楷体" w:eastAsia="楷体"/>
          <w:sz w:val="28"/>
          <w:szCs w:val="28"/>
        </w:rPr>
        <w:t>在玩手机时突然没电了、写微博时又被老板叫去做重要的事情、在搜索商品时收到一条重要的信息……在移动情境中，被各种其他的事情打断是很正常的。</w:t>
      </w:r>
    </w:p>
    <w:p>
      <w:pPr>
        <w:pStyle w:val="10"/>
        <w:keepNext w:val="0"/>
        <w:keepLines w:val="0"/>
        <w:widowControl/>
        <w:suppressLineNumbers w:val="0"/>
        <w:spacing w:before="294" w:beforeAutospacing="0" w:after="294" w:afterAutospacing="0"/>
        <w:ind w:left="0" w:right="0"/>
        <w:rPr>
          <w:rFonts w:hint="eastAsia" w:ascii="楷体" w:hAnsi="楷体" w:eastAsia="楷体"/>
          <w:sz w:val="28"/>
          <w:szCs w:val="28"/>
          <w:lang w:eastAsia="zh-CN"/>
        </w:rPr>
      </w:pPr>
      <w:r>
        <w:rPr>
          <w:rFonts w:hint="eastAsia" w:ascii="楷体" w:hAnsi="楷体" w:eastAsia="楷体"/>
          <w:sz w:val="28"/>
          <w:szCs w:val="28"/>
        </w:rPr>
        <w:t>（1）保存用户的操作，减少重复劳动</w:t>
      </w:r>
      <w:r>
        <w:rPr>
          <w:rFonts w:hint="eastAsia" w:ascii="楷体" w:hAnsi="楷体" w:eastAsia="楷体"/>
          <w:sz w:val="28"/>
          <w:szCs w:val="28"/>
          <w:lang w:eastAsia="zh-CN"/>
        </w:rPr>
        <w:t>；</w:t>
      </w:r>
    </w:p>
    <w:p>
      <w:pPr>
        <w:pStyle w:val="10"/>
        <w:keepNext w:val="0"/>
        <w:keepLines w:val="0"/>
        <w:widowControl/>
        <w:suppressLineNumbers w:val="0"/>
        <w:spacing w:before="294" w:beforeAutospacing="0" w:after="294" w:afterAutospacing="0"/>
        <w:ind w:left="0" w:right="0"/>
        <w:rPr>
          <w:rFonts w:hint="eastAsia" w:ascii="楷体" w:hAnsi="楷体" w:eastAsia="楷体"/>
          <w:sz w:val="28"/>
          <w:szCs w:val="28"/>
          <w:lang w:eastAsia="zh-CN"/>
        </w:rPr>
      </w:pPr>
      <w:r>
        <w:rPr>
          <w:rFonts w:hint="eastAsia" w:ascii="楷体" w:hAnsi="楷体" w:eastAsia="楷体"/>
          <w:sz w:val="28"/>
          <w:szCs w:val="28"/>
        </w:rPr>
        <w:t>（2）网络中断状态或编辑中断状态</w:t>
      </w:r>
      <w:r>
        <w:rPr>
          <w:rFonts w:hint="eastAsia" w:ascii="楷体" w:hAnsi="楷体" w:eastAsia="楷体"/>
          <w:sz w:val="28"/>
          <w:szCs w:val="28"/>
          <w:lang w:eastAsia="zh-CN"/>
        </w:rPr>
        <w:t>；</w:t>
      </w:r>
    </w:p>
    <w:p>
      <w:pPr>
        <w:pStyle w:val="10"/>
        <w:keepNext w:val="0"/>
        <w:keepLines w:val="0"/>
        <w:widowControl/>
        <w:suppressLineNumbers w:val="0"/>
        <w:spacing w:before="294" w:beforeAutospacing="0" w:after="294" w:afterAutospacing="0"/>
        <w:ind w:left="0" w:right="0"/>
        <w:rPr>
          <w:rFonts w:hint="eastAsia" w:ascii="楷体" w:hAnsi="楷体" w:eastAsia="楷体"/>
          <w:sz w:val="28"/>
          <w:szCs w:val="28"/>
          <w:lang w:val="en-US" w:eastAsia="zh-CN"/>
        </w:rPr>
      </w:pPr>
      <w:r>
        <w:rPr>
          <w:rFonts w:hint="eastAsia" w:ascii="楷体" w:hAnsi="楷体" w:eastAsia="楷体"/>
          <w:sz w:val="28"/>
          <w:szCs w:val="28"/>
        </w:rPr>
        <w:t>（3）衔接用户的记忆而不是让用户重头开始。</w:t>
      </w:r>
    </w:p>
    <w:p>
      <w:pPr>
        <w:pStyle w:val="10"/>
        <w:keepNext w:val="0"/>
        <w:keepLines w:val="0"/>
        <w:widowControl/>
        <w:suppressLineNumbers w:val="0"/>
        <w:spacing w:before="294" w:beforeAutospacing="0" w:after="294" w:afterAutospacing="0"/>
        <w:ind w:left="0" w:right="0"/>
        <w:rPr>
          <w:rFonts w:ascii="楷体" w:hAnsi="楷体" w:eastAsia="楷体"/>
          <w:sz w:val="28"/>
          <w:szCs w:val="28"/>
        </w:rPr>
      </w:pPr>
      <w:r>
        <w:rPr>
          <w:rFonts w:hint="eastAsia" w:ascii="楷体" w:hAnsi="楷体" w:eastAsia="楷体"/>
          <w:sz w:val="28"/>
          <w:szCs w:val="28"/>
          <w:lang w:val="en-US" w:eastAsia="zh-CN"/>
        </w:rPr>
        <w:t>5</w:t>
      </w:r>
      <w:r>
        <w:rPr>
          <w:rFonts w:ascii="楷体" w:hAnsi="楷体" w:eastAsia="楷体"/>
          <w:sz w:val="28"/>
          <w:szCs w:val="28"/>
        </w:rPr>
        <w:t>、具备易学性</w:t>
      </w:r>
      <w:r>
        <w:rPr>
          <w:rFonts w:ascii="楷体" w:hAnsi="楷体" w:eastAsia="楷体"/>
          <w:sz w:val="28"/>
          <w:szCs w:val="28"/>
        </w:rPr>
        <mc:AlternateContent>
          <mc:Choice Requires="wps">
            <w:drawing>
              <wp:anchor distT="0" distB="0" distL="114300" distR="114300" simplePos="0" relativeHeight="251660288" behindDoc="0" locked="0" layoutInCell="1" allowOverlap="1">
                <wp:simplePos x="0" y="0"/>
                <wp:positionH relativeFrom="column">
                  <wp:posOffset>10585450</wp:posOffset>
                </wp:positionH>
                <wp:positionV relativeFrom="paragraph">
                  <wp:posOffset>4807585</wp:posOffset>
                </wp:positionV>
                <wp:extent cx="2159000" cy="307340"/>
                <wp:effectExtent l="0" t="0" r="0" b="0"/>
                <wp:wrapNone/>
                <wp:docPr id="13" name="矩形 14"/>
                <wp:cNvGraphicFramePr/>
                <a:graphic xmlns:a="http://schemas.openxmlformats.org/drawingml/2006/main">
                  <a:graphicData uri="http://schemas.microsoft.com/office/word/2010/wordprocessingShape">
                    <wps:wsp>
                      <wps:cNvSpPr>
                        <a:spLocks noChangeArrowheads="1"/>
                      </wps:cNvSpPr>
                      <wps:spPr bwMode="auto">
                        <a:xfrm>
                          <a:off x="0" y="0"/>
                          <a:ext cx="2159000" cy="307340"/>
                        </a:xfrm>
                        <a:prstGeom prst="rect">
                          <a:avLst/>
                        </a:prstGeom>
                        <a:noFill/>
                        <a:ln w="9525">
                          <a:noFill/>
                          <a:miter lim="800000"/>
                        </a:ln>
                      </wps:spPr>
                      <wps:txbx>
                        <w:txbxContent>
                          <w:p>
                            <w:pPr>
                              <w:pStyle w:val="10"/>
                              <w:spacing w:before="0" w:beforeAutospacing="0" w:after="0" w:afterAutospacing="0"/>
                            </w:pPr>
                            <w:r>
                              <w:rPr>
                                <w:rFonts w:hint="eastAsia" w:hAnsi="等线" w:asciiTheme="minorHAnsi" w:eastAsiaTheme="minorEastAsia" w:cstheme="minorBidi"/>
                                <w:color w:val="000000"/>
                                <w:kern w:val="24"/>
                                <w:sz w:val="28"/>
                                <w:szCs w:val="28"/>
                              </w:rPr>
                              <w:t>武汉馨乐庭沌口服务公寓</w:t>
                            </w:r>
                          </w:p>
                        </w:txbxContent>
                      </wps:txbx>
                      <wps:bodyPr wrap="none">
                        <a:spAutoFit/>
                      </wps:bodyPr>
                    </wps:wsp>
                  </a:graphicData>
                </a:graphic>
              </wp:anchor>
            </w:drawing>
          </mc:Choice>
          <mc:Fallback>
            <w:pict>
              <v:rect id="矩形 14" o:spid="_x0000_s1026" o:spt="1" style="position:absolute;left:0pt;margin-left:833.5pt;margin-top:378.55pt;height:24.2pt;width:170pt;mso-wrap-style:none;z-index:251660288;mso-width-relative:page;mso-height-relative:page;" filled="f" stroked="f" coordsize="21600,21600" o:gfxdata="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U&#10;0aPB2QAAAA0BAAAPAAAAAAAAAAEAIAAAACIAAABkcnMvZG93bnJldi54bWxQSwECFAAUAAAACACH&#10;TuJAJNlbbOoBAAC7AwAADgAAAAAAAAABACAAAAAoAQAAZHJzL2Uyb0RvYy54bWxQSwUGAAAAAAYA&#10;BgBZAQAAhAUAAAAA&#10;">
                <v:fill on="f" focussize="0,0"/>
                <v:stroke on="f" miterlimit="8" joinstyle="miter"/>
                <v:imagedata o:title=""/>
                <o:lock v:ext="edit" aspectratio="f"/>
                <v:textbox style="mso-fit-shape-to-text:t;">
                  <w:txbxContent>
                    <w:p>
                      <w:pPr>
                        <w:pStyle w:val="10"/>
                        <w:spacing w:before="0" w:beforeAutospacing="0" w:after="0" w:afterAutospacing="0"/>
                      </w:pPr>
                      <w:r>
                        <w:rPr>
                          <w:rFonts w:hint="eastAsia" w:hAnsi="等线" w:asciiTheme="minorHAnsi" w:eastAsiaTheme="minorEastAsia" w:cstheme="minorBidi"/>
                          <w:color w:val="000000"/>
                          <w:kern w:val="24"/>
                          <w:sz w:val="28"/>
                          <w:szCs w:val="28"/>
                        </w:rPr>
                        <w:t>武汉馨乐庭沌口服务公寓</w:t>
                      </w:r>
                    </w:p>
                  </w:txbxContent>
                </v:textbox>
              </v:rect>
            </w:pict>
          </mc:Fallback>
        </mc:AlternateContent>
      </w:r>
    </w:p>
    <w:p>
      <w:pPr>
        <w:pStyle w:val="3"/>
        <w:bidi w:val="0"/>
        <w:rPr>
          <w:rFonts w:hint="default"/>
          <w:lang w:val="en-US" w:eastAsia="zh-CN"/>
        </w:rPr>
      </w:pPr>
      <w:bookmarkStart w:id="32" w:name="_Toc13189"/>
      <w:r>
        <w:rPr>
          <w:rFonts w:hint="eastAsia"/>
          <w:lang w:eastAsia="zh-CN"/>
        </w:rPr>
        <w:t>（</w:t>
      </w:r>
      <w:r>
        <w:rPr>
          <w:rFonts w:hint="eastAsia"/>
          <w:lang w:val="en-US" w:eastAsia="zh-CN"/>
        </w:rPr>
        <w:t>二</w:t>
      </w:r>
      <w:r>
        <w:rPr>
          <w:rFonts w:hint="eastAsia"/>
          <w:lang w:eastAsia="zh-CN"/>
        </w:rPr>
        <w:t>）</w:t>
      </w:r>
      <w:r>
        <w:rPr>
          <w:rFonts w:hint="eastAsia"/>
        </w:rPr>
        <w:t>、</w:t>
      </w:r>
      <w:r>
        <w:rPr>
          <w:rFonts w:hint="eastAsia"/>
          <w:lang w:val="en-US" w:eastAsia="zh-CN"/>
        </w:rPr>
        <w:t>技术实现</w:t>
      </w:r>
      <w:bookmarkEnd w:id="32"/>
    </w:p>
    <w:p>
      <w:pPr>
        <w:pStyle w:val="4"/>
        <w:bidi w:val="0"/>
        <w:rPr>
          <w:rFonts w:hint="eastAsia"/>
          <w:lang w:val="en-US" w:eastAsia="zh-CN"/>
        </w:rPr>
      </w:pPr>
      <w:bookmarkStart w:id="33" w:name="_Toc6408"/>
      <w:r>
        <w:rPr>
          <w:rFonts w:hint="eastAsia"/>
          <w:lang w:val="en-US" w:eastAsia="zh-CN"/>
        </w:rPr>
        <w:t>1.顺风车信息共享系统</w:t>
      </w:r>
      <w:bookmarkEnd w:id="33"/>
    </w:p>
    <w:p>
      <w:pPr>
        <w:numPr>
          <w:ilvl w:val="0"/>
          <w:numId w:val="0"/>
        </w:numPr>
        <w:spacing w:before="156" w:beforeLines="50" w:after="156" w:afterLines="50" w:line="440" w:lineRule="exact"/>
        <w:jc w:val="left"/>
        <w:outlineLvl w:val="1"/>
        <w:rPr>
          <w:rFonts w:hint="eastAsia" w:ascii="楷体" w:hAnsi="楷体" w:eastAsia="楷体" w:cs="楷体"/>
          <w:b w:val="0"/>
          <w:bCs/>
          <w:sz w:val="28"/>
          <w:szCs w:val="28"/>
          <w:lang w:val="en-US" w:eastAsia="zh-CN"/>
        </w:rPr>
      </w:pPr>
      <w:bookmarkStart w:id="34" w:name="_Toc4301"/>
      <w:bookmarkStart w:id="35" w:name="_Toc29420"/>
      <w:bookmarkStart w:id="36" w:name="_Toc31364"/>
      <w:bookmarkStart w:id="37" w:name="_Toc18095"/>
      <w:bookmarkStart w:id="38" w:name="_Toc11307"/>
      <w:r>
        <w:rPr>
          <w:rFonts w:hint="eastAsia" w:ascii="楷体" w:hAnsi="楷体" w:eastAsia="楷体"/>
          <w:sz w:val="28"/>
          <w:szCs w:val="28"/>
          <w:lang w:val="en-US" w:eastAsia="zh-CN"/>
        </w:rPr>
        <w:t>网上信息共享平台的建立通过</w:t>
      </w:r>
      <w:r>
        <w:rPr>
          <w:rFonts w:ascii="楷体" w:hAnsi="楷体" w:eastAsia="楷体"/>
          <w:sz w:val="28"/>
          <w:szCs w:val="28"/>
        </w:rPr>
        <w:t>.NET 技术</w:t>
      </w:r>
      <w:r>
        <w:rPr>
          <w:rFonts w:hint="eastAsia" w:ascii="楷体" w:hAnsi="楷体" w:eastAsia="楷体"/>
          <w:sz w:val="28"/>
          <w:szCs w:val="28"/>
        </w:rPr>
        <w:t>和</w:t>
      </w:r>
      <w:r>
        <w:rPr>
          <w:rFonts w:ascii="楷体" w:hAnsi="楷体" w:eastAsia="楷体"/>
          <w:sz w:val="28"/>
          <w:szCs w:val="28"/>
        </w:rPr>
        <w:t>SQL</w:t>
      </w:r>
      <w:r>
        <w:rPr>
          <w:rFonts w:hint="eastAsia" w:ascii="楷体" w:hAnsi="楷体" w:eastAsia="楷体"/>
          <w:sz w:val="28"/>
          <w:szCs w:val="28"/>
        </w:rPr>
        <w:t>数据库来实现。</w:t>
      </w:r>
      <w:r>
        <w:rPr>
          <w:rFonts w:ascii="楷体" w:hAnsi="楷体" w:eastAsia="楷体"/>
          <w:sz w:val="28"/>
          <w:szCs w:val="28"/>
        </w:rPr>
        <w:t>.NET 就是用来实现 XML，Web Services,SOA（面向服务的体系结构 service-oriented architecture）和敏捷性的技术。.NET 包含了.NET 技术, 称为 visual</w:t>
      </w:r>
      <w:r>
        <w:rPr>
          <w:rFonts w:hint="eastAsia" w:ascii="楷体" w:hAnsi="楷体" w:eastAsia="楷体"/>
          <w:sz w:val="28"/>
          <w:szCs w:val="28"/>
          <w:lang w:val="en-US" w:eastAsia="zh-CN"/>
        </w:rPr>
        <w:t xml:space="preserve">  </w:t>
      </w:r>
      <w:r>
        <w:rPr>
          <w:rFonts w:ascii="楷体" w:hAnsi="楷体" w:eastAsia="楷体"/>
          <w:sz w:val="28"/>
          <w:szCs w:val="28"/>
        </w:rPr>
        <w:t>stdio.net。它包含了很多独立的开发语言，例如 C#，VB 等，我们</w:t>
      </w:r>
      <w:r>
        <w:rPr>
          <w:rFonts w:hint="eastAsia" w:ascii="楷体" w:hAnsi="楷体" w:eastAsia="楷体"/>
          <w:sz w:val="28"/>
          <w:szCs w:val="28"/>
          <w:lang w:val="en-US" w:eastAsia="zh-CN"/>
        </w:rPr>
        <w:t>拼车信息交流平台</w:t>
      </w:r>
      <w:r>
        <w:rPr>
          <w:rFonts w:ascii="楷体" w:hAnsi="楷体" w:eastAsia="楷体"/>
          <w:sz w:val="28"/>
          <w:szCs w:val="28"/>
        </w:rPr>
        <w:t>服务层用 C#来实现，C#也是主要用来网络的编程</w:t>
      </w:r>
      <w:r>
        <w:rPr>
          <w:rFonts w:hint="eastAsia" w:ascii="楷体" w:hAnsi="楷体" w:eastAsia="楷体"/>
          <w:sz w:val="28"/>
          <w:szCs w:val="28"/>
        </w:rPr>
        <w:t xml:space="preserve"> 。</w:t>
      </w:r>
      <w:r>
        <w:rPr>
          <w:rFonts w:ascii="楷体" w:hAnsi="楷体" w:eastAsia="楷体"/>
          <w:sz w:val="28"/>
          <w:szCs w:val="28"/>
        </w:rPr>
        <w:t>数据库层使用 SQL 构建平台数据库，需要学会 SQL（结构化查询语言），SQL 是专为数据库而建立的操作命令集，是一种</w:t>
      </w:r>
      <w:r>
        <w:rPr>
          <w:rFonts w:hint="eastAsia" w:ascii="楷体" w:hAnsi="楷体" w:eastAsia="楷体"/>
          <w:sz w:val="28"/>
          <w:szCs w:val="28"/>
        </w:rPr>
        <w:t>功能齐全的数据库语言。</w:t>
      </w:r>
      <w:r>
        <w:rPr>
          <w:rFonts w:ascii="楷体" w:hAnsi="楷体" w:eastAsia="楷体"/>
          <w:sz w:val="28"/>
          <w:szCs w:val="28"/>
        </w:rPr>
        <w:t>SQL 功能强大、简单易学、使用方便，已经成为了数据库操作的基础，并且现在几乎所有的数据库均支持 SQL。</w:t>
      </w:r>
      <w:bookmarkEnd w:id="34"/>
      <w:bookmarkEnd w:id="35"/>
      <w:bookmarkEnd w:id="36"/>
      <w:bookmarkEnd w:id="37"/>
      <w:bookmarkEnd w:id="38"/>
    </w:p>
    <w:p>
      <w:pPr>
        <w:rPr>
          <w:rFonts w:hint="eastAsia"/>
          <w:lang w:val="en-US" w:eastAsia="zh-CN"/>
        </w:rPr>
      </w:pPr>
      <w:r>
        <w:rPr>
          <w:rFonts w:hint="eastAsia"/>
          <w:lang w:val="en-US" w:eastAsia="zh-CN"/>
        </w:rPr>
        <w:br w:type="page"/>
      </w:r>
    </w:p>
    <w:p>
      <w:pPr>
        <w:pStyle w:val="2"/>
        <w:numPr>
          <w:ilvl w:val="0"/>
          <w:numId w:val="0"/>
        </w:numPr>
        <w:bidi w:val="0"/>
        <w:ind w:leftChars="0"/>
        <w:rPr>
          <w:rFonts w:hint="eastAsia"/>
          <w:lang w:val="en-US" w:eastAsia="zh-CN"/>
        </w:rPr>
      </w:pPr>
      <w:bookmarkStart w:id="39" w:name="_Toc13030"/>
      <w:r>
        <w:rPr>
          <w:rFonts w:hint="eastAsia"/>
          <w:lang w:val="en-US" w:eastAsia="zh-CN"/>
        </w:rPr>
        <w:t>四、宣传普及</w:t>
      </w:r>
      <w:bookmarkEnd w:id="39"/>
    </w:p>
    <w:p>
      <w:pPr>
        <w:pStyle w:val="3"/>
        <w:bidi w:val="0"/>
        <w:rPr>
          <w:rFonts w:hint="default"/>
          <w:lang w:val="en-US" w:eastAsia="zh-CN"/>
        </w:rPr>
      </w:pPr>
      <w:bookmarkStart w:id="40" w:name="_Toc18595"/>
      <w:r>
        <w:rPr>
          <w:rFonts w:hint="eastAsia"/>
          <w:lang w:val="en-US" w:eastAsia="zh-CN"/>
        </w:rPr>
        <w:t>1.绿色</w:t>
      </w:r>
      <w:bookmarkEnd w:id="40"/>
      <w:r>
        <w:rPr>
          <w:rFonts w:hint="eastAsia"/>
          <w:lang w:val="en-US" w:eastAsia="zh-CN"/>
        </w:rPr>
        <w:t>环保</w:t>
      </w:r>
    </w:p>
    <w:p>
      <w:pPr>
        <w:numPr>
          <w:ilvl w:val="0"/>
          <w:numId w:val="0"/>
        </w:numPr>
        <w:ind w:leftChars="0"/>
        <w:rPr>
          <w:rFonts w:hint="eastAsia"/>
          <w:lang w:val="en-US" w:eastAsia="zh-CN"/>
        </w:rPr>
      </w:pPr>
      <w:r>
        <w:rPr>
          <w:rFonts w:hint="eastAsia"/>
          <w:lang w:val="en-US" w:eastAsia="zh-CN"/>
        </w:rPr>
        <w:t>通过此app加大公共设施的使用力度、增加资源的利用率、坚持可持续发展道路，实现绿色出行，达到绿色环保的国家目标；</w:t>
      </w:r>
    </w:p>
    <w:p>
      <w:pPr>
        <w:pStyle w:val="3"/>
        <w:bidi w:val="0"/>
        <w:rPr>
          <w:rFonts w:hint="eastAsia"/>
          <w:lang w:val="en-US" w:eastAsia="zh-CN"/>
        </w:rPr>
      </w:pPr>
      <w:bookmarkStart w:id="41" w:name="_Toc16821"/>
      <w:r>
        <w:rPr>
          <w:rFonts w:hint="eastAsia"/>
          <w:lang w:val="en-US" w:eastAsia="zh-CN"/>
        </w:rPr>
        <w:t>2便捷（一体化）</w:t>
      </w:r>
      <w:bookmarkEnd w:id="41"/>
    </w:p>
    <w:p>
      <w:pPr>
        <w:bidi w:val="0"/>
        <w:rPr>
          <w:rFonts w:hint="eastAsia"/>
          <w:lang w:val="en-US" w:eastAsia="zh-CN"/>
        </w:rPr>
      </w:pPr>
      <w:r>
        <w:rPr>
          <w:rFonts w:hint="eastAsia"/>
          <w:lang w:val="en-US" w:eastAsia="zh-CN"/>
        </w:rPr>
        <w:t>该app为用户提供一体化式出行规划，实现用户的个性化式私人定制，提供更加合理的出行方案，满足用户的个人需求，真正实现个人出行便利；</w:t>
      </w:r>
    </w:p>
    <w:p>
      <w:pPr>
        <w:pStyle w:val="3"/>
        <w:numPr>
          <w:ilvl w:val="0"/>
          <w:numId w:val="4"/>
        </w:numPr>
        <w:tabs>
          <w:tab w:val="clear" w:pos="312"/>
        </w:tabs>
        <w:bidi w:val="0"/>
        <w:rPr>
          <w:rFonts w:hint="eastAsia"/>
          <w:lang w:val="en-US" w:eastAsia="zh-CN"/>
        </w:rPr>
      </w:pPr>
      <w:bookmarkStart w:id="42" w:name="_Toc20372"/>
      <w:r>
        <w:rPr>
          <w:rFonts w:hint="eastAsia"/>
          <w:lang w:val="en-US" w:eastAsia="zh-CN"/>
        </w:rPr>
        <w:t>疫期安全</w:t>
      </w:r>
      <w:bookmarkEnd w:id="42"/>
    </w:p>
    <w:p>
      <w:pPr>
        <w:rPr>
          <w:rFonts w:hint="default"/>
          <w:lang w:val="en-US" w:eastAsia="zh-CN"/>
        </w:rPr>
      </w:pPr>
      <w:r>
        <w:rPr>
          <w:rFonts w:hint="eastAsia"/>
          <w:lang w:val="en-US" w:eastAsia="zh-CN"/>
        </w:rPr>
        <w:t>疫情的大背景下，合理的出行方案保障了出行安全、保障了人民群众的切身利益和身体健康，在提供便利的同时兼备安全性。</w:t>
      </w:r>
    </w:p>
    <w:p>
      <w:pPr>
        <w:numPr>
          <w:ilvl w:val="0"/>
          <w:numId w:val="0"/>
        </w:numPr>
        <w:rPr>
          <w:rFonts w:hint="eastAsia"/>
          <w:lang w:val="en-US" w:eastAsia="zh-CN"/>
        </w:rPr>
      </w:pPr>
    </w:p>
    <w:p>
      <w:pPr>
        <w:numPr>
          <w:ilvl w:val="0"/>
          <w:numId w:val="0"/>
        </w:numPr>
        <w:ind w:left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pPr>
      <w:bookmarkStart w:id="43" w:name="_Toc746"/>
      <w:r>
        <w:rPr>
          <w:rFonts w:hint="eastAsia"/>
          <w:lang w:val="en-US" w:eastAsia="zh-CN"/>
        </w:rPr>
        <w:t>五</w:t>
      </w:r>
      <w:r>
        <w:rPr>
          <w:rFonts w:hint="eastAsia"/>
        </w:rPr>
        <w:t>、风险控制</w:t>
      </w:r>
      <w:bookmarkEnd w:id="43"/>
    </w:p>
    <w:p>
      <w:pPr>
        <w:pStyle w:val="3"/>
        <w:bidi w:val="0"/>
      </w:pPr>
      <w:bookmarkStart w:id="44" w:name="_Toc14718"/>
      <w:r>
        <w:rPr>
          <w:rFonts w:hint="eastAsia"/>
        </w:rPr>
        <w:t>（一</w:t>
      </w:r>
      <w:r>
        <w:t>）</w:t>
      </w:r>
      <w:r>
        <w:rPr>
          <w:rFonts w:hint="eastAsia"/>
        </w:rPr>
        <w:t>、风险</w:t>
      </w:r>
      <w:r>
        <w:rPr>
          <w:rFonts w:hint="eastAsia"/>
          <w:lang w:val="en-US" w:eastAsia="zh-CN"/>
        </w:rPr>
        <w:t>与挑战</w:t>
      </w:r>
      <w:r>
        <w:rPr>
          <w:rFonts w:hint="eastAsia"/>
        </w:rPr>
        <w:t>：</w:t>
      </w:r>
      <w:bookmarkEnd w:id="44"/>
    </w:p>
    <w:p>
      <w:pPr>
        <w:bidi w:val="0"/>
        <w:rPr>
          <w:rFonts w:hint="eastAsia"/>
          <w:lang w:val="en-US" w:eastAsia="zh-CN"/>
        </w:rPr>
      </w:pPr>
      <w:r>
        <w:rPr>
          <w:rFonts w:hint="eastAsia"/>
          <w:lang w:val="en-US" w:eastAsia="zh-CN"/>
        </w:rPr>
        <w:t>1.各平台间数据不流通，使得各路线规划受到限制；</w:t>
      </w:r>
    </w:p>
    <w:p>
      <w:pPr>
        <w:bidi w:val="0"/>
        <w:rPr>
          <w:rFonts w:hint="eastAsia"/>
          <w:lang w:val="en-US" w:eastAsia="zh-CN"/>
        </w:rPr>
      </w:pPr>
      <w:r>
        <w:rPr>
          <w:rFonts w:hint="eastAsia"/>
          <w:lang w:val="en-US" w:eastAsia="zh-CN"/>
        </w:rPr>
        <w:t>2.与其它平台之间存在API限制，使顾客使用体验下降，带给顾客体验较差；</w:t>
      </w:r>
    </w:p>
    <w:p>
      <w:pPr>
        <w:bidi w:val="0"/>
        <w:rPr>
          <w:rFonts w:hint="eastAsia" w:eastAsia="楷体"/>
          <w:lang w:eastAsia="zh-CN"/>
        </w:rPr>
      </w:pPr>
      <w:r>
        <w:rPr>
          <w:rFonts w:hint="eastAsia"/>
          <w:lang w:val="en-US" w:eastAsia="zh-CN"/>
        </w:rPr>
        <w:t>3.</w:t>
      </w:r>
      <w:r>
        <w:rPr>
          <w:rFonts w:hint="eastAsia"/>
        </w:rPr>
        <w:t>在</w:t>
      </w:r>
      <w:r>
        <w:rPr>
          <w:rFonts w:hint="eastAsia"/>
          <w:lang w:val="en-US" w:eastAsia="zh-CN"/>
        </w:rPr>
        <w:t>平台</w:t>
      </w:r>
      <w:r>
        <w:rPr>
          <w:rFonts w:hint="eastAsia"/>
        </w:rPr>
        <w:t>发展前期可能出现涉及的</w:t>
      </w:r>
      <w:r>
        <w:rPr>
          <w:rFonts w:hint="eastAsia"/>
          <w:lang w:val="en-US" w:eastAsia="zh-CN"/>
        </w:rPr>
        <w:t>各</w:t>
      </w:r>
      <w:r>
        <w:rPr>
          <w:rFonts w:hint="eastAsia"/>
        </w:rPr>
        <w:t>交通运输企业之间较难实现有效协作、</w:t>
      </w:r>
      <w:r>
        <w:rPr>
          <w:rFonts w:hint="eastAsia"/>
          <w:lang w:val="en-US" w:eastAsia="zh-CN"/>
        </w:rPr>
        <w:t>技术互通</w:t>
      </w:r>
      <w:r>
        <w:rPr>
          <w:rFonts w:hint="eastAsia"/>
          <w:lang w:eastAsia="zh-CN"/>
        </w:rPr>
        <w:t>；</w:t>
      </w:r>
    </w:p>
    <w:p>
      <w:pPr>
        <w:bidi w:val="0"/>
        <w:rPr>
          <w:rFonts w:hint="default" w:eastAsia="楷体"/>
          <w:lang w:val="en-US" w:eastAsia="zh-CN"/>
        </w:rPr>
      </w:pPr>
      <w:r>
        <w:rPr>
          <w:rFonts w:hint="eastAsia"/>
          <w:lang w:val="en-US" w:eastAsia="zh-CN"/>
        </w:rPr>
        <w:t>4.与各方协同难度较高，数据量处理较大。</w:t>
      </w:r>
    </w:p>
    <w:p>
      <w:pPr>
        <w:pStyle w:val="3"/>
        <w:bidi w:val="0"/>
      </w:pPr>
      <w:bookmarkStart w:id="45" w:name="_Toc11692"/>
      <w:r>
        <w:rPr>
          <w:rFonts w:hint="eastAsia"/>
        </w:rPr>
        <w:t>（二</w:t>
      </w:r>
      <w:r>
        <w:t>）</w:t>
      </w:r>
      <w:r>
        <w:rPr>
          <w:rFonts w:hint="eastAsia"/>
        </w:rPr>
        <w:t>、风险应对:</w:t>
      </w:r>
      <w:bookmarkEnd w:id="45"/>
    </w:p>
    <w:p>
      <w:pPr>
        <w:bidi w:val="0"/>
        <w:rPr>
          <w:rFonts w:hint="default"/>
          <w:lang w:val="en-US" w:eastAsia="zh-CN"/>
        </w:rPr>
      </w:pPr>
      <w:r>
        <w:t>1</w:t>
      </w:r>
      <w:r>
        <w:rPr>
          <w:rFonts w:hint="eastAsia"/>
          <w:lang w:eastAsia="zh-CN"/>
        </w:rPr>
        <w:t>、</w:t>
      </w:r>
      <w:r>
        <w:rPr>
          <w:rFonts w:hint="eastAsia"/>
          <w:lang w:val="en-US" w:eastAsia="zh-CN"/>
        </w:rPr>
        <w:t>以政府为主导，国家宏观调控，协助运行；</w:t>
      </w:r>
    </w:p>
    <w:p>
      <w:pPr>
        <w:bidi w:val="0"/>
        <w:rPr>
          <w:rFonts w:hint="eastAsia"/>
          <w:lang w:val="en-US" w:eastAsia="zh-CN"/>
        </w:rPr>
      </w:pPr>
      <w:r>
        <w:rPr>
          <w:rFonts w:hint="eastAsia"/>
          <w:lang w:val="en-US" w:eastAsia="zh-CN"/>
        </w:rPr>
        <w:t>2、通过政府调控逐步打通各平台数据，实现互通；</w:t>
      </w:r>
    </w:p>
    <w:p>
      <w:pPr>
        <w:bidi w:val="0"/>
        <w:rPr>
          <w:rFonts w:hint="default"/>
          <w:lang w:val="en-US" w:eastAsia="zh-CN"/>
        </w:rPr>
      </w:pPr>
      <w:r>
        <w:rPr>
          <w:rFonts w:hint="eastAsia"/>
          <w:lang w:val="en-US" w:eastAsia="zh-CN"/>
        </w:rPr>
        <w:t>3、经过一定时间的发展，各个交通运输业的衔接将日益娴熟；</w:t>
      </w:r>
    </w:p>
    <w:p>
      <w:pPr>
        <w:bidi w:val="0"/>
        <w:rPr>
          <w:rFonts w:hint="default"/>
          <w:lang w:val="en-US" w:eastAsia="zh-CN"/>
        </w:rPr>
      </w:pPr>
      <w:r>
        <w:rPr>
          <w:rFonts w:hint="eastAsia"/>
          <w:lang w:val="en-US" w:eastAsia="zh-CN"/>
        </w:rPr>
        <w:t>4.提升软硬件的算法技术，核心系统引分布式与云化改造，支撑横向平滑拓展 。</w:t>
      </w:r>
    </w:p>
    <w:p>
      <w:pPr>
        <w:rPr>
          <w:rFonts w:hint="eastAsia"/>
        </w:rPr>
      </w:pPr>
    </w:p>
    <w:p>
      <w:pPr>
        <w:pStyle w:val="2"/>
        <w:bidi w:val="0"/>
      </w:pPr>
      <w:bookmarkStart w:id="46" w:name="_Toc11342"/>
      <w:r>
        <w:rPr>
          <w:rFonts w:hint="eastAsia"/>
          <w:lang w:val="en-US" w:eastAsia="zh-CN"/>
        </w:rPr>
        <w:t>六</w:t>
      </w:r>
      <w:r>
        <w:rPr>
          <w:rFonts w:hint="eastAsia"/>
        </w:rPr>
        <w:t>、项目预期成果</w:t>
      </w:r>
      <w:bookmarkEnd w:id="46"/>
      <w:r>
        <w:t xml:space="preserve"> </w:t>
      </w:r>
    </w:p>
    <w:p>
      <w:pPr>
        <w:spacing w:before="156" w:beforeLines="50" w:after="156" w:afterLines="50" w:line="500" w:lineRule="exact"/>
        <w:outlineLvl w:val="1"/>
        <w:rPr>
          <w:rFonts w:ascii="黑体" w:hAnsi="黑体" w:eastAsia="黑体"/>
          <w:b/>
          <w:sz w:val="36"/>
          <w:szCs w:val="36"/>
        </w:rPr>
      </w:pPr>
      <w:r>
        <w:rPr>
          <w:sz w:val="36"/>
          <w:szCs w:val="36"/>
        </w:rPr>
        <w:t xml:space="preserve"> </w:t>
      </w:r>
      <w:bookmarkStart w:id="47" w:name="_Toc30227"/>
      <w:r>
        <w:rPr>
          <w:rStyle w:val="21"/>
        </w:rPr>
        <w:t xml:space="preserve">(一) </w:t>
      </w:r>
      <w:r>
        <w:rPr>
          <w:rStyle w:val="21"/>
          <w:rFonts w:hint="eastAsia"/>
        </w:rPr>
        <w:t>运营成本：</w:t>
      </w:r>
      <w:bookmarkEnd w:id="47"/>
    </w:p>
    <w:p>
      <w:pPr>
        <w:pStyle w:val="3"/>
        <w:bidi w:val="0"/>
        <w:rPr>
          <w:sz w:val="36"/>
          <w:szCs w:val="36"/>
        </w:rPr>
      </w:pPr>
      <w:bookmarkStart w:id="48" w:name="_Toc561"/>
      <w:r>
        <w:rPr>
          <w:rFonts w:hint="eastAsia"/>
        </w:rPr>
        <w:t>（二）、运营模式选择：</w:t>
      </w:r>
      <w:bookmarkEnd w:id="48"/>
    </w:p>
    <w:p>
      <w:pPr>
        <w:spacing w:before="156" w:beforeLines="50" w:after="156" w:afterLines="50" w:line="500" w:lineRule="exact"/>
        <w:rPr>
          <w:sz w:val="36"/>
          <w:szCs w:val="36"/>
        </w:rPr>
      </w:pPr>
    </w:p>
    <w:p>
      <w:pPr>
        <w:spacing w:before="156" w:beforeLines="50" w:after="156" w:afterLines="50" w:line="500" w:lineRule="exact"/>
        <w:rPr>
          <w:sz w:val="36"/>
          <w:szCs w:val="36"/>
        </w:rPr>
      </w:pPr>
    </w:p>
    <w:p>
      <w:pPr>
        <w:spacing w:before="156" w:beforeLines="50" w:after="156" w:afterLines="50" w:line="500" w:lineRule="exact"/>
        <w:outlineLvl w:val="0"/>
        <w:rPr>
          <w:rFonts w:ascii="楷体" w:hAnsi="楷体" w:eastAsia="楷体"/>
          <w:sz w:val="44"/>
          <w:szCs w:val="44"/>
        </w:rPr>
      </w:pPr>
    </w:p>
    <w:p>
      <w:pPr>
        <w:pStyle w:val="2"/>
        <w:bidi w:val="0"/>
      </w:pPr>
      <w:bookmarkStart w:id="49" w:name="_Toc12865"/>
      <w:r>
        <w:rPr>
          <w:rFonts w:hint="eastAsia"/>
          <w:lang w:val="en-US" w:eastAsia="zh-CN"/>
        </w:rPr>
        <w:t>七</w:t>
      </w:r>
      <w:r>
        <w:rPr>
          <w:rFonts w:hint="eastAsia"/>
        </w:rPr>
        <w:t>、</w:t>
      </w:r>
      <w:r>
        <w:t>收获与体会</w:t>
      </w:r>
      <w:bookmarkEnd w:id="49"/>
    </w:p>
    <w:p>
      <w:pPr>
        <w:spacing w:before="156" w:beforeLines="50" w:after="156" w:afterLines="50" w:line="500" w:lineRule="exact"/>
        <w:rPr>
          <w:rFonts w:ascii="楷体" w:hAnsi="楷体" w:eastAsia="楷体"/>
          <w:sz w:val="28"/>
          <w:szCs w:val="28"/>
        </w:rPr>
      </w:pPr>
      <w:r>
        <w:rPr>
          <w:rFonts w:hint="eastAsia"/>
          <w:sz w:val="36"/>
          <w:szCs w:val="36"/>
        </w:rPr>
        <w:t xml:space="preserve"> </w:t>
      </w:r>
      <w:r>
        <w:rPr>
          <w:sz w:val="36"/>
          <w:szCs w:val="36"/>
        </w:rPr>
        <w:t xml:space="preserve">  </w:t>
      </w:r>
      <w:r>
        <w:rPr>
          <w:rFonts w:ascii="楷体" w:hAnsi="楷体" w:eastAsia="楷体"/>
          <w:sz w:val="28"/>
          <w:szCs w:val="28"/>
        </w:rPr>
        <w:t xml:space="preserve">  </w:t>
      </w:r>
      <w:r>
        <w:rPr>
          <w:rFonts w:hint="eastAsia" w:ascii="楷体" w:hAnsi="楷体" w:eastAsia="楷体"/>
          <w:sz w:val="28"/>
          <w:szCs w:val="28"/>
        </w:rPr>
        <w:t>一份耕耘，一份收获，创业团队和项目计划从无到有，然后到尽尚尽美，个人创新能力和工作能力的不断加强，创业团队人员之间的深刻友谊。本次比赛，我们收获很大，首先使我们深刻认识到的是团队力量的伟大，大家在工作中分工明确，相互团结，培养了一种良好的工作气氛。选定好创业比赛的项目后，大家便开始了忙碌的工作，有喜有忧，但大家的工作热情是高涨的，随着工作的顺利进行，我们之间的友谊也在步步加深！通过这次的创业比赛，我们懂得了创业时必须要真诚，有恒心，有毅力，有经济头脑，遇到困难更应勇往直前、坦然面对它、挑战它及打败它，你就是一个成功者。</w:t>
      </w:r>
    </w:p>
    <w:p>
      <w:pPr>
        <w:spacing w:before="156" w:beforeLines="50" w:after="156" w:afterLines="50" w:line="500" w:lineRule="exact"/>
        <w:rPr>
          <w:sz w:val="36"/>
          <w:szCs w:val="36"/>
        </w:rPr>
      </w:pPr>
    </w:p>
    <w:p>
      <w:pPr>
        <w:spacing w:before="156" w:beforeLines="50" w:after="156" w:afterLines="50" w:line="500" w:lineRule="exact"/>
        <w:rPr>
          <w:sz w:val="36"/>
          <w:szCs w:val="36"/>
        </w:rPr>
      </w:pPr>
    </w:p>
    <w:sectPr>
      <w:footerReference r:id="rId3" w:type="default"/>
      <w:pgSz w:w="11906" w:h="16838"/>
      <w:pgMar w:top="1361" w:right="1361" w:bottom="1134"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CBB9CA"/>
    <w:multiLevelType w:val="singleLevel"/>
    <w:tmpl w:val="A6CBB9CA"/>
    <w:lvl w:ilvl="0" w:tentative="0">
      <w:start w:val="2"/>
      <w:numFmt w:val="decimal"/>
      <w:lvlText w:val="（%1)"/>
      <w:lvlJc w:val="left"/>
      <w:pPr>
        <w:tabs>
          <w:tab w:val="left" w:pos="312"/>
        </w:tabs>
      </w:pPr>
    </w:lvl>
  </w:abstractNum>
  <w:abstractNum w:abstractNumId="1">
    <w:nsid w:val="B0A3282A"/>
    <w:multiLevelType w:val="singleLevel"/>
    <w:tmpl w:val="B0A3282A"/>
    <w:lvl w:ilvl="0" w:tentative="0">
      <w:start w:val="3"/>
      <w:numFmt w:val="chineseCounting"/>
      <w:suff w:val="nothing"/>
      <w:lvlText w:val="（%1）"/>
      <w:lvlJc w:val="left"/>
      <w:pPr>
        <w:ind w:left="15"/>
      </w:pPr>
      <w:rPr>
        <w:rFonts w:hint="eastAsia"/>
      </w:rPr>
    </w:lvl>
  </w:abstractNum>
  <w:abstractNum w:abstractNumId="2">
    <w:nsid w:val="355DCC4B"/>
    <w:multiLevelType w:val="singleLevel"/>
    <w:tmpl w:val="355DCC4B"/>
    <w:lvl w:ilvl="0" w:tentative="0">
      <w:start w:val="2"/>
      <w:numFmt w:val="decimal"/>
      <w:suff w:val="nothing"/>
      <w:lvlText w:val="%1、"/>
      <w:lvlJc w:val="left"/>
    </w:lvl>
  </w:abstractNum>
  <w:abstractNum w:abstractNumId="3">
    <w:nsid w:val="482D7EAD"/>
    <w:multiLevelType w:val="singleLevel"/>
    <w:tmpl w:val="482D7EAD"/>
    <w:lvl w:ilvl="0" w:tentative="0">
      <w:start w:val="3"/>
      <w:numFmt w:val="decimal"/>
      <w:lvlText w:val="%1."/>
      <w:lvlJc w:val="left"/>
      <w:pPr>
        <w:tabs>
          <w:tab w:val="left" w:pos="312"/>
        </w:tabs>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4N2I2ZjM2ZTlmY2E0YmU3MmUxZjYwNTQxZWY1MzIifQ=="/>
  </w:docVars>
  <w:rsids>
    <w:rsidRoot w:val="00E74571"/>
    <w:rsid w:val="00011BA8"/>
    <w:rsid w:val="000D294F"/>
    <w:rsid w:val="000E1D59"/>
    <w:rsid w:val="00115926"/>
    <w:rsid w:val="00134340"/>
    <w:rsid w:val="00171E1D"/>
    <w:rsid w:val="00193A60"/>
    <w:rsid w:val="001F3A7E"/>
    <w:rsid w:val="00242553"/>
    <w:rsid w:val="0029305E"/>
    <w:rsid w:val="002D5F2E"/>
    <w:rsid w:val="004A3CD9"/>
    <w:rsid w:val="004F6337"/>
    <w:rsid w:val="00501714"/>
    <w:rsid w:val="00551063"/>
    <w:rsid w:val="005660DD"/>
    <w:rsid w:val="005D6512"/>
    <w:rsid w:val="00602DBE"/>
    <w:rsid w:val="006761AC"/>
    <w:rsid w:val="006839D0"/>
    <w:rsid w:val="006A75C0"/>
    <w:rsid w:val="006C5971"/>
    <w:rsid w:val="006F238F"/>
    <w:rsid w:val="00724CF9"/>
    <w:rsid w:val="007A5F40"/>
    <w:rsid w:val="007C1CFF"/>
    <w:rsid w:val="00834937"/>
    <w:rsid w:val="009C3462"/>
    <w:rsid w:val="009E04DA"/>
    <w:rsid w:val="00A4788E"/>
    <w:rsid w:val="00A62B32"/>
    <w:rsid w:val="00A90DE6"/>
    <w:rsid w:val="00AD18A1"/>
    <w:rsid w:val="00B8593B"/>
    <w:rsid w:val="00BA6F15"/>
    <w:rsid w:val="00BC383A"/>
    <w:rsid w:val="00BD3976"/>
    <w:rsid w:val="00CC121C"/>
    <w:rsid w:val="00CD4DA2"/>
    <w:rsid w:val="00D15FAD"/>
    <w:rsid w:val="00D738CA"/>
    <w:rsid w:val="00E73B78"/>
    <w:rsid w:val="00E74571"/>
    <w:rsid w:val="00EA5A79"/>
    <w:rsid w:val="00EF4210"/>
    <w:rsid w:val="00FB3CCC"/>
    <w:rsid w:val="0265571E"/>
    <w:rsid w:val="04187B84"/>
    <w:rsid w:val="066A35C7"/>
    <w:rsid w:val="0CAD340D"/>
    <w:rsid w:val="0F91401A"/>
    <w:rsid w:val="15233C15"/>
    <w:rsid w:val="15E11B06"/>
    <w:rsid w:val="1EB15DEE"/>
    <w:rsid w:val="2BCE1183"/>
    <w:rsid w:val="2EE3450C"/>
    <w:rsid w:val="313B1969"/>
    <w:rsid w:val="32F36326"/>
    <w:rsid w:val="34FF611E"/>
    <w:rsid w:val="365D55B8"/>
    <w:rsid w:val="37A44853"/>
    <w:rsid w:val="3BCC4D26"/>
    <w:rsid w:val="3CAF7622"/>
    <w:rsid w:val="3CCB5108"/>
    <w:rsid w:val="3D9D0868"/>
    <w:rsid w:val="3E580031"/>
    <w:rsid w:val="3EB624DD"/>
    <w:rsid w:val="3FF2671F"/>
    <w:rsid w:val="44236A0A"/>
    <w:rsid w:val="468E4075"/>
    <w:rsid w:val="4F92475D"/>
    <w:rsid w:val="5A137661"/>
    <w:rsid w:val="5BB81D75"/>
    <w:rsid w:val="6C8A481C"/>
    <w:rsid w:val="6E8F626D"/>
    <w:rsid w:val="75940160"/>
    <w:rsid w:val="77877842"/>
    <w:rsid w:val="7BC8323C"/>
    <w:rsid w:val="7C6B7732"/>
    <w:rsid w:val="7E150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Ascii" w:hAnsiTheme="minorAscii" w:cstheme="minorBidi"/>
      <w:kern w:val="2"/>
      <w:sz w:val="28"/>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semiHidden/>
    <w:unhideWhenUsed/>
    <w:qFormat/>
    <w:uiPriority w:val="39"/>
    <w:pPr>
      <w:ind w:left="840" w:leftChars="400"/>
    </w:p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unhideWhenUsed/>
    <w:qFormat/>
    <w:uiPriority w:val="39"/>
  </w:style>
  <w:style w:type="paragraph" w:styleId="9">
    <w:name w:val="toc 2"/>
    <w:basedOn w:val="1"/>
    <w:next w:val="1"/>
    <w:semiHidden/>
    <w:unhideWhenUsed/>
    <w:qFormat/>
    <w:uiPriority w:val="39"/>
    <w:pPr>
      <w:ind w:left="420" w:leftChars="200"/>
    </w:p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Hyperlink"/>
    <w:basedOn w:val="13"/>
    <w:semiHidden/>
    <w:unhideWhenUsed/>
    <w:qFormat/>
    <w:uiPriority w:val="99"/>
    <w:rPr>
      <w:color w:val="0000FF"/>
      <w:u w:val="single"/>
    </w:rPr>
  </w:style>
  <w:style w:type="character" w:customStyle="1" w:styleId="16">
    <w:name w:val="页眉 字符"/>
    <w:basedOn w:val="13"/>
    <w:link w:val="7"/>
    <w:qFormat/>
    <w:uiPriority w:val="99"/>
    <w:rPr>
      <w:sz w:val="18"/>
      <w:szCs w:val="18"/>
    </w:rPr>
  </w:style>
  <w:style w:type="character" w:customStyle="1" w:styleId="17">
    <w:name w:val="页脚 字符"/>
    <w:basedOn w:val="13"/>
    <w:link w:val="6"/>
    <w:qFormat/>
    <w:uiPriority w:val="99"/>
    <w:rPr>
      <w:sz w:val="18"/>
      <w:szCs w:val="18"/>
    </w:rPr>
  </w:style>
  <w:style w:type="table" w:customStyle="1" w:styleId="18">
    <w:name w:val="TableGrid"/>
    <w:qFormat/>
    <w:uiPriority w:val="0"/>
    <w:tblPr>
      <w:tblCellMar>
        <w:top w:w="0" w:type="dxa"/>
        <w:left w:w="0" w:type="dxa"/>
        <w:bottom w:w="0" w:type="dxa"/>
        <w:right w:w="0" w:type="dxa"/>
      </w:tblCellMar>
    </w:tblPr>
  </w:style>
  <w:style w:type="paragraph" w:styleId="19">
    <w:name w:val="List Paragraph"/>
    <w:basedOn w:val="1"/>
    <w:qFormat/>
    <w:uiPriority w:val="34"/>
    <w:pPr>
      <w:ind w:firstLine="420" w:firstLineChars="200"/>
    </w:pPr>
  </w:style>
  <w:style w:type="table" w:customStyle="1" w:styleId="20">
    <w:name w:val="网格表 5 深色 - 着色 11"/>
    <w:basedOn w:val="11"/>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cPr>
        <w:shd w:val="clear" w:color="auto" w:fill="B4C6E7" w:themeFill="accent1" w:themeFillTint="66"/>
      </w:tcPr>
    </w:tblStylePr>
    <w:tblStylePr w:type="band1Horz">
      <w:tcPr>
        <w:shd w:val="clear" w:color="auto" w:fill="B4C6E7" w:themeFill="accent1" w:themeFillTint="66"/>
      </w:tcPr>
    </w:tblStylePr>
  </w:style>
  <w:style w:type="character" w:customStyle="1" w:styleId="21">
    <w:name w:val="标题 2 Char"/>
    <w:link w:val="3"/>
    <w:qFormat/>
    <w:uiPriority w:val="9"/>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8DCFA7-04AF-42C9-A745-1530AFF4AC1E}">
  <ds:schemaRefs/>
</ds:datastoreItem>
</file>

<file path=docProps/app.xml><?xml version="1.0" encoding="utf-8"?>
<Properties xmlns="http://schemas.openxmlformats.org/officeDocument/2006/extended-properties" xmlns:vt="http://schemas.openxmlformats.org/officeDocument/2006/docPropsVTypes">
  <Template>Normal</Template>
  <Pages>14</Pages>
  <Words>3550</Words>
  <Characters>3750</Characters>
  <Lines>76</Lines>
  <Paragraphs>21</Paragraphs>
  <TotalTime>1</TotalTime>
  <ScaleCrop>false</ScaleCrop>
  <LinksUpToDate>false</LinksUpToDate>
  <CharactersWithSpaces>4380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2019-04-17T07:25:00Z</dcterms:created>
  <dc:creator>2646910914@qq.com</dc:creator>
  <cp:lastModifiedBy>yux</cp:lastModifiedBy>
  <dcterms:modified xsi:type="dcterms:W3CDTF">2023-05-14T07:40:22Z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C1FA41AFFEF14C4691AB5A48CF073412</vt:lpwstr>
  </property>
</Properties>
</file>