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="21"/>
          <w:sz w:val="21"/>
          <w:szCs w:val="22"/>
          <w:lang w:val="en-US" w:eastAsia="en-US" w:bidi="ar-SA"/>
        </w:rPr>
        <w:id w:val="147454651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52"/>
              <w:lang w:val="en-US" w:eastAsia="zh-CN"/>
            </w:rPr>
            <w:t>一</w:t>
          </w:r>
          <w:bookmarkStart w:id="19" w:name="_GoBack"/>
          <w:bookmarkEnd w:id="19"/>
          <w:r>
            <w:rPr>
              <w:rFonts w:hint="eastAsia"/>
              <w:szCs w:val="52"/>
              <w:lang w:val="en-US" w:eastAsia="zh-CN"/>
            </w:rPr>
            <w:t>、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TOC \o "1-3" \h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_Toc26185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52"/>
            </w:rPr>
            <w:t>统设计</w:t>
          </w:r>
          <w:r>
            <w:rPr>
              <w:rFonts w:hint="eastAsia" w:ascii="宋体" w:hAnsi="宋体" w:eastAsia="宋体" w:cs="宋体"/>
              <w:szCs w:val="52"/>
              <w:lang w:val="en-US" w:eastAsia="zh-CN"/>
            </w:rPr>
            <w:t>简要介绍</w:t>
          </w:r>
          <w:r>
            <w:tab/>
          </w:r>
          <w:r>
            <w:fldChar w:fldCharType="begin"/>
          </w:r>
          <w:r>
            <w:instrText xml:space="preserve"> PAGEREF _Toc26185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_Toc31140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（一）系统设计的目标及意义</w:t>
          </w:r>
          <w:r>
            <w:tab/>
          </w:r>
          <w:r>
            <w:fldChar w:fldCharType="begin"/>
          </w:r>
          <w:r>
            <w:instrText xml:space="preserve"> PAGEREF _Toc31140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_Toc26028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（二）系统设计的</w:t>
          </w:r>
          <w:r>
            <w:rPr>
              <w:rFonts w:hint="eastAsia" w:ascii="宋体" w:hAnsi="宋体" w:eastAsia="宋体" w:cs="宋体"/>
              <w:lang w:val="en-US" w:eastAsia="zh-CN"/>
            </w:rPr>
            <w:t>大致</w:t>
          </w:r>
          <w:r>
            <w:rPr>
              <w:rFonts w:hint="eastAsia" w:ascii="宋体" w:hAnsi="宋体" w:eastAsia="宋体" w:cs="宋体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_Toc26028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>（</w:t>
          </w:r>
          <w:r>
            <w:rPr>
              <w:rFonts w:hint="eastAsia" w:ascii="宋体" w:hAnsi="宋体" w:eastAsia="宋体" w:cs="宋体"/>
              <w:lang w:val="en-US" w:eastAsia="zh-CN"/>
            </w:rPr>
            <w:t>三）</w:t>
          </w:r>
          <w:r>
            <w:rPr>
              <w:rFonts w:hint="eastAsia" w:ascii="宋体" w:hAnsi="宋体" w:eastAsia="宋体" w:cs="宋体"/>
            </w:rPr>
            <w:t>系统的详细设计思路</w:t>
          </w:r>
          <w:r>
            <w:tab/>
          </w:r>
          <w:r>
            <w:fldChar w:fldCharType="begin"/>
          </w:r>
          <w:r>
            <w:instrText xml:space="preserve"> PAGEREF _Toc30009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_Toc14801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（一）系统的总体框架</w:t>
          </w:r>
          <w:r>
            <w:tab/>
          </w:r>
          <w:r>
            <w:fldChar w:fldCharType="begin"/>
          </w:r>
          <w:r>
            <w:instrText xml:space="preserve"> PAGEREF _Toc14801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_Toc1983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（二） 通讯录对象的主要属性</w:t>
          </w:r>
          <w:r>
            <w:tab/>
          </w:r>
          <w:r>
            <w:fldChar w:fldCharType="begin"/>
          </w:r>
          <w:r>
            <w:instrText xml:space="preserve"> PAGEREF _Toc1983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_Toc10887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二、</w:t>
          </w:r>
          <w:r>
            <w:rPr>
              <w:rFonts w:hint="eastAsia"/>
              <w:szCs w:val="52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_Toc10887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_Toc15718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52"/>
              <w:lang w:val="en-US" w:eastAsia="zh-CN"/>
            </w:rPr>
            <w:t>三、</w:t>
          </w:r>
          <w:r>
            <w:rPr>
              <w:rFonts w:hint="eastAsia" w:ascii="宋体" w:hAnsi="宋体" w:eastAsia="宋体" w:cs="宋体"/>
              <w:szCs w:val="52"/>
            </w:rPr>
            <w:t>函数模块设计</w:t>
          </w:r>
          <w:r>
            <w:tab/>
          </w:r>
          <w:r>
            <w:fldChar w:fldCharType="begin"/>
          </w:r>
          <w:r>
            <w:instrText xml:space="preserve"> PAGEREF _Toc15718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_Toc28759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1.主函数&amp;menu</w:t>
          </w:r>
          <w:r>
            <w:tab/>
          </w:r>
          <w:r>
            <w:fldChar w:fldCharType="begin"/>
          </w:r>
          <w:r>
            <w:instrText xml:space="preserve"> PAGEREF _Toc28759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_Toc15686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2.void Create_LinkList(LinkList&amp; L)  </w:t>
          </w:r>
          <w:r>
            <w:rPr>
              <w:rFonts w:hint="eastAsia" w:ascii="宋体" w:hAnsi="宋体" w:eastAsia="宋体" w:cs="宋体"/>
            </w:rPr>
            <w:t>增加联系人：</w:t>
          </w:r>
          <w:r>
            <w:tab/>
          </w:r>
          <w:r>
            <w:fldChar w:fldCharType="begin"/>
          </w:r>
          <w:r>
            <w:instrText xml:space="preserve"> PAGEREF _Toc15686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_Toc27618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3.void Modify_LinkList(LinkList&amp; L) </w:t>
          </w:r>
          <w:r>
            <w:rPr>
              <w:rFonts w:hint="eastAsia" w:ascii="宋体" w:hAnsi="宋体" w:eastAsia="宋体" w:cs="宋体"/>
            </w:rPr>
            <w:t>修改联系人资料：</w:t>
          </w:r>
          <w:r>
            <w:tab/>
          </w:r>
          <w:r>
            <w:fldChar w:fldCharType="begin"/>
          </w:r>
          <w:r>
            <w:instrText xml:space="preserve"> PAGEREF _Toc27618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4. void Delete_LinkList(LinkList&amp; L)</w:t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</w:rPr>
            <w:t>删除联系人：</w:t>
          </w:r>
          <w:r>
            <w:tab/>
          </w:r>
          <w:r>
            <w:fldChar w:fldCharType="begin"/>
          </w:r>
          <w:r>
            <w:instrText xml:space="preserve"> PAGEREF _Toc3008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5.</w:t>
          </w:r>
          <w:r>
            <w:rPr>
              <w:rFonts w:hint="eastAsia" w:ascii="宋体" w:hAnsi="宋体" w:eastAsia="宋体" w:cs="宋体"/>
            </w:rPr>
            <w:t>void Query_LinkList(const LinkList&amp; L)</w:t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  </w:t>
          </w:r>
          <w:r>
            <w:rPr>
              <w:rFonts w:hint="eastAsia" w:ascii="宋体" w:hAnsi="宋体" w:eastAsia="宋体" w:cs="宋体"/>
            </w:rPr>
            <w:t>联系人信息查询与显示</w:t>
          </w:r>
          <w:r>
            <w:tab/>
          </w:r>
          <w:r>
            <w:fldChar w:fldCharType="begin"/>
          </w:r>
          <w:r>
            <w:instrText xml:space="preserve"> PAGEREF _Toc9538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_Toc14552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</w:t>
          </w:r>
          <w:r>
            <w:rPr>
              <w:rFonts w:hint="eastAsia" w:ascii="宋体" w:hAnsi="宋体" w:eastAsia="宋体" w:cs="宋体"/>
            </w:rPr>
            <w:t>通讯录显示函数</w:t>
          </w:r>
          <w:r>
            <w:tab/>
          </w:r>
          <w:r>
            <w:fldChar w:fldCharType="begin"/>
          </w:r>
          <w:r>
            <w:instrText xml:space="preserve"> PAGEREF _Toc14552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_Toc15221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void Print_LinkList(const LinkList&amp; L)</w:t>
          </w:r>
          <w:r>
            <w:tab/>
          </w:r>
          <w:r>
            <w:fldChar w:fldCharType="begin"/>
          </w:r>
          <w:r>
            <w:instrText xml:space="preserve"> PAGEREF _Toc15221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_Toc8823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7.</w:t>
          </w:r>
          <w:r>
            <w:rPr>
              <w:rFonts w:hint="eastAsia" w:ascii="宋体" w:hAnsi="宋体" w:eastAsia="宋体" w:cs="宋体"/>
            </w:rPr>
            <w:t>通讯录排序函数</w:t>
          </w:r>
          <w:r>
            <w:tab/>
          </w:r>
          <w:r>
            <w:fldChar w:fldCharType="begin"/>
          </w:r>
          <w:r>
            <w:instrText xml:space="preserve"> PAGEREF _Toc8823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_Toc27669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void Sort_LinkList(LinkList&amp; L)</w:t>
          </w:r>
          <w:r>
            <w:tab/>
          </w:r>
          <w:r>
            <w:fldChar w:fldCharType="begin"/>
          </w:r>
          <w:r>
            <w:instrText xml:space="preserve"> PAGEREF _Toc27669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_Toc29116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8.</w:t>
          </w:r>
          <w:r>
            <w:rPr>
              <w:rFonts w:hint="eastAsia" w:ascii="宋体" w:hAnsi="宋体" w:eastAsia="宋体" w:cs="宋体"/>
            </w:rPr>
            <w:t>清空通讯录函数</w:t>
          </w:r>
          <w:r>
            <w:tab/>
          </w:r>
          <w:r>
            <w:fldChar w:fldCharType="begin"/>
          </w:r>
          <w:r>
            <w:instrText xml:space="preserve"> PAGEREF _Toc29116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_Toc24050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void Clear_LinkList(LinkList&amp; L)</w:t>
          </w:r>
          <w:r>
            <w:tab/>
          </w:r>
          <w:r>
            <w:fldChar w:fldCharType="begin"/>
          </w:r>
          <w:r>
            <w:instrText xml:space="preserve"> PAGEREF _Toc24050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720" w:num="1"/>
            </w:sectPr>
          </w:pPr>
          <w:r>
            <w:fldChar w:fldCharType="end"/>
          </w:r>
        </w:p>
      </w:sdtContent>
    </w:sdt>
    <w:p/>
    <w:p>
      <w:pPr>
        <w:pStyle w:val="2"/>
        <w:bidi w:val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bookmarkStart w:id="0" w:name="_Toc26185"/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一、</w:t>
      </w:r>
      <w:r>
        <w:rPr>
          <w:rFonts w:hint="eastAsia" w:ascii="宋体" w:hAnsi="宋体" w:eastAsia="宋体" w:cs="宋体"/>
          <w:sz w:val="52"/>
          <w:szCs w:val="52"/>
        </w:rPr>
        <w:t>统设计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简要介绍</w:t>
      </w:r>
      <w:bookmarkEnd w:id="0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" w:name="_Toc31140"/>
      <w:r>
        <w:rPr>
          <w:rFonts w:hint="eastAsia" w:ascii="宋体" w:hAnsi="宋体" w:eastAsia="宋体" w:cs="宋体"/>
        </w:rPr>
        <w:t>（一）系统设计的目标及意义</w:t>
      </w:r>
      <w:bookmarkEnd w:id="1"/>
    </w:p>
    <w:p>
      <w:pPr>
        <w:spacing w:line="398" w:lineRule="auto"/>
        <w:ind w:left="405"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w:t>通讯录管理系统的建立是为了有效节省同学,朋友,客户间日常交流的投资(指时间,精力)，其设计理念很简单，变传统的纸张与笔录方式为计算机自动化进行通讯录信息管理系统，既省时间又提高效率。本通讯录管理系统是一个非常通用的管理系统，用户可以通过图像窗口菜单进行信息录入、删除、查找，直观方便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" w:name="_Toc26028"/>
      <w:r>
        <w:rPr>
          <w:rFonts w:hint="eastAsia" w:ascii="宋体" w:hAnsi="宋体" w:eastAsia="宋体" w:cs="宋体"/>
        </w:rPr>
        <w:t>（二）系统设计的</w:t>
      </w:r>
      <w:r>
        <w:rPr>
          <w:rFonts w:hint="eastAsia" w:ascii="宋体" w:hAnsi="宋体" w:eastAsia="宋体" w:cs="宋体"/>
          <w:lang w:val="en-US" w:eastAsia="zh-CN"/>
        </w:rPr>
        <w:t>大致</w:t>
      </w:r>
      <w:r>
        <w:rPr>
          <w:rFonts w:hint="eastAsia" w:ascii="宋体" w:hAnsi="宋体" w:eastAsia="宋体" w:cs="宋体"/>
        </w:rPr>
        <w:t>功能介绍</w:t>
      </w:r>
      <w:bookmarkEnd w:id="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1、录入成员信息。基本信息：姓名、性别、</w:t>
      </w:r>
      <w:r>
        <w:rPr>
          <w:rFonts w:hint="eastAsia" w:ascii="宋体" w:hAnsi="宋体" w:eastAsia="宋体" w:cs="宋体"/>
          <w:lang w:val="en-US" w:eastAsia="zh-CN"/>
        </w:rPr>
        <w:t>家庭住址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  <w:lang w:val="en-US" w:eastAsia="zh-CN"/>
        </w:rPr>
        <w:t>分组</w:t>
      </w:r>
      <w:r>
        <w:rPr>
          <w:rFonts w:hint="eastAsia" w:ascii="宋体" w:hAnsi="宋体" w:eastAsia="宋体" w:cs="宋体"/>
        </w:rPr>
        <w:t>等。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2、删除一个成员信息。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3、修改成员信息并保存。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4、能够按姓名对成员信息进行检索并将检索结果显示在屏幕上。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5、能够按</w:t>
      </w:r>
      <w:r>
        <w:rPr>
          <w:rFonts w:hint="eastAsia" w:ascii="宋体" w:hAnsi="宋体" w:eastAsia="宋体" w:cs="宋体"/>
          <w:lang w:val="en-US" w:eastAsia="zh-CN"/>
        </w:rPr>
        <w:t>编号</w:t>
      </w:r>
      <w:r>
        <w:rPr>
          <w:rFonts w:hint="eastAsia" w:ascii="宋体" w:hAnsi="宋体" w:eastAsia="宋体" w:cs="宋体"/>
        </w:rPr>
        <w:t>对成员信息进行检索并将检索结果显示在屏幕上。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6、</w:t>
      </w:r>
      <w:r>
        <w:rPr>
          <w:rFonts w:hint="eastAsia" w:ascii="宋体" w:hAnsi="宋体" w:eastAsia="宋体" w:cs="宋体"/>
          <w:lang w:val="en-US" w:eastAsia="zh-CN"/>
        </w:rPr>
        <w:t>显示所有联系人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7、能够利用图形菜单的形式进行管理。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8、对通讯录人员排序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9、清空通讯录</w:t>
      </w: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55870" cy="3863340"/>
            <wp:effectExtent l="0" t="0" r="3810" b="762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57775" cy="2349500"/>
            <wp:effectExtent l="0" t="0" r="1905" b="1270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98" w:lineRule="auto"/>
        <w:ind w:firstLine="440" w:firstLineChars="200"/>
        <w:rPr>
          <w:rFonts w:hint="eastAsia" w:ascii="宋体" w:hAnsi="宋体" w:eastAsia="宋体" w:cs="宋体"/>
        </w:rPr>
      </w:pP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53330" cy="2129155"/>
            <wp:effectExtent l="0" t="0" r="6350" b="444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18405" cy="1667510"/>
            <wp:effectExtent l="0" t="0" r="10795" b="889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3" w:name="_Toc30009"/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三）</w:t>
      </w:r>
      <w:r>
        <w:rPr>
          <w:rFonts w:hint="eastAsia" w:ascii="宋体" w:hAnsi="宋体" w:eastAsia="宋体" w:cs="宋体"/>
        </w:rPr>
        <w:t>系统的详细设计思路</w:t>
      </w:r>
      <w:bookmarkEnd w:id="3"/>
    </w:p>
    <w:p>
      <w:pPr>
        <w:pStyle w:val="4"/>
        <w:bidi w:val="0"/>
        <w:outlineLvl w:val="1"/>
        <w:rPr>
          <w:rFonts w:hint="eastAsia" w:ascii="宋体" w:hAnsi="宋体" w:eastAsia="宋体" w:cs="宋体"/>
        </w:rPr>
      </w:pPr>
      <w:bookmarkStart w:id="4" w:name="_Toc14801"/>
      <w:r>
        <w:rPr>
          <w:rFonts w:hint="eastAsia" w:ascii="宋体" w:hAnsi="宋体" w:eastAsia="宋体" w:cs="宋体"/>
        </w:rPr>
        <w:t>（一）系统的总体框架</w:t>
      </w:r>
      <w:bookmarkEnd w:id="4"/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5225" cy="2698750"/>
            <wp:effectExtent l="0" t="0" r="8255" b="139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 w:ascii="宋体" w:hAnsi="宋体" w:eastAsia="宋体" w:cs="宋体"/>
        </w:rPr>
      </w:pPr>
      <w:bookmarkStart w:id="5" w:name="_Toc1983"/>
      <w:r>
        <w:rPr>
          <w:rFonts w:hint="eastAsia" w:ascii="宋体" w:hAnsi="宋体" w:eastAsia="宋体" w:cs="宋体"/>
        </w:rPr>
        <w:t>（二） 通讯录对象的主要属性</w:t>
      </w:r>
      <w:bookmarkEnd w:id="5"/>
    </w:p>
    <w:p>
      <w:pPr>
        <w:ind w:firstLine="440" w:firstLineChars="2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752975" cy="2790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 w:firstLineChars="200"/>
        <w:jc w:val="center"/>
        <w:rPr>
          <w:rFonts w:hint="eastAsia" w:ascii="宋体" w:hAnsi="宋体" w:eastAsia="宋体" w:cs="宋体"/>
        </w:rPr>
      </w:pPr>
    </w:p>
    <w:p>
      <w:pPr>
        <w:spacing w:line="398" w:lineRule="auto"/>
        <w:ind w:firstLine="482" w:firstLineChars="200"/>
        <w:rPr>
          <w:rFonts w:hint="eastAsia" w:ascii="宋体" w:hAnsi="宋体" w:eastAsia="宋体" w:cs="宋体"/>
          <w:b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bookmarkStart w:id="6" w:name="_Toc10887"/>
      <w:r>
        <w:rPr>
          <w:rStyle w:val="20"/>
          <w:rFonts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Style w:val="20"/>
          <w:rFonts w:hint="eastAsia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数据结构设计</w:t>
      </w:r>
      <w:bookmarkEnd w:id="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6790" cy="3663315"/>
            <wp:effectExtent l="0" t="0" r="0" b="952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r="-1219" b="8283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366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</w:rPr>
      </w:pP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</w:rPr>
      </w:pP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</w:rPr>
      </w:pPr>
    </w:p>
    <w:p>
      <w:pPr>
        <w:jc w:val="both"/>
        <w:rPr>
          <w:rFonts w:hint="eastAsia" w:ascii="宋体" w:hAnsi="宋体" w:eastAsia="宋体" w:cs="宋体"/>
          <w:sz w:val="24"/>
        </w:rPr>
      </w:pPr>
    </w:p>
    <w:p>
      <w:pPr>
        <w:pStyle w:val="2"/>
        <w:bidi w:val="0"/>
        <w:rPr>
          <w:rFonts w:hint="eastAsia" w:ascii="宋体" w:hAnsi="宋体" w:eastAsia="宋体" w:cs="宋体"/>
          <w:sz w:val="52"/>
          <w:szCs w:val="52"/>
        </w:rPr>
      </w:pPr>
      <w:bookmarkStart w:id="7" w:name="_Toc15718"/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三、</w:t>
      </w:r>
      <w:r>
        <w:rPr>
          <w:rFonts w:hint="eastAsia" w:ascii="宋体" w:hAnsi="宋体" w:eastAsia="宋体" w:cs="宋体"/>
          <w:sz w:val="52"/>
          <w:szCs w:val="52"/>
        </w:rPr>
        <w:t>函数模块设计</w:t>
      </w:r>
      <w:bookmarkEnd w:id="7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8" w:name="_Toc28759"/>
      <w:r>
        <w:rPr>
          <w:rFonts w:hint="eastAsia" w:ascii="宋体" w:hAnsi="宋体" w:eastAsia="宋体" w:cs="宋体"/>
          <w:lang w:val="en-US" w:eastAsia="zh-CN"/>
        </w:rPr>
        <w:t>1.主函数&amp;menu</w:t>
      </w:r>
      <w:bookmarkEnd w:id="8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int main()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LinkList L;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Init_LinkList(L);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Read_LinkList(L);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menu(L);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return 0;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根据menu函数，接收数据，</w:t>
      </w:r>
      <w:r>
        <w:rPr>
          <w:rFonts w:hint="eastAsia" w:ascii="宋体" w:hAnsi="宋体" w:eastAsia="宋体" w:cs="宋体"/>
        </w:rPr>
        <w:t>并根据用户输入，调用相应的函数模块。</w:t>
      </w:r>
    </w:p>
    <w:p>
      <w:pPr>
        <w:spacing w:line="398" w:lineRule="auto"/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22015" cy="2614930"/>
            <wp:effectExtent l="0" t="0" r="6985" b="635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9" w:name="_Toc15686"/>
      <w:r>
        <w:rPr>
          <w:rFonts w:hint="eastAsia" w:ascii="宋体" w:hAnsi="宋体" w:eastAsia="宋体" w:cs="宋体"/>
          <w:lang w:val="en-US" w:eastAsia="zh-CN"/>
        </w:rPr>
        <w:t xml:space="preserve">2.void Create_LinkList(LinkList&amp; L)  </w:t>
      </w:r>
      <w:r>
        <w:rPr>
          <w:rFonts w:hint="eastAsia" w:ascii="宋体" w:hAnsi="宋体" w:eastAsia="宋体" w:cs="宋体"/>
        </w:rPr>
        <w:t>增加联系人：</w:t>
      </w:r>
      <w:bookmarkEnd w:id="9"/>
    </w:p>
    <w:p>
      <w:pPr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根据信息结构，创建</w:t>
      </w:r>
      <w:r>
        <w:rPr>
          <w:rFonts w:hint="eastAsia" w:ascii="宋体" w:hAnsi="宋体" w:eastAsia="宋体" w:cs="宋体"/>
          <w:lang w:val="en-US" w:eastAsia="zh-CN"/>
        </w:rPr>
        <w:t>新联系人</w:t>
      </w:r>
      <w:r>
        <w:rPr>
          <w:rFonts w:hint="eastAsia" w:ascii="宋体" w:hAnsi="宋体" w:eastAsia="宋体" w:cs="宋体"/>
        </w:rPr>
        <w:t>信息，返回指针（指向</w:t>
      </w:r>
      <w:r>
        <w:rPr>
          <w:rFonts w:hint="eastAsia" w:ascii="宋体" w:hAnsi="宋体" w:eastAsia="宋体" w:cs="宋体"/>
          <w:lang w:val="en-US" w:eastAsia="zh-CN"/>
        </w:rPr>
        <w:t>前一个</w:t>
      </w:r>
      <w:r>
        <w:rPr>
          <w:rFonts w:hint="eastAsia" w:ascii="宋体" w:hAnsi="宋体" w:eastAsia="宋体" w:cs="宋体"/>
        </w:rPr>
        <w:t>节点的指针）；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联系人信息包括姓名、性别、</w:t>
      </w:r>
      <w:r>
        <w:rPr>
          <w:rFonts w:hint="eastAsia" w:ascii="宋体" w:hAnsi="宋体" w:eastAsia="宋体" w:cs="宋体"/>
          <w:lang w:val="en-US" w:eastAsia="zh-CN"/>
        </w:rPr>
        <w:t>家庭住址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  <w:lang w:val="en-US" w:eastAsia="zh-CN"/>
        </w:rPr>
        <w:t>分组</w:t>
      </w:r>
      <w:r>
        <w:rPr>
          <w:rFonts w:hint="eastAsia" w:ascii="宋体" w:hAnsi="宋体" w:eastAsia="宋体" w:cs="宋体"/>
        </w:rPr>
        <w:t>。添加时，内容不能为空。</w:t>
      </w:r>
    </w:p>
    <w:p>
      <w:pPr>
        <w:tabs>
          <w:tab w:val="center" w:pos="4153"/>
        </w:tabs>
        <w:spacing w:line="398" w:lineRule="auto"/>
        <w:rPr>
          <w:rFonts w:hint="eastAsia" w:ascii="宋体" w:hAnsi="宋体" w:eastAsia="宋体" w:cs="宋体"/>
          <w:lang w:eastAsia="zh-CN"/>
        </w:rPr>
      </w:pPr>
      <w:bookmarkStart w:id="10" w:name="_Toc27618"/>
      <w:r>
        <w:rPr>
          <w:rStyle w:val="21"/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3.void Modify_LinkList(LinkList&amp; L) </w:t>
      </w:r>
      <w:r>
        <w:rPr>
          <w:rStyle w:val="21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修改联系人资料：</w:t>
      </w:r>
      <w:bookmarkEnd w:id="10"/>
      <w:r>
        <w:rPr>
          <w:rFonts w:hint="eastAsia" w:ascii="宋体" w:hAnsi="宋体" w:eastAsia="宋体" w:cs="宋体"/>
          <w:sz w:val="24"/>
          <w:lang w:eastAsia="zh-CN"/>
        </w:rPr>
        <w:tab/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对已存的联系人信息进行变更、修改。正常情况下，联系人的姓名是不会发生变化的，但考虑到更名的情况还是偶有发生，因此设计为联系人所有资料都允许更改，这样可以灵活应对这些不太常见的情况。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</w:rPr>
      </w:pPr>
      <w:bookmarkStart w:id="11" w:name="_Toc3008"/>
      <w:r>
        <w:rPr>
          <w:rFonts w:hint="eastAsia" w:ascii="宋体" w:hAnsi="宋体" w:eastAsia="宋体" w:cs="宋体"/>
        </w:rPr>
        <w:t>void Delete_LinkList(LinkList&amp; L)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删除联系人：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对选定联系人执行删除操作，为了防止误删除，给使用者一个反悔的机会，在执行删除前要询问使用者是否真的要删除，在得到确认后执行删除操作。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2" w:name="_Toc9538"/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</w:rPr>
        <w:t>void Query_LinkList(const LinkList&amp; L)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联系人信息查询与显示</w:t>
      </w:r>
      <w:bookmarkEnd w:id="12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通讯录使用频率最高的功能就是查询联系人的信息。查询可以查询某个</w:t>
      </w:r>
      <w:r>
        <w:rPr>
          <w:rFonts w:hint="eastAsia" w:ascii="宋体" w:hAnsi="宋体" w:eastAsia="宋体" w:cs="宋体"/>
          <w:lang w:val="en-US" w:eastAsia="zh-CN"/>
        </w:rPr>
        <w:t>分组</w:t>
      </w:r>
      <w:r>
        <w:rPr>
          <w:rFonts w:hint="eastAsia" w:ascii="宋体" w:hAnsi="宋体" w:eastAsia="宋体" w:cs="宋体"/>
        </w:rPr>
        <w:t>下所有的联系人。并且提供了按姓名查询的功能，并且同名的人都可以显示。联系人显示窗口示姓名、性别、</w:t>
      </w:r>
      <w:r>
        <w:rPr>
          <w:rFonts w:hint="eastAsia" w:ascii="宋体" w:hAnsi="宋体" w:eastAsia="宋体" w:cs="宋体"/>
          <w:lang w:val="en-US" w:eastAsia="zh-CN"/>
        </w:rPr>
        <w:t>家庭住址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  <w:lang w:val="en-US" w:eastAsia="zh-CN"/>
        </w:rPr>
        <w:t>分组</w:t>
      </w:r>
      <w:r>
        <w:rPr>
          <w:rFonts w:hint="eastAsia" w:ascii="宋体" w:hAnsi="宋体" w:eastAsia="宋体" w:cs="宋体"/>
        </w:rPr>
        <w:t>这些信息。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3" w:name="_Toc14552"/>
      <w:r>
        <w:rPr>
          <w:rFonts w:hint="eastAsia" w:ascii="宋体" w:hAnsi="宋体" w:eastAsia="宋体" w:cs="宋体"/>
          <w:lang w:val="en-US" w:eastAsia="zh-CN"/>
        </w:rPr>
        <w:t>6.</w:t>
      </w:r>
      <w:r>
        <w:rPr>
          <w:rFonts w:hint="eastAsia" w:ascii="宋体" w:hAnsi="宋体" w:eastAsia="宋体" w:cs="宋体"/>
        </w:rPr>
        <w:t>通讯录显示函数</w:t>
      </w:r>
      <w:bookmarkEnd w:id="1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4" w:name="_Toc15221"/>
      <w:r>
        <w:rPr>
          <w:rFonts w:hint="eastAsia" w:ascii="宋体" w:hAnsi="宋体" w:eastAsia="宋体" w:cs="宋体"/>
        </w:rPr>
        <w:t>void Print_LinkList(const LinkList&amp; L)</w:t>
      </w:r>
      <w:bookmarkEnd w:id="14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遍历链表，显示各个联系人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5" w:name="_Toc8823"/>
      <w:r>
        <w:rPr>
          <w:rFonts w:hint="eastAsia" w:ascii="宋体" w:hAnsi="宋体" w:eastAsia="宋体" w:cs="宋体"/>
          <w:lang w:val="en-US" w:eastAsia="zh-CN"/>
        </w:rPr>
        <w:t>7.</w:t>
      </w:r>
      <w:r>
        <w:rPr>
          <w:rFonts w:hint="eastAsia" w:ascii="宋体" w:hAnsi="宋体" w:eastAsia="宋体" w:cs="宋体"/>
        </w:rPr>
        <w:t>通讯录排序函数</w:t>
      </w:r>
      <w:bookmarkEnd w:id="15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6" w:name="_Toc27669"/>
      <w:r>
        <w:rPr>
          <w:rFonts w:hint="eastAsia" w:ascii="宋体" w:hAnsi="宋体" w:eastAsia="宋体" w:cs="宋体"/>
        </w:rPr>
        <w:t>void Sort_LinkList(LinkList&amp; L)</w:t>
      </w:r>
      <w:bookmarkEnd w:id="16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/*通讯录排序函数中sort函数的第三个参数*/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bool compare(const ElemType&amp; t1, const ElemType&amp; t2)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return t1.name &lt; t2.name;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重载+sort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7" w:name="_Toc29116"/>
      <w:r>
        <w:rPr>
          <w:rFonts w:hint="eastAsia" w:ascii="宋体" w:hAnsi="宋体" w:eastAsia="宋体" w:cs="宋体"/>
          <w:lang w:val="en-US" w:eastAsia="zh-CN"/>
        </w:rPr>
        <w:t>8.</w:t>
      </w:r>
      <w:r>
        <w:rPr>
          <w:rFonts w:hint="eastAsia" w:ascii="宋体" w:hAnsi="宋体" w:eastAsia="宋体" w:cs="宋体"/>
        </w:rPr>
        <w:t>清空通讯录函数</w:t>
      </w:r>
      <w:bookmarkEnd w:id="17"/>
    </w:p>
    <w:p>
      <w:pPr>
        <w:pStyle w:val="3"/>
        <w:bidi w:val="0"/>
        <w:outlineLvl w:val="0"/>
        <w:rPr>
          <w:rFonts w:hint="eastAsia" w:ascii="宋体" w:hAnsi="宋体" w:eastAsia="宋体" w:cs="宋体"/>
        </w:rPr>
      </w:pPr>
      <w:bookmarkStart w:id="18" w:name="_Toc24050"/>
      <w:r>
        <w:rPr>
          <w:rFonts w:hint="eastAsia" w:ascii="宋体" w:hAnsi="宋体" w:eastAsia="宋体" w:cs="宋体"/>
        </w:rPr>
        <w:t>void Clear_LinkList(LinkList&amp; L)</w:t>
      </w:r>
      <w:bookmarkEnd w:id="18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将头结点next指针置空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释放内存</w:t>
      </w:r>
    </w:p>
    <w:sectPr>
      <w:pgSz w:w="11906" w:h="16838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2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AD5C3"/>
    <w:multiLevelType w:val="singleLevel"/>
    <w:tmpl w:val="DF1AD5C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6"/>
    <w:compatSetting w:name="overrideTableStyleFontSizeAndJustification" w:uri="http://schemas.microsoft.com/office/word" w:val="1"/>
  </w:compat>
  <w:docVars>
    <w:docVar w:name="commondata" w:val="eyJoZGlkIjoiMzk4N2I2ZjM2ZTlmY2E0YmU3MmUxZjYwNTQxZWY1MzIifQ=="/>
  </w:docVars>
  <w:rsids>
    <w:rsidRoot w:val="00000000"/>
    <w:rsid w:val="02C14759"/>
    <w:rsid w:val="030F1D26"/>
    <w:rsid w:val="06364910"/>
    <w:rsid w:val="0E41365F"/>
    <w:rsid w:val="2BFA47AC"/>
    <w:rsid w:val="2D0176FD"/>
    <w:rsid w:val="2EC40E19"/>
    <w:rsid w:val="459376E3"/>
    <w:rsid w:val="4B000EDA"/>
    <w:rsid w:val="504B64D6"/>
    <w:rsid w:val="53226CDE"/>
    <w:rsid w:val="538446F4"/>
    <w:rsid w:val="550A5C7C"/>
    <w:rsid w:val="57492CF0"/>
    <w:rsid w:val="586C7DC6"/>
    <w:rsid w:val="5AC95850"/>
    <w:rsid w:val="679D7CA6"/>
    <w:rsid w:val="6FE95C1F"/>
    <w:rsid w:val="73314335"/>
    <w:rsid w:val="79AA77D0"/>
    <w:rsid w:val="7F0655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toc 3"/>
    <w:basedOn w:val="1"/>
    <w:next w:val="1"/>
    <w:semiHidden/>
    <w:unhideWhenUsed/>
    <w:uiPriority w:val="99"/>
    <w:pPr>
      <w:ind w:left="840" w:leftChars="400"/>
    </w:p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toc 1"/>
    <w:basedOn w:val="1"/>
    <w:next w:val="1"/>
    <w:semiHidden/>
    <w:unhideWhenUsed/>
    <w:uiPriority w:val="99"/>
  </w:style>
  <w:style w:type="paragraph" w:styleId="11">
    <w:name w:val="Subtitle"/>
    <w:basedOn w:val="1"/>
    <w:next w:val="1"/>
    <w:link w:val="24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2">
    <w:name w:val="toc 2"/>
    <w:basedOn w:val="1"/>
    <w:next w:val="1"/>
    <w:semiHidden/>
    <w:unhideWhenUsed/>
    <w:uiPriority w:val="99"/>
    <w:pPr>
      <w:ind w:left="420" w:leftChars="200"/>
    </w:pPr>
  </w:style>
  <w:style w:type="paragraph" w:styleId="13">
    <w:name w:val="Title"/>
    <w:basedOn w:val="1"/>
    <w:next w:val="1"/>
    <w:link w:val="25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5">
    <w:name w:val="Table Grid"/>
    <w:basedOn w:val="1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Header Char"/>
    <w:basedOn w:val="16"/>
    <w:link w:val="9"/>
    <w:qFormat/>
    <w:uiPriority w:val="99"/>
  </w:style>
  <w:style w:type="character" w:customStyle="1" w:styleId="20">
    <w:name w:val="Heading 1 Char"/>
    <w:basedOn w:val="1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16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Heading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Subtitle Char"/>
    <w:basedOn w:val="16"/>
    <w:link w:val="1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5">
    <w:name w:val="Title Char"/>
    <w:basedOn w:val="16"/>
    <w:link w:val="13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百度在线网络技术有限公司</Company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yux</cp:lastModifiedBy>
  <dcterms:modified xsi:type="dcterms:W3CDTF">2023-06-23T13:37:55Z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D4EEA8C144004D1B8F0913122BF06F76_12</vt:lpwstr>
  </property>
</Properties>
</file>