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EEADD" w14:textId="77777777" w:rsidR="004611CC" w:rsidRDefault="004611CC" w:rsidP="00566916">
      <w:pPr>
        <w:rPr>
          <w:rFonts w:hint="eastAsia"/>
        </w:rPr>
      </w:pPr>
    </w:p>
    <w:p w14:paraId="4A73B0D8" w14:textId="77777777" w:rsidR="00673DCF" w:rsidRPr="00566916" w:rsidRDefault="00000000" w:rsidP="00566916">
      <w:pPr>
        <w:spacing w:beforeLines="1400" w:before="4368"/>
        <w:jc w:val="center"/>
        <w:rPr>
          <w:rFonts w:eastAsiaTheme="minorHAnsi"/>
          <w:b/>
          <w:bCs/>
          <w:sz w:val="44"/>
          <w:szCs w:val="44"/>
        </w:rPr>
      </w:pPr>
      <w:bookmarkStart w:id="0" w:name="_Toc21197"/>
      <w:bookmarkStart w:id="1" w:name="_Toc129598605"/>
      <w:r w:rsidRPr="00566916">
        <w:rPr>
          <w:rFonts w:eastAsiaTheme="minorHAnsi" w:hint="eastAsia"/>
          <w:b/>
          <w:bCs/>
          <w:sz w:val="44"/>
          <w:szCs w:val="44"/>
        </w:rPr>
        <w:t>分子器件电学模拟及分析(</w:t>
      </w:r>
      <w:proofErr w:type="spellStart"/>
      <w:r w:rsidRPr="00566916">
        <w:rPr>
          <w:rFonts w:eastAsiaTheme="minorHAnsi" w:hint="eastAsia"/>
          <w:b/>
          <w:bCs/>
          <w:sz w:val="44"/>
          <w:szCs w:val="44"/>
        </w:rPr>
        <w:t>MolSimX</w:t>
      </w:r>
      <w:proofErr w:type="spellEnd"/>
      <w:r w:rsidRPr="00566916">
        <w:rPr>
          <w:rFonts w:eastAsiaTheme="minorHAnsi" w:hint="eastAsia"/>
          <w:b/>
          <w:bCs/>
          <w:sz w:val="44"/>
          <w:szCs w:val="44"/>
        </w:rPr>
        <w:t>) V1.0</w:t>
      </w:r>
      <w:bookmarkStart w:id="2" w:name="_Toc24381"/>
      <w:bookmarkEnd w:id="0"/>
      <w:bookmarkEnd w:id="1"/>
    </w:p>
    <w:p w14:paraId="7AEA7C28" w14:textId="0AFD8743" w:rsidR="004611CC" w:rsidRPr="00566916" w:rsidRDefault="00000000" w:rsidP="00566916">
      <w:pPr>
        <w:spacing w:beforeLines="250" w:before="780"/>
        <w:jc w:val="center"/>
        <w:rPr>
          <w:rFonts w:eastAsiaTheme="minorHAnsi"/>
          <w:b/>
          <w:bCs/>
          <w:sz w:val="44"/>
          <w:szCs w:val="44"/>
        </w:rPr>
      </w:pPr>
      <w:bookmarkStart w:id="3" w:name="_Toc129598606"/>
      <w:r w:rsidRPr="00566916">
        <w:rPr>
          <w:rFonts w:eastAsiaTheme="minorHAnsi" w:hint="eastAsia"/>
          <w:b/>
          <w:bCs/>
          <w:sz w:val="44"/>
          <w:szCs w:val="44"/>
        </w:rPr>
        <w:t>用户手册</w:t>
      </w:r>
      <w:bookmarkEnd w:id="2"/>
      <w:bookmarkEnd w:id="3"/>
    </w:p>
    <w:p w14:paraId="2448A4C7" w14:textId="77777777" w:rsidR="00566916" w:rsidRDefault="00673DCF" w:rsidP="00673DCF">
      <w:pPr>
        <w:widowControl/>
        <w:jc w:val="left"/>
        <w:rPr>
          <w:rFonts w:hint="eastAsia"/>
        </w:rPr>
      </w:pPr>
      <w:r>
        <w:br w:type="page"/>
      </w:r>
    </w:p>
    <w:sdt>
      <w:sdtPr>
        <w:rPr>
          <w:lang w:val="zh-CN"/>
        </w:rPr>
        <w:id w:val="-1747724942"/>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11E63918" w14:textId="21260DBE" w:rsidR="00566916" w:rsidRDefault="00566916" w:rsidP="00566916">
          <w:pPr>
            <w:pStyle w:val="TOC"/>
            <w:jc w:val="center"/>
          </w:pPr>
          <w:r>
            <w:rPr>
              <w:lang w:val="zh-CN"/>
            </w:rPr>
            <w:t>目录</w:t>
          </w:r>
        </w:p>
        <w:p w14:paraId="212CFB89" w14:textId="65428EA3" w:rsidR="00566916" w:rsidRDefault="00566916">
          <w:pPr>
            <w:pStyle w:val="TOC1"/>
            <w:tabs>
              <w:tab w:val="left" w:pos="420"/>
              <w:tab w:val="right" w:leader="dot" w:pos="8296"/>
            </w:tabs>
            <w:rPr>
              <w:noProof/>
            </w:rPr>
          </w:pPr>
          <w:r>
            <w:fldChar w:fldCharType="begin"/>
          </w:r>
          <w:r>
            <w:instrText xml:space="preserve"> TOC \o "1-3" \h \z \u </w:instrText>
          </w:r>
          <w:r>
            <w:fldChar w:fldCharType="separate"/>
          </w:r>
          <w:hyperlink w:anchor="_Toc129598758" w:history="1">
            <w:r w:rsidRPr="00F43870">
              <w:rPr>
                <w:rStyle w:val="a9"/>
                <w:noProof/>
              </w:rPr>
              <w:t>1.</w:t>
            </w:r>
            <w:r>
              <w:rPr>
                <w:noProof/>
              </w:rPr>
              <w:tab/>
            </w:r>
            <w:r w:rsidRPr="00F43870">
              <w:rPr>
                <w:rStyle w:val="a9"/>
                <w:noProof/>
              </w:rPr>
              <w:t>引言</w:t>
            </w:r>
            <w:r>
              <w:rPr>
                <w:noProof/>
                <w:webHidden/>
              </w:rPr>
              <w:tab/>
            </w:r>
            <w:r>
              <w:rPr>
                <w:noProof/>
                <w:webHidden/>
              </w:rPr>
              <w:fldChar w:fldCharType="begin"/>
            </w:r>
            <w:r>
              <w:rPr>
                <w:noProof/>
                <w:webHidden/>
              </w:rPr>
              <w:instrText xml:space="preserve"> PAGEREF _Toc129598758 \h </w:instrText>
            </w:r>
            <w:r>
              <w:rPr>
                <w:noProof/>
                <w:webHidden/>
              </w:rPr>
            </w:r>
            <w:r>
              <w:rPr>
                <w:noProof/>
                <w:webHidden/>
              </w:rPr>
              <w:fldChar w:fldCharType="separate"/>
            </w:r>
            <w:r w:rsidR="00CF3BC2">
              <w:rPr>
                <w:noProof/>
                <w:webHidden/>
              </w:rPr>
              <w:t>3</w:t>
            </w:r>
            <w:r>
              <w:rPr>
                <w:noProof/>
                <w:webHidden/>
              </w:rPr>
              <w:fldChar w:fldCharType="end"/>
            </w:r>
          </w:hyperlink>
        </w:p>
        <w:p w14:paraId="55BA812C" w14:textId="6FA1F8D9" w:rsidR="00566916" w:rsidRDefault="00566916">
          <w:pPr>
            <w:pStyle w:val="TOC2"/>
            <w:tabs>
              <w:tab w:val="left" w:pos="1050"/>
              <w:tab w:val="right" w:leader="dot" w:pos="8296"/>
            </w:tabs>
            <w:rPr>
              <w:noProof/>
            </w:rPr>
          </w:pPr>
          <w:hyperlink w:anchor="_Toc129598759" w:history="1">
            <w:r w:rsidRPr="00F43870">
              <w:rPr>
                <w:rStyle w:val="a9"/>
                <w:noProof/>
              </w:rPr>
              <w:t>1.1.</w:t>
            </w:r>
            <w:r>
              <w:rPr>
                <w:noProof/>
              </w:rPr>
              <w:tab/>
            </w:r>
            <w:r w:rsidRPr="00F43870">
              <w:rPr>
                <w:rStyle w:val="a9"/>
                <w:noProof/>
              </w:rPr>
              <w:t>项目背景</w:t>
            </w:r>
            <w:r>
              <w:rPr>
                <w:noProof/>
                <w:webHidden/>
              </w:rPr>
              <w:tab/>
            </w:r>
            <w:r>
              <w:rPr>
                <w:noProof/>
                <w:webHidden/>
              </w:rPr>
              <w:fldChar w:fldCharType="begin"/>
            </w:r>
            <w:r>
              <w:rPr>
                <w:noProof/>
                <w:webHidden/>
              </w:rPr>
              <w:instrText xml:space="preserve"> PAGEREF _Toc129598759 \h </w:instrText>
            </w:r>
            <w:r>
              <w:rPr>
                <w:noProof/>
                <w:webHidden/>
              </w:rPr>
            </w:r>
            <w:r>
              <w:rPr>
                <w:noProof/>
                <w:webHidden/>
              </w:rPr>
              <w:fldChar w:fldCharType="separate"/>
            </w:r>
            <w:r w:rsidR="00CF3BC2">
              <w:rPr>
                <w:noProof/>
                <w:webHidden/>
              </w:rPr>
              <w:t>3</w:t>
            </w:r>
            <w:r>
              <w:rPr>
                <w:noProof/>
                <w:webHidden/>
              </w:rPr>
              <w:fldChar w:fldCharType="end"/>
            </w:r>
          </w:hyperlink>
        </w:p>
        <w:p w14:paraId="6EFA5CFB" w14:textId="7D460346" w:rsidR="00566916" w:rsidRDefault="00566916">
          <w:pPr>
            <w:pStyle w:val="TOC2"/>
            <w:tabs>
              <w:tab w:val="left" w:pos="1050"/>
              <w:tab w:val="right" w:leader="dot" w:pos="8296"/>
            </w:tabs>
            <w:rPr>
              <w:noProof/>
            </w:rPr>
          </w:pPr>
          <w:hyperlink w:anchor="_Toc129598760" w:history="1">
            <w:r w:rsidRPr="00F43870">
              <w:rPr>
                <w:rStyle w:val="a9"/>
                <w:noProof/>
              </w:rPr>
              <w:t>1.2.</w:t>
            </w:r>
            <w:r>
              <w:rPr>
                <w:noProof/>
              </w:rPr>
              <w:tab/>
            </w:r>
            <w:r w:rsidRPr="00F43870">
              <w:rPr>
                <w:rStyle w:val="a9"/>
                <w:noProof/>
              </w:rPr>
              <w:t>项目目标</w:t>
            </w:r>
            <w:r>
              <w:rPr>
                <w:noProof/>
                <w:webHidden/>
              </w:rPr>
              <w:tab/>
            </w:r>
            <w:r>
              <w:rPr>
                <w:noProof/>
                <w:webHidden/>
              </w:rPr>
              <w:fldChar w:fldCharType="begin"/>
            </w:r>
            <w:r>
              <w:rPr>
                <w:noProof/>
                <w:webHidden/>
              </w:rPr>
              <w:instrText xml:space="preserve"> PAGEREF _Toc129598760 \h </w:instrText>
            </w:r>
            <w:r>
              <w:rPr>
                <w:noProof/>
                <w:webHidden/>
              </w:rPr>
            </w:r>
            <w:r>
              <w:rPr>
                <w:noProof/>
                <w:webHidden/>
              </w:rPr>
              <w:fldChar w:fldCharType="separate"/>
            </w:r>
            <w:r w:rsidR="00CF3BC2">
              <w:rPr>
                <w:noProof/>
                <w:webHidden/>
              </w:rPr>
              <w:t>3</w:t>
            </w:r>
            <w:r>
              <w:rPr>
                <w:noProof/>
                <w:webHidden/>
              </w:rPr>
              <w:fldChar w:fldCharType="end"/>
            </w:r>
          </w:hyperlink>
        </w:p>
        <w:p w14:paraId="15CE0DE2" w14:textId="3787C6BE" w:rsidR="00566916" w:rsidRDefault="00566916">
          <w:pPr>
            <w:pStyle w:val="TOC2"/>
            <w:tabs>
              <w:tab w:val="left" w:pos="1050"/>
              <w:tab w:val="right" w:leader="dot" w:pos="8296"/>
            </w:tabs>
            <w:rPr>
              <w:noProof/>
            </w:rPr>
          </w:pPr>
          <w:hyperlink w:anchor="_Toc129598761" w:history="1">
            <w:r w:rsidRPr="00F43870">
              <w:rPr>
                <w:rStyle w:val="a9"/>
                <w:noProof/>
              </w:rPr>
              <w:t>1.3.</w:t>
            </w:r>
            <w:r>
              <w:rPr>
                <w:noProof/>
              </w:rPr>
              <w:tab/>
            </w:r>
            <w:r w:rsidRPr="00F43870">
              <w:rPr>
                <w:rStyle w:val="a9"/>
                <w:noProof/>
              </w:rPr>
              <w:t>项目价值</w:t>
            </w:r>
            <w:r>
              <w:rPr>
                <w:noProof/>
                <w:webHidden/>
              </w:rPr>
              <w:tab/>
            </w:r>
            <w:r>
              <w:rPr>
                <w:noProof/>
                <w:webHidden/>
              </w:rPr>
              <w:fldChar w:fldCharType="begin"/>
            </w:r>
            <w:r>
              <w:rPr>
                <w:noProof/>
                <w:webHidden/>
              </w:rPr>
              <w:instrText xml:space="preserve"> PAGEREF _Toc129598761 \h </w:instrText>
            </w:r>
            <w:r>
              <w:rPr>
                <w:noProof/>
                <w:webHidden/>
              </w:rPr>
            </w:r>
            <w:r>
              <w:rPr>
                <w:noProof/>
                <w:webHidden/>
              </w:rPr>
              <w:fldChar w:fldCharType="separate"/>
            </w:r>
            <w:r w:rsidR="00CF3BC2">
              <w:rPr>
                <w:noProof/>
                <w:webHidden/>
              </w:rPr>
              <w:t>3</w:t>
            </w:r>
            <w:r>
              <w:rPr>
                <w:noProof/>
                <w:webHidden/>
              </w:rPr>
              <w:fldChar w:fldCharType="end"/>
            </w:r>
          </w:hyperlink>
        </w:p>
        <w:p w14:paraId="1CF764F4" w14:textId="292009C0" w:rsidR="00566916" w:rsidRDefault="00566916">
          <w:pPr>
            <w:pStyle w:val="TOC2"/>
            <w:tabs>
              <w:tab w:val="left" w:pos="1050"/>
              <w:tab w:val="right" w:leader="dot" w:pos="8296"/>
            </w:tabs>
            <w:rPr>
              <w:noProof/>
            </w:rPr>
          </w:pPr>
          <w:hyperlink w:anchor="_Toc129598762" w:history="1">
            <w:r w:rsidRPr="00F43870">
              <w:rPr>
                <w:rStyle w:val="a9"/>
                <w:noProof/>
              </w:rPr>
              <w:t>1.4.</w:t>
            </w:r>
            <w:r>
              <w:rPr>
                <w:noProof/>
              </w:rPr>
              <w:tab/>
            </w:r>
            <w:r w:rsidRPr="00F43870">
              <w:rPr>
                <w:rStyle w:val="a9"/>
                <w:noProof/>
              </w:rPr>
              <w:t>定义</w:t>
            </w:r>
            <w:r>
              <w:rPr>
                <w:noProof/>
                <w:webHidden/>
              </w:rPr>
              <w:tab/>
            </w:r>
            <w:r>
              <w:rPr>
                <w:noProof/>
                <w:webHidden/>
              </w:rPr>
              <w:fldChar w:fldCharType="begin"/>
            </w:r>
            <w:r>
              <w:rPr>
                <w:noProof/>
                <w:webHidden/>
              </w:rPr>
              <w:instrText xml:space="preserve"> PAGEREF _Toc129598762 \h </w:instrText>
            </w:r>
            <w:r>
              <w:rPr>
                <w:noProof/>
                <w:webHidden/>
              </w:rPr>
            </w:r>
            <w:r>
              <w:rPr>
                <w:noProof/>
                <w:webHidden/>
              </w:rPr>
              <w:fldChar w:fldCharType="separate"/>
            </w:r>
            <w:r w:rsidR="00CF3BC2">
              <w:rPr>
                <w:noProof/>
                <w:webHidden/>
              </w:rPr>
              <w:t>3</w:t>
            </w:r>
            <w:r>
              <w:rPr>
                <w:noProof/>
                <w:webHidden/>
              </w:rPr>
              <w:fldChar w:fldCharType="end"/>
            </w:r>
          </w:hyperlink>
        </w:p>
        <w:p w14:paraId="59E8B3EA" w14:textId="4CA2DDCE" w:rsidR="00566916" w:rsidRDefault="00566916">
          <w:pPr>
            <w:pStyle w:val="TOC1"/>
            <w:tabs>
              <w:tab w:val="left" w:pos="420"/>
              <w:tab w:val="right" w:leader="dot" w:pos="8296"/>
            </w:tabs>
            <w:rPr>
              <w:noProof/>
            </w:rPr>
          </w:pPr>
          <w:hyperlink w:anchor="_Toc129598763" w:history="1">
            <w:r w:rsidRPr="00F43870">
              <w:rPr>
                <w:rStyle w:val="a9"/>
                <w:noProof/>
              </w:rPr>
              <w:t>2.</w:t>
            </w:r>
            <w:r>
              <w:rPr>
                <w:noProof/>
              </w:rPr>
              <w:tab/>
            </w:r>
            <w:r w:rsidRPr="00F43870">
              <w:rPr>
                <w:rStyle w:val="a9"/>
                <w:noProof/>
              </w:rPr>
              <w:t>软件概述</w:t>
            </w:r>
            <w:r>
              <w:rPr>
                <w:noProof/>
                <w:webHidden/>
              </w:rPr>
              <w:tab/>
            </w:r>
            <w:r>
              <w:rPr>
                <w:noProof/>
                <w:webHidden/>
              </w:rPr>
              <w:fldChar w:fldCharType="begin"/>
            </w:r>
            <w:r>
              <w:rPr>
                <w:noProof/>
                <w:webHidden/>
              </w:rPr>
              <w:instrText xml:space="preserve"> PAGEREF _Toc129598763 \h </w:instrText>
            </w:r>
            <w:r>
              <w:rPr>
                <w:noProof/>
                <w:webHidden/>
              </w:rPr>
            </w:r>
            <w:r>
              <w:rPr>
                <w:noProof/>
                <w:webHidden/>
              </w:rPr>
              <w:fldChar w:fldCharType="separate"/>
            </w:r>
            <w:r w:rsidR="00CF3BC2">
              <w:rPr>
                <w:noProof/>
                <w:webHidden/>
              </w:rPr>
              <w:t>3</w:t>
            </w:r>
            <w:r>
              <w:rPr>
                <w:noProof/>
                <w:webHidden/>
              </w:rPr>
              <w:fldChar w:fldCharType="end"/>
            </w:r>
          </w:hyperlink>
        </w:p>
        <w:p w14:paraId="4F4AF897" w14:textId="453E460D" w:rsidR="00566916" w:rsidRDefault="00566916">
          <w:pPr>
            <w:pStyle w:val="TOC2"/>
            <w:tabs>
              <w:tab w:val="left" w:pos="1050"/>
              <w:tab w:val="right" w:leader="dot" w:pos="8296"/>
            </w:tabs>
            <w:rPr>
              <w:noProof/>
            </w:rPr>
          </w:pPr>
          <w:hyperlink w:anchor="_Toc129598764" w:history="1">
            <w:r w:rsidRPr="00F43870">
              <w:rPr>
                <w:rStyle w:val="a9"/>
                <w:noProof/>
              </w:rPr>
              <w:t>2.1.</w:t>
            </w:r>
            <w:r>
              <w:rPr>
                <w:noProof/>
              </w:rPr>
              <w:tab/>
            </w:r>
            <w:r w:rsidRPr="00F43870">
              <w:rPr>
                <w:rStyle w:val="a9"/>
                <w:noProof/>
              </w:rPr>
              <w:t>软件名称：</w:t>
            </w:r>
            <w:r>
              <w:rPr>
                <w:noProof/>
                <w:webHidden/>
              </w:rPr>
              <w:tab/>
            </w:r>
            <w:r>
              <w:rPr>
                <w:noProof/>
                <w:webHidden/>
              </w:rPr>
              <w:fldChar w:fldCharType="begin"/>
            </w:r>
            <w:r>
              <w:rPr>
                <w:noProof/>
                <w:webHidden/>
              </w:rPr>
              <w:instrText xml:space="preserve"> PAGEREF _Toc129598764 \h </w:instrText>
            </w:r>
            <w:r>
              <w:rPr>
                <w:noProof/>
                <w:webHidden/>
              </w:rPr>
            </w:r>
            <w:r>
              <w:rPr>
                <w:noProof/>
                <w:webHidden/>
              </w:rPr>
              <w:fldChar w:fldCharType="separate"/>
            </w:r>
            <w:r w:rsidR="00CF3BC2">
              <w:rPr>
                <w:noProof/>
                <w:webHidden/>
              </w:rPr>
              <w:t>3</w:t>
            </w:r>
            <w:r>
              <w:rPr>
                <w:noProof/>
                <w:webHidden/>
              </w:rPr>
              <w:fldChar w:fldCharType="end"/>
            </w:r>
          </w:hyperlink>
        </w:p>
        <w:p w14:paraId="0A2F97DE" w14:textId="34436DA4" w:rsidR="00566916" w:rsidRDefault="00566916">
          <w:pPr>
            <w:pStyle w:val="TOC2"/>
            <w:tabs>
              <w:tab w:val="left" w:pos="1050"/>
              <w:tab w:val="right" w:leader="dot" w:pos="8296"/>
            </w:tabs>
            <w:rPr>
              <w:noProof/>
            </w:rPr>
          </w:pPr>
          <w:hyperlink w:anchor="_Toc129598765" w:history="1">
            <w:r w:rsidRPr="00F43870">
              <w:rPr>
                <w:rStyle w:val="a9"/>
                <w:noProof/>
              </w:rPr>
              <w:t>2.2.</w:t>
            </w:r>
            <w:r>
              <w:rPr>
                <w:noProof/>
              </w:rPr>
              <w:tab/>
            </w:r>
            <w:r w:rsidRPr="00F43870">
              <w:rPr>
                <w:rStyle w:val="a9"/>
                <w:noProof/>
              </w:rPr>
              <w:t>目标</w:t>
            </w:r>
            <w:r>
              <w:rPr>
                <w:noProof/>
                <w:webHidden/>
              </w:rPr>
              <w:tab/>
            </w:r>
            <w:r>
              <w:rPr>
                <w:noProof/>
                <w:webHidden/>
              </w:rPr>
              <w:fldChar w:fldCharType="begin"/>
            </w:r>
            <w:r>
              <w:rPr>
                <w:noProof/>
                <w:webHidden/>
              </w:rPr>
              <w:instrText xml:space="preserve"> PAGEREF _Toc129598765 \h </w:instrText>
            </w:r>
            <w:r>
              <w:rPr>
                <w:noProof/>
                <w:webHidden/>
              </w:rPr>
            </w:r>
            <w:r>
              <w:rPr>
                <w:noProof/>
                <w:webHidden/>
              </w:rPr>
              <w:fldChar w:fldCharType="separate"/>
            </w:r>
            <w:r w:rsidR="00CF3BC2">
              <w:rPr>
                <w:noProof/>
                <w:webHidden/>
              </w:rPr>
              <w:t>3</w:t>
            </w:r>
            <w:r>
              <w:rPr>
                <w:noProof/>
                <w:webHidden/>
              </w:rPr>
              <w:fldChar w:fldCharType="end"/>
            </w:r>
          </w:hyperlink>
        </w:p>
        <w:p w14:paraId="5EE1DF69" w14:textId="25D1FC23" w:rsidR="00566916" w:rsidRDefault="00566916">
          <w:pPr>
            <w:pStyle w:val="TOC2"/>
            <w:tabs>
              <w:tab w:val="left" w:pos="1050"/>
              <w:tab w:val="right" w:leader="dot" w:pos="8296"/>
            </w:tabs>
            <w:rPr>
              <w:noProof/>
            </w:rPr>
          </w:pPr>
          <w:hyperlink w:anchor="_Toc129598766" w:history="1">
            <w:r w:rsidRPr="00F43870">
              <w:rPr>
                <w:rStyle w:val="a9"/>
                <w:noProof/>
              </w:rPr>
              <w:t>2.3.</w:t>
            </w:r>
            <w:r>
              <w:rPr>
                <w:noProof/>
              </w:rPr>
              <w:tab/>
            </w:r>
            <w:r w:rsidRPr="00F43870">
              <w:rPr>
                <w:rStyle w:val="a9"/>
                <w:noProof/>
              </w:rPr>
              <w:t>功能</w:t>
            </w:r>
            <w:r>
              <w:rPr>
                <w:noProof/>
                <w:webHidden/>
              </w:rPr>
              <w:tab/>
            </w:r>
            <w:r>
              <w:rPr>
                <w:noProof/>
                <w:webHidden/>
              </w:rPr>
              <w:fldChar w:fldCharType="begin"/>
            </w:r>
            <w:r>
              <w:rPr>
                <w:noProof/>
                <w:webHidden/>
              </w:rPr>
              <w:instrText xml:space="preserve"> PAGEREF _Toc129598766 \h </w:instrText>
            </w:r>
            <w:r>
              <w:rPr>
                <w:noProof/>
                <w:webHidden/>
              </w:rPr>
            </w:r>
            <w:r>
              <w:rPr>
                <w:noProof/>
                <w:webHidden/>
              </w:rPr>
              <w:fldChar w:fldCharType="separate"/>
            </w:r>
            <w:r w:rsidR="00CF3BC2">
              <w:rPr>
                <w:noProof/>
                <w:webHidden/>
              </w:rPr>
              <w:t>3</w:t>
            </w:r>
            <w:r>
              <w:rPr>
                <w:noProof/>
                <w:webHidden/>
              </w:rPr>
              <w:fldChar w:fldCharType="end"/>
            </w:r>
          </w:hyperlink>
        </w:p>
        <w:p w14:paraId="1A44AF17" w14:textId="5B4B530C" w:rsidR="00566916" w:rsidRDefault="00566916">
          <w:pPr>
            <w:pStyle w:val="TOC2"/>
            <w:tabs>
              <w:tab w:val="left" w:pos="1050"/>
              <w:tab w:val="right" w:leader="dot" w:pos="8296"/>
            </w:tabs>
            <w:rPr>
              <w:noProof/>
            </w:rPr>
          </w:pPr>
          <w:hyperlink w:anchor="_Toc129598767" w:history="1">
            <w:r w:rsidRPr="00F43870">
              <w:rPr>
                <w:rStyle w:val="a9"/>
                <w:noProof/>
              </w:rPr>
              <w:t>2.4.</w:t>
            </w:r>
            <w:r>
              <w:rPr>
                <w:noProof/>
              </w:rPr>
              <w:tab/>
            </w:r>
            <w:r w:rsidRPr="00F43870">
              <w:rPr>
                <w:rStyle w:val="a9"/>
                <w:noProof/>
              </w:rPr>
              <w:t>性能</w:t>
            </w:r>
            <w:r>
              <w:rPr>
                <w:noProof/>
                <w:webHidden/>
              </w:rPr>
              <w:tab/>
            </w:r>
            <w:r>
              <w:rPr>
                <w:noProof/>
                <w:webHidden/>
              </w:rPr>
              <w:fldChar w:fldCharType="begin"/>
            </w:r>
            <w:r>
              <w:rPr>
                <w:noProof/>
                <w:webHidden/>
              </w:rPr>
              <w:instrText xml:space="preserve"> PAGEREF _Toc129598767 \h </w:instrText>
            </w:r>
            <w:r>
              <w:rPr>
                <w:noProof/>
                <w:webHidden/>
              </w:rPr>
            </w:r>
            <w:r>
              <w:rPr>
                <w:noProof/>
                <w:webHidden/>
              </w:rPr>
              <w:fldChar w:fldCharType="separate"/>
            </w:r>
            <w:r w:rsidR="00CF3BC2">
              <w:rPr>
                <w:noProof/>
                <w:webHidden/>
              </w:rPr>
              <w:t>3</w:t>
            </w:r>
            <w:r>
              <w:rPr>
                <w:noProof/>
                <w:webHidden/>
              </w:rPr>
              <w:fldChar w:fldCharType="end"/>
            </w:r>
          </w:hyperlink>
        </w:p>
        <w:p w14:paraId="57FDC711" w14:textId="56D8983E" w:rsidR="00566916" w:rsidRDefault="00566916">
          <w:pPr>
            <w:pStyle w:val="TOC1"/>
            <w:tabs>
              <w:tab w:val="left" w:pos="420"/>
              <w:tab w:val="right" w:leader="dot" w:pos="8296"/>
            </w:tabs>
            <w:rPr>
              <w:noProof/>
            </w:rPr>
          </w:pPr>
          <w:hyperlink w:anchor="_Toc129598768" w:history="1">
            <w:r w:rsidRPr="00F43870">
              <w:rPr>
                <w:rStyle w:val="a9"/>
                <w:noProof/>
              </w:rPr>
              <w:t>3.</w:t>
            </w:r>
            <w:r>
              <w:rPr>
                <w:noProof/>
              </w:rPr>
              <w:tab/>
            </w:r>
            <w:r w:rsidRPr="00F43870">
              <w:rPr>
                <w:rStyle w:val="a9"/>
                <w:noProof/>
              </w:rPr>
              <w:t>运行环境</w:t>
            </w:r>
            <w:r>
              <w:rPr>
                <w:noProof/>
                <w:webHidden/>
              </w:rPr>
              <w:tab/>
            </w:r>
            <w:r>
              <w:rPr>
                <w:noProof/>
                <w:webHidden/>
              </w:rPr>
              <w:fldChar w:fldCharType="begin"/>
            </w:r>
            <w:r>
              <w:rPr>
                <w:noProof/>
                <w:webHidden/>
              </w:rPr>
              <w:instrText xml:space="preserve"> PAGEREF _Toc129598768 \h </w:instrText>
            </w:r>
            <w:r>
              <w:rPr>
                <w:noProof/>
                <w:webHidden/>
              </w:rPr>
            </w:r>
            <w:r>
              <w:rPr>
                <w:noProof/>
                <w:webHidden/>
              </w:rPr>
              <w:fldChar w:fldCharType="separate"/>
            </w:r>
            <w:r w:rsidR="00CF3BC2">
              <w:rPr>
                <w:noProof/>
                <w:webHidden/>
              </w:rPr>
              <w:t>3</w:t>
            </w:r>
            <w:r>
              <w:rPr>
                <w:noProof/>
                <w:webHidden/>
              </w:rPr>
              <w:fldChar w:fldCharType="end"/>
            </w:r>
          </w:hyperlink>
        </w:p>
        <w:p w14:paraId="3DCABC7B" w14:textId="3FC47F6B" w:rsidR="00566916" w:rsidRDefault="00566916">
          <w:pPr>
            <w:pStyle w:val="TOC2"/>
            <w:tabs>
              <w:tab w:val="left" w:pos="1050"/>
              <w:tab w:val="right" w:leader="dot" w:pos="8296"/>
            </w:tabs>
            <w:rPr>
              <w:noProof/>
            </w:rPr>
          </w:pPr>
          <w:hyperlink w:anchor="_Toc129598769" w:history="1">
            <w:r w:rsidRPr="00F43870">
              <w:rPr>
                <w:rStyle w:val="a9"/>
                <w:noProof/>
              </w:rPr>
              <w:t>3.1.</w:t>
            </w:r>
            <w:r>
              <w:rPr>
                <w:noProof/>
              </w:rPr>
              <w:tab/>
            </w:r>
            <w:r w:rsidRPr="00F43870">
              <w:rPr>
                <w:rStyle w:val="a9"/>
                <w:noProof/>
              </w:rPr>
              <w:t>硬件</w:t>
            </w:r>
            <w:r>
              <w:rPr>
                <w:noProof/>
                <w:webHidden/>
              </w:rPr>
              <w:tab/>
            </w:r>
            <w:r>
              <w:rPr>
                <w:noProof/>
                <w:webHidden/>
              </w:rPr>
              <w:fldChar w:fldCharType="begin"/>
            </w:r>
            <w:r>
              <w:rPr>
                <w:noProof/>
                <w:webHidden/>
              </w:rPr>
              <w:instrText xml:space="preserve"> PAGEREF _Toc129598769 \h </w:instrText>
            </w:r>
            <w:r>
              <w:rPr>
                <w:noProof/>
                <w:webHidden/>
              </w:rPr>
            </w:r>
            <w:r>
              <w:rPr>
                <w:noProof/>
                <w:webHidden/>
              </w:rPr>
              <w:fldChar w:fldCharType="separate"/>
            </w:r>
            <w:r w:rsidR="00CF3BC2">
              <w:rPr>
                <w:noProof/>
                <w:webHidden/>
              </w:rPr>
              <w:t>4</w:t>
            </w:r>
            <w:r>
              <w:rPr>
                <w:noProof/>
                <w:webHidden/>
              </w:rPr>
              <w:fldChar w:fldCharType="end"/>
            </w:r>
          </w:hyperlink>
        </w:p>
        <w:p w14:paraId="25AD8457" w14:textId="20C7399B" w:rsidR="00566916" w:rsidRDefault="00566916">
          <w:pPr>
            <w:pStyle w:val="TOC2"/>
            <w:tabs>
              <w:tab w:val="left" w:pos="1050"/>
              <w:tab w:val="right" w:leader="dot" w:pos="8296"/>
            </w:tabs>
            <w:rPr>
              <w:noProof/>
            </w:rPr>
          </w:pPr>
          <w:hyperlink w:anchor="_Toc129598770" w:history="1">
            <w:r w:rsidRPr="00F43870">
              <w:rPr>
                <w:rStyle w:val="a9"/>
                <w:noProof/>
              </w:rPr>
              <w:t>3.2.</w:t>
            </w:r>
            <w:r>
              <w:rPr>
                <w:noProof/>
              </w:rPr>
              <w:tab/>
            </w:r>
            <w:r w:rsidRPr="00F43870">
              <w:rPr>
                <w:rStyle w:val="a9"/>
                <w:noProof/>
              </w:rPr>
              <w:t>支持软件</w:t>
            </w:r>
            <w:r>
              <w:rPr>
                <w:noProof/>
                <w:webHidden/>
              </w:rPr>
              <w:tab/>
            </w:r>
            <w:r>
              <w:rPr>
                <w:noProof/>
                <w:webHidden/>
              </w:rPr>
              <w:fldChar w:fldCharType="begin"/>
            </w:r>
            <w:r>
              <w:rPr>
                <w:noProof/>
                <w:webHidden/>
              </w:rPr>
              <w:instrText xml:space="preserve"> PAGEREF _Toc129598770 \h </w:instrText>
            </w:r>
            <w:r>
              <w:rPr>
                <w:noProof/>
                <w:webHidden/>
              </w:rPr>
            </w:r>
            <w:r>
              <w:rPr>
                <w:noProof/>
                <w:webHidden/>
              </w:rPr>
              <w:fldChar w:fldCharType="separate"/>
            </w:r>
            <w:r w:rsidR="00CF3BC2">
              <w:rPr>
                <w:noProof/>
                <w:webHidden/>
              </w:rPr>
              <w:t>4</w:t>
            </w:r>
            <w:r>
              <w:rPr>
                <w:noProof/>
                <w:webHidden/>
              </w:rPr>
              <w:fldChar w:fldCharType="end"/>
            </w:r>
          </w:hyperlink>
        </w:p>
        <w:p w14:paraId="0CBAC64A" w14:textId="24A1CDCC" w:rsidR="00566916" w:rsidRDefault="00566916">
          <w:pPr>
            <w:pStyle w:val="TOC1"/>
            <w:tabs>
              <w:tab w:val="left" w:pos="420"/>
              <w:tab w:val="right" w:leader="dot" w:pos="8296"/>
            </w:tabs>
            <w:rPr>
              <w:noProof/>
            </w:rPr>
          </w:pPr>
          <w:hyperlink w:anchor="_Toc129598771" w:history="1">
            <w:r w:rsidRPr="00F43870">
              <w:rPr>
                <w:rStyle w:val="a9"/>
                <w:noProof/>
              </w:rPr>
              <w:t>4.</w:t>
            </w:r>
            <w:r>
              <w:rPr>
                <w:noProof/>
              </w:rPr>
              <w:tab/>
            </w:r>
            <w:r w:rsidRPr="00F43870">
              <w:rPr>
                <w:rStyle w:val="a9"/>
                <w:noProof/>
              </w:rPr>
              <w:t>使用说明</w:t>
            </w:r>
            <w:r>
              <w:rPr>
                <w:noProof/>
                <w:webHidden/>
              </w:rPr>
              <w:tab/>
            </w:r>
            <w:r>
              <w:rPr>
                <w:noProof/>
                <w:webHidden/>
              </w:rPr>
              <w:fldChar w:fldCharType="begin"/>
            </w:r>
            <w:r>
              <w:rPr>
                <w:noProof/>
                <w:webHidden/>
              </w:rPr>
              <w:instrText xml:space="preserve"> PAGEREF _Toc129598771 \h </w:instrText>
            </w:r>
            <w:r>
              <w:rPr>
                <w:noProof/>
                <w:webHidden/>
              </w:rPr>
            </w:r>
            <w:r>
              <w:rPr>
                <w:noProof/>
                <w:webHidden/>
              </w:rPr>
              <w:fldChar w:fldCharType="separate"/>
            </w:r>
            <w:r w:rsidR="00CF3BC2">
              <w:rPr>
                <w:noProof/>
                <w:webHidden/>
              </w:rPr>
              <w:t>4</w:t>
            </w:r>
            <w:r>
              <w:rPr>
                <w:noProof/>
                <w:webHidden/>
              </w:rPr>
              <w:fldChar w:fldCharType="end"/>
            </w:r>
          </w:hyperlink>
        </w:p>
        <w:p w14:paraId="7455BFB3" w14:textId="13BDECAA" w:rsidR="00566916" w:rsidRDefault="00566916">
          <w:pPr>
            <w:pStyle w:val="TOC2"/>
            <w:tabs>
              <w:tab w:val="left" w:pos="1050"/>
              <w:tab w:val="right" w:leader="dot" w:pos="8296"/>
            </w:tabs>
            <w:rPr>
              <w:noProof/>
            </w:rPr>
          </w:pPr>
          <w:hyperlink w:anchor="_Toc129598772" w:history="1">
            <w:r w:rsidRPr="00F43870">
              <w:rPr>
                <w:rStyle w:val="a9"/>
                <w:noProof/>
              </w:rPr>
              <w:t>4.1.</w:t>
            </w:r>
            <w:r>
              <w:rPr>
                <w:noProof/>
              </w:rPr>
              <w:tab/>
            </w:r>
            <w:r w:rsidRPr="00F43870">
              <w:rPr>
                <w:rStyle w:val="a9"/>
                <w:noProof/>
              </w:rPr>
              <w:t>安装和初始化</w:t>
            </w:r>
            <w:r>
              <w:rPr>
                <w:noProof/>
                <w:webHidden/>
              </w:rPr>
              <w:tab/>
            </w:r>
            <w:r>
              <w:rPr>
                <w:noProof/>
                <w:webHidden/>
              </w:rPr>
              <w:fldChar w:fldCharType="begin"/>
            </w:r>
            <w:r>
              <w:rPr>
                <w:noProof/>
                <w:webHidden/>
              </w:rPr>
              <w:instrText xml:space="preserve"> PAGEREF _Toc129598772 \h </w:instrText>
            </w:r>
            <w:r>
              <w:rPr>
                <w:noProof/>
                <w:webHidden/>
              </w:rPr>
            </w:r>
            <w:r>
              <w:rPr>
                <w:noProof/>
                <w:webHidden/>
              </w:rPr>
              <w:fldChar w:fldCharType="separate"/>
            </w:r>
            <w:r w:rsidR="00CF3BC2">
              <w:rPr>
                <w:noProof/>
                <w:webHidden/>
              </w:rPr>
              <w:t>4</w:t>
            </w:r>
            <w:r>
              <w:rPr>
                <w:noProof/>
                <w:webHidden/>
              </w:rPr>
              <w:fldChar w:fldCharType="end"/>
            </w:r>
          </w:hyperlink>
        </w:p>
        <w:p w14:paraId="18A8266C" w14:textId="6D0AFF54" w:rsidR="00566916" w:rsidRDefault="00566916">
          <w:pPr>
            <w:pStyle w:val="TOC2"/>
            <w:tabs>
              <w:tab w:val="left" w:pos="1050"/>
              <w:tab w:val="right" w:leader="dot" w:pos="8296"/>
            </w:tabs>
            <w:rPr>
              <w:noProof/>
            </w:rPr>
          </w:pPr>
          <w:hyperlink w:anchor="_Toc129598773" w:history="1">
            <w:r w:rsidRPr="00F43870">
              <w:rPr>
                <w:rStyle w:val="a9"/>
                <w:noProof/>
              </w:rPr>
              <w:t>4.2.</w:t>
            </w:r>
            <w:r>
              <w:rPr>
                <w:noProof/>
              </w:rPr>
              <w:tab/>
            </w:r>
            <w:r w:rsidRPr="00F43870">
              <w:rPr>
                <w:rStyle w:val="a9"/>
                <w:noProof/>
              </w:rPr>
              <w:t>输入</w:t>
            </w:r>
            <w:r>
              <w:rPr>
                <w:noProof/>
                <w:webHidden/>
              </w:rPr>
              <w:tab/>
            </w:r>
            <w:r>
              <w:rPr>
                <w:noProof/>
                <w:webHidden/>
              </w:rPr>
              <w:fldChar w:fldCharType="begin"/>
            </w:r>
            <w:r>
              <w:rPr>
                <w:noProof/>
                <w:webHidden/>
              </w:rPr>
              <w:instrText xml:space="preserve"> PAGEREF _Toc129598773 \h </w:instrText>
            </w:r>
            <w:r>
              <w:rPr>
                <w:noProof/>
                <w:webHidden/>
              </w:rPr>
            </w:r>
            <w:r>
              <w:rPr>
                <w:noProof/>
                <w:webHidden/>
              </w:rPr>
              <w:fldChar w:fldCharType="separate"/>
            </w:r>
            <w:r w:rsidR="00CF3BC2">
              <w:rPr>
                <w:noProof/>
                <w:webHidden/>
              </w:rPr>
              <w:t>4</w:t>
            </w:r>
            <w:r>
              <w:rPr>
                <w:noProof/>
                <w:webHidden/>
              </w:rPr>
              <w:fldChar w:fldCharType="end"/>
            </w:r>
          </w:hyperlink>
        </w:p>
        <w:p w14:paraId="05D6C266" w14:textId="3CB4188E" w:rsidR="00566916" w:rsidRDefault="00566916">
          <w:pPr>
            <w:pStyle w:val="TOC2"/>
            <w:tabs>
              <w:tab w:val="left" w:pos="1050"/>
              <w:tab w:val="right" w:leader="dot" w:pos="8296"/>
            </w:tabs>
            <w:rPr>
              <w:noProof/>
            </w:rPr>
          </w:pPr>
          <w:hyperlink w:anchor="_Toc129598774" w:history="1">
            <w:r w:rsidRPr="00F43870">
              <w:rPr>
                <w:rStyle w:val="a9"/>
                <w:noProof/>
              </w:rPr>
              <w:t>4.3.</w:t>
            </w:r>
            <w:r>
              <w:rPr>
                <w:noProof/>
              </w:rPr>
              <w:tab/>
            </w:r>
            <w:r w:rsidRPr="00F43870">
              <w:rPr>
                <w:rStyle w:val="a9"/>
                <w:noProof/>
              </w:rPr>
              <w:t>输出</w:t>
            </w:r>
            <w:r>
              <w:rPr>
                <w:noProof/>
                <w:webHidden/>
              </w:rPr>
              <w:tab/>
            </w:r>
            <w:r>
              <w:rPr>
                <w:noProof/>
                <w:webHidden/>
              </w:rPr>
              <w:fldChar w:fldCharType="begin"/>
            </w:r>
            <w:r>
              <w:rPr>
                <w:noProof/>
                <w:webHidden/>
              </w:rPr>
              <w:instrText xml:space="preserve"> PAGEREF _Toc129598774 \h </w:instrText>
            </w:r>
            <w:r>
              <w:rPr>
                <w:noProof/>
                <w:webHidden/>
              </w:rPr>
            </w:r>
            <w:r>
              <w:rPr>
                <w:noProof/>
                <w:webHidden/>
              </w:rPr>
              <w:fldChar w:fldCharType="separate"/>
            </w:r>
            <w:r w:rsidR="00CF3BC2">
              <w:rPr>
                <w:noProof/>
                <w:webHidden/>
              </w:rPr>
              <w:t>4</w:t>
            </w:r>
            <w:r>
              <w:rPr>
                <w:noProof/>
                <w:webHidden/>
              </w:rPr>
              <w:fldChar w:fldCharType="end"/>
            </w:r>
          </w:hyperlink>
        </w:p>
        <w:p w14:paraId="1AEC6945" w14:textId="105107B6" w:rsidR="00566916" w:rsidRDefault="00566916">
          <w:pPr>
            <w:pStyle w:val="TOC1"/>
            <w:tabs>
              <w:tab w:val="left" w:pos="420"/>
              <w:tab w:val="right" w:leader="dot" w:pos="8296"/>
            </w:tabs>
            <w:rPr>
              <w:noProof/>
            </w:rPr>
          </w:pPr>
          <w:hyperlink w:anchor="_Toc129598775" w:history="1">
            <w:r w:rsidRPr="00F43870">
              <w:rPr>
                <w:rStyle w:val="a9"/>
                <w:noProof/>
              </w:rPr>
              <w:t>5.</w:t>
            </w:r>
            <w:r>
              <w:rPr>
                <w:noProof/>
              </w:rPr>
              <w:tab/>
            </w:r>
            <w:r w:rsidRPr="00F43870">
              <w:rPr>
                <w:rStyle w:val="a9"/>
                <w:noProof/>
              </w:rPr>
              <w:t>运行说明</w:t>
            </w:r>
            <w:r>
              <w:rPr>
                <w:noProof/>
                <w:webHidden/>
              </w:rPr>
              <w:tab/>
            </w:r>
            <w:r>
              <w:rPr>
                <w:noProof/>
                <w:webHidden/>
              </w:rPr>
              <w:fldChar w:fldCharType="begin"/>
            </w:r>
            <w:r>
              <w:rPr>
                <w:noProof/>
                <w:webHidden/>
              </w:rPr>
              <w:instrText xml:space="preserve"> PAGEREF _Toc129598775 \h </w:instrText>
            </w:r>
            <w:r>
              <w:rPr>
                <w:noProof/>
                <w:webHidden/>
              </w:rPr>
            </w:r>
            <w:r>
              <w:rPr>
                <w:noProof/>
                <w:webHidden/>
              </w:rPr>
              <w:fldChar w:fldCharType="separate"/>
            </w:r>
            <w:r w:rsidR="00CF3BC2">
              <w:rPr>
                <w:noProof/>
                <w:webHidden/>
              </w:rPr>
              <w:t>4</w:t>
            </w:r>
            <w:r>
              <w:rPr>
                <w:noProof/>
                <w:webHidden/>
              </w:rPr>
              <w:fldChar w:fldCharType="end"/>
            </w:r>
          </w:hyperlink>
        </w:p>
        <w:p w14:paraId="7A8F47F7" w14:textId="41E172F8" w:rsidR="00566916" w:rsidRDefault="00566916">
          <w:pPr>
            <w:pStyle w:val="TOC2"/>
            <w:tabs>
              <w:tab w:val="left" w:pos="1050"/>
              <w:tab w:val="right" w:leader="dot" w:pos="8296"/>
            </w:tabs>
            <w:rPr>
              <w:noProof/>
            </w:rPr>
          </w:pPr>
          <w:hyperlink w:anchor="_Toc129598776" w:history="1">
            <w:r w:rsidRPr="00F43870">
              <w:rPr>
                <w:rStyle w:val="a9"/>
                <w:noProof/>
              </w:rPr>
              <w:t>5.1.</w:t>
            </w:r>
            <w:r>
              <w:rPr>
                <w:noProof/>
              </w:rPr>
              <w:tab/>
            </w:r>
            <w:r w:rsidRPr="00F43870">
              <w:rPr>
                <w:rStyle w:val="a9"/>
                <w:noProof/>
              </w:rPr>
              <w:t>运行程序模块声明</w:t>
            </w:r>
            <w:r>
              <w:rPr>
                <w:noProof/>
                <w:webHidden/>
              </w:rPr>
              <w:tab/>
            </w:r>
            <w:r>
              <w:rPr>
                <w:noProof/>
                <w:webHidden/>
              </w:rPr>
              <w:fldChar w:fldCharType="begin"/>
            </w:r>
            <w:r>
              <w:rPr>
                <w:noProof/>
                <w:webHidden/>
              </w:rPr>
              <w:instrText xml:space="preserve"> PAGEREF _Toc129598776 \h </w:instrText>
            </w:r>
            <w:r>
              <w:rPr>
                <w:noProof/>
                <w:webHidden/>
              </w:rPr>
            </w:r>
            <w:r>
              <w:rPr>
                <w:noProof/>
                <w:webHidden/>
              </w:rPr>
              <w:fldChar w:fldCharType="separate"/>
            </w:r>
            <w:r w:rsidR="00CF3BC2">
              <w:rPr>
                <w:noProof/>
                <w:webHidden/>
              </w:rPr>
              <w:t>4</w:t>
            </w:r>
            <w:r>
              <w:rPr>
                <w:noProof/>
                <w:webHidden/>
              </w:rPr>
              <w:fldChar w:fldCharType="end"/>
            </w:r>
          </w:hyperlink>
        </w:p>
        <w:p w14:paraId="65C8CF01" w14:textId="2230D90A" w:rsidR="00566916" w:rsidRDefault="00566916">
          <w:pPr>
            <w:pStyle w:val="TOC2"/>
            <w:tabs>
              <w:tab w:val="left" w:pos="1050"/>
              <w:tab w:val="right" w:leader="dot" w:pos="8296"/>
            </w:tabs>
            <w:rPr>
              <w:noProof/>
            </w:rPr>
          </w:pPr>
          <w:hyperlink w:anchor="_Toc129598777" w:history="1">
            <w:r w:rsidRPr="00F43870">
              <w:rPr>
                <w:rStyle w:val="a9"/>
                <w:noProof/>
              </w:rPr>
              <w:t>5.2.</w:t>
            </w:r>
            <w:r>
              <w:rPr>
                <w:noProof/>
              </w:rPr>
              <w:tab/>
            </w:r>
            <w:r w:rsidRPr="00F43870">
              <w:rPr>
                <w:rStyle w:val="a9"/>
                <w:noProof/>
              </w:rPr>
              <w:t>工具使用说明</w:t>
            </w:r>
            <w:r>
              <w:rPr>
                <w:noProof/>
                <w:webHidden/>
              </w:rPr>
              <w:tab/>
            </w:r>
            <w:r>
              <w:rPr>
                <w:noProof/>
                <w:webHidden/>
              </w:rPr>
              <w:fldChar w:fldCharType="begin"/>
            </w:r>
            <w:r>
              <w:rPr>
                <w:noProof/>
                <w:webHidden/>
              </w:rPr>
              <w:instrText xml:space="preserve"> PAGEREF _Toc129598777 \h </w:instrText>
            </w:r>
            <w:r>
              <w:rPr>
                <w:noProof/>
                <w:webHidden/>
              </w:rPr>
            </w:r>
            <w:r>
              <w:rPr>
                <w:noProof/>
                <w:webHidden/>
              </w:rPr>
              <w:fldChar w:fldCharType="separate"/>
            </w:r>
            <w:r w:rsidR="00CF3BC2">
              <w:rPr>
                <w:noProof/>
                <w:webHidden/>
              </w:rPr>
              <w:t>4</w:t>
            </w:r>
            <w:r>
              <w:rPr>
                <w:noProof/>
                <w:webHidden/>
              </w:rPr>
              <w:fldChar w:fldCharType="end"/>
            </w:r>
          </w:hyperlink>
        </w:p>
        <w:p w14:paraId="4828F62E" w14:textId="4102BD54" w:rsidR="00566916" w:rsidRDefault="00566916">
          <w:r>
            <w:rPr>
              <w:b/>
              <w:bCs/>
              <w:lang w:val="zh-CN"/>
            </w:rPr>
            <w:fldChar w:fldCharType="end"/>
          </w:r>
        </w:p>
      </w:sdtContent>
    </w:sdt>
    <w:p w14:paraId="064F6E18" w14:textId="1346823D" w:rsidR="00673DCF" w:rsidRDefault="00566916" w:rsidP="00673DCF">
      <w:pPr>
        <w:widowControl/>
        <w:jc w:val="left"/>
        <w:rPr>
          <w:rFonts w:hint="eastAsia"/>
        </w:rPr>
      </w:pPr>
      <w:r>
        <w:br w:type="page"/>
      </w:r>
    </w:p>
    <w:p w14:paraId="645BC5ED" w14:textId="77777777" w:rsidR="004611CC" w:rsidRDefault="00000000">
      <w:pPr>
        <w:pStyle w:val="aa"/>
        <w:numPr>
          <w:ilvl w:val="0"/>
          <w:numId w:val="1"/>
        </w:numPr>
        <w:ind w:firstLineChars="0"/>
        <w:outlineLvl w:val="0"/>
      </w:pPr>
      <w:bookmarkStart w:id="4" w:name="_Toc129598607"/>
      <w:bookmarkStart w:id="5" w:name="_Toc129598758"/>
      <w:r>
        <w:lastRenderedPageBreak/>
        <w:t>引言</w:t>
      </w:r>
      <w:bookmarkEnd w:id="4"/>
      <w:bookmarkEnd w:id="5"/>
    </w:p>
    <w:p w14:paraId="2FC50651" w14:textId="77777777" w:rsidR="004611CC" w:rsidRDefault="00000000">
      <w:pPr>
        <w:numPr>
          <w:ilvl w:val="1"/>
          <w:numId w:val="2"/>
        </w:numPr>
        <w:outlineLvl w:val="1"/>
      </w:pPr>
      <w:bookmarkStart w:id="6" w:name="_Toc129598608"/>
      <w:bookmarkStart w:id="7" w:name="_Toc129598759"/>
      <w:r>
        <w:t>项目背景</w:t>
      </w:r>
      <w:bookmarkEnd w:id="6"/>
      <w:bookmarkEnd w:id="7"/>
    </w:p>
    <w:p w14:paraId="34901683" w14:textId="77777777" w:rsidR="004611CC" w:rsidRDefault="00000000">
      <w:pPr>
        <w:ind w:firstLine="420"/>
      </w:pPr>
      <w:r>
        <w:rPr>
          <w:rFonts w:hint="eastAsia"/>
        </w:rPr>
        <w:t>本项目为</w:t>
      </w:r>
      <w:proofErr w:type="gramStart"/>
      <w:r>
        <w:rPr>
          <w:rFonts w:hint="eastAsia"/>
        </w:rPr>
        <w:t>天津大学分子光电实验室于曦课题组</w:t>
      </w:r>
      <w:proofErr w:type="gramEnd"/>
      <w:r>
        <w:rPr>
          <w:rFonts w:hint="eastAsia"/>
        </w:rPr>
        <w:t>承担并完成面向行业需求的课题：“分子器件电学性质模拟及分析”。</w:t>
      </w:r>
    </w:p>
    <w:p w14:paraId="16BC6533" w14:textId="77777777" w:rsidR="004611CC" w:rsidRDefault="004611CC">
      <w:pPr>
        <w:ind w:firstLine="420"/>
      </w:pPr>
    </w:p>
    <w:p w14:paraId="5483258D" w14:textId="77777777" w:rsidR="004611CC" w:rsidRDefault="00000000">
      <w:pPr>
        <w:numPr>
          <w:ilvl w:val="1"/>
          <w:numId w:val="2"/>
        </w:numPr>
        <w:outlineLvl w:val="1"/>
      </w:pPr>
      <w:bookmarkStart w:id="8" w:name="_Toc129598609"/>
      <w:bookmarkStart w:id="9" w:name="_Toc129598760"/>
      <w:r>
        <w:rPr>
          <w:rFonts w:hint="eastAsia"/>
        </w:rPr>
        <w:t>项目目标</w:t>
      </w:r>
      <w:bookmarkEnd w:id="8"/>
      <w:bookmarkEnd w:id="9"/>
    </w:p>
    <w:p w14:paraId="46446BC3" w14:textId="77777777" w:rsidR="004611CC" w:rsidRDefault="00000000">
      <w:pPr>
        <w:ind w:firstLine="420"/>
      </w:pPr>
      <w:r>
        <w:rPr>
          <w:rFonts w:hint="eastAsia"/>
        </w:rPr>
        <w:t>此软件旨在提供</w:t>
      </w:r>
      <w:proofErr w:type="gramStart"/>
      <w:r>
        <w:rPr>
          <w:rFonts w:hint="eastAsia"/>
        </w:rPr>
        <w:t>集成且</w:t>
      </w:r>
      <w:proofErr w:type="gramEnd"/>
      <w:r>
        <w:rPr>
          <w:rFonts w:hint="eastAsia"/>
        </w:rPr>
        <w:t>为非计算机领域科研用户操作提供的分子器件电学性质模拟和数据分析方法，提升科研团队对分子中电子过程的直接理解。</w:t>
      </w:r>
    </w:p>
    <w:p w14:paraId="49E6F400" w14:textId="77777777" w:rsidR="004611CC" w:rsidRDefault="004611CC"/>
    <w:p w14:paraId="3C2B8DE0" w14:textId="77777777" w:rsidR="004611CC" w:rsidRDefault="00000000">
      <w:pPr>
        <w:numPr>
          <w:ilvl w:val="1"/>
          <w:numId w:val="2"/>
        </w:numPr>
        <w:outlineLvl w:val="1"/>
      </w:pPr>
      <w:bookmarkStart w:id="10" w:name="_Toc129598610"/>
      <w:bookmarkStart w:id="11" w:name="_Toc129598761"/>
      <w:r>
        <w:rPr>
          <w:rFonts w:hint="eastAsia"/>
        </w:rPr>
        <w:t>项目价值</w:t>
      </w:r>
      <w:bookmarkEnd w:id="10"/>
      <w:bookmarkEnd w:id="11"/>
    </w:p>
    <w:p w14:paraId="6DEE9719" w14:textId="77777777" w:rsidR="004611CC" w:rsidRDefault="00000000">
      <w:pPr>
        <w:ind w:firstLine="420"/>
      </w:pPr>
      <w:r>
        <w:rPr>
          <w:rFonts w:hint="eastAsia"/>
        </w:rPr>
        <w:t>快捷理解电子输运过程中重要参数物理意义，辅助电学测试中常见的数据处理以及机理分析过程，提高相关领域科研工作效率，降低学科门槛。</w:t>
      </w:r>
    </w:p>
    <w:p w14:paraId="75279A48" w14:textId="77777777" w:rsidR="004611CC" w:rsidRDefault="004611CC">
      <w:pPr>
        <w:ind w:firstLine="420"/>
      </w:pPr>
    </w:p>
    <w:p w14:paraId="0B56B445" w14:textId="77777777" w:rsidR="004611CC" w:rsidRDefault="00000000">
      <w:pPr>
        <w:numPr>
          <w:ilvl w:val="1"/>
          <w:numId w:val="2"/>
        </w:numPr>
        <w:outlineLvl w:val="1"/>
      </w:pPr>
      <w:bookmarkStart w:id="12" w:name="_Toc129598611"/>
      <w:bookmarkStart w:id="13" w:name="_Toc129598762"/>
      <w:r>
        <w:t>定义</w:t>
      </w:r>
      <w:bookmarkEnd w:id="12"/>
      <w:bookmarkEnd w:id="13"/>
    </w:p>
    <w:p w14:paraId="184E7523" w14:textId="77777777" w:rsidR="004611CC" w:rsidRDefault="00000000">
      <w:pPr>
        <w:ind w:firstLine="420"/>
      </w:pPr>
      <w:r>
        <w:rPr>
          <w:rFonts w:hint="eastAsia"/>
        </w:rPr>
        <w:t>1</w:t>
      </w:r>
      <w:r>
        <w:t xml:space="preserve">  ‘</w:t>
      </w:r>
      <w:r>
        <w:rPr>
          <w:rFonts w:hint="eastAsia"/>
        </w:rPr>
        <w:t>device simulation</w:t>
      </w:r>
      <w:r>
        <w:t xml:space="preserve">’ </w:t>
      </w:r>
      <w:r>
        <w:rPr>
          <w:rFonts w:hint="eastAsia"/>
        </w:rPr>
        <w:t>：表示分子器件电学性质模拟模块</w:t>
      </w:r>
    </w:p>
    <w:p w14:paraId="14F090CA" w14:textId="77777777" w:rsidR="004611CC" w:rsidRDefault="00000000">
      <w:pPr>
        <w:ind w:firstLine="420"/>
      </w:pPr>
      <w:r>
        <w:rPr>
          <w:rFonts w:hint="eastAsia"/>
        </w:rPr>
        <w:t>2</w:t>
      </w:r>
      <w:r>
        <w:t xml:space="preserve">  ‘</w:t>
      </w:r>
      <w:proofErr w:type="spellStart"/>
      <w:r>
        <w:rPr>
          <w:rFonts w:hint="eastAsia"/>
        </w:rPr>
        <w:t>expt</w:t>
      </w:r>
      <w:proofErr w:type="spellEnd"/>
      <w:r>
        <w:rPr>
          <w:rFonts w:hint="eastAsia"/>
        </w:rPr>
        <w:t xml:space="preserve"> data analysis</w:t>
      </w:r>
      <w:r>
        <w:t xml:space="preserve">’ </w:t>
      </w:r>
      <w:r>
        <w:rPr>
          <w:rFonts w:hint="eastAsia"/>
        </w:rPr>
        <w:t>：表示分子器件常见数据分析模块</w:t>
      </w:r>
    </w:p>
    <w:p w14:paraId="6BEF5D63" w14:textId="77777777" w:rsidR="004611CC" w:rsidRDefault="00000000">
      <w:pPr>
        <w:ind w:firstLine="420"/>
      </w:pPr>
      <w:r>
        <w:rPr>
          <w:rFonts w:hint="eastAsia"/>
        </w:rPr>
        <w:t>3</w:t>
      </w:r>
      <w:r>
        <w:t xml:space="preserve">  ‘</w:t>
      </w:r>
      <w:r>
        <w:rPr>
          <w:rFonts w:hint="eastAsia"/>
        </w:rPr>
        <w:t>model fitting</w:t>
      </w:r>
      <w:r>
        <w:t xml:space="preserve">’ </w:t>
      </w:r>
      <w:r>
        <w:rPr>
          <w:rFonts w:hint="eastAsia"/>
        </w:rPr>
        <w:t>：代表数据拟合分析分析模块</w:t>
      </w:r>
    </w:p>
    <w:p w14:paraId="58DE8E28" w14:textId="77777777" w:rsidR="004611CC" w:rsidRDefault="00000000">
      <w:pPr>
        <w:ind w:firstLine="420"/>
      </w:pPr>
      <w:r>
        <w:rPr>
          <w:rFonts w:hint="eastAsia"/>
        </w:rPr>
        <w:t>4</w:t>
      </w:r>
      <w:r>
        <w:t xml:space="preserve">  ‘</w:t>
      </w:r>
      <w:r>
        <w:rPr>
          <w:rFonts w:hint="eastAsia"/>
        </w:rPr>
        <w:t>tunneling</w:t>
      </w:r>
      <w:r>
        <w:t xml:space="preserve">’ </w:t>
      </w:r>
      <w:r>
        <w:rPr>
          <w:rFonts w:hint="eastAsia"/>
        </w:rPr>
        <w:t>：电荷传输中隧穿过程</w:t>
      </w:r>
    </w:p>
    <w:p w14:paraId="6D0083A6" w14:textId="77777777" w:rsidR="004611CC" w:rsidRDefault="00000000">
      <w:pPr>
        <w:ind w:firstLine="420"/>
      </w:pPr>
      <w:r>
        <w:rPr>
          <w:rFonts w:hint="eastAsia"/>
        </w:rPr>
        <w:t>5</w:t>
      </w:r>
      <w:r>
        <w:t xml:space="preserve">  ‘</w:t>
      </w:r>
      <w:r>
        <w:rPr>
          <w:rFonts w:hint="eastAsia"/>
        </w:rPr>
        <w:t>hopping</w:t>
      </w:r>
      <w:r>
        <w:t xml:space="preserve">’ </w:t>
      </w:r>
      <w:r>
        <w:rPr>
          <w:rFonts w:hint="eastAsia"/>
        </w:rPr>
        <w:t>：电荷传输中跳跃过程</w:t>
      </w:r>
    </w:p>
    <w:p w14:paraId="47C75F74" w14:textId="77777777" w:rsidR="004611CC" w:rsidRDefault="00000000">
      <w:pPr>
        <w:ind w:firstLine="420"/>
      </w:pPr>
      <w:r>
        <w:rPr>
          <w:rFonts w:hint="eastAsia"/>
        </w:rPr>
        <w:t>6</w:t>
      </w:r>
      <w:r>
        <w:t xml:space="preserve">  ‘</w:t>
      </w:r>
      <w:proofErr w:type="spellStart"/>
      <w:r>
        <w:rPr>
          <w:rFonts w:hint="eastAsia"/>
        </w:rPr>
        <w:t>nonsteady</w:t>
      </w:r>
      <w:proofErr w:type="spellEnd"/>
      <w:r>
        <w:rPr>
          <w:rFonts w:hint="eastAsia"/>
        </w:rPr>
        <w:t xml:space="preserve"> state</w:t>
      </w:r>
      <w:r>
        <w:t xml:space="preserve">’ </w:t>
      </w:r>
      <w:r>
        <w:rPr>
          <w:rFonts w:hint="eastAsia"/>
        </w:rPr>
        <w:t>：电荷传输结合非稳态动力学过程</w:t>
      </w:r>
    </w:p>
    <w:p w14:paraId="46A5D190" w14:textId="77777777" w:rsidR="004611CC" w:rsidRDefault="00000000">
      <w:pPr>
        <w:ind w:firstLine="420"/>
      </w:pPr>
      <w:r>
        <w:rPr>
          <w:rFonts w:hint="eastAsia"/>
        </w:rPr>
        <w:t>7</w:t>
      </w:r>
      <w:r>
        <w:t xml:space="preserve">  ‘</w:t>
      </w:r>
      <w:r>
        <w:rPr>
          <w:rFonts w:hint="eastAsia"/>
        </w:rPr>
        <w:t>thermoelectric</w:t>
      </w:r>
      <w:r>
        <w:t xml:space="preserve">’ </w:t>
      </w:r>
      <w:r>
        <w:rPr>
          <w:rFonts w:hint="eastAsia"/>
        </w:rPr>
        <w:t>：热电效应</w:t>
      </w:r>
    </w:p>
    <w:p w14:paraId="626554C8" w14:textId="77777777" w:rsidR="004611CC" w:rsidRDefault="00000000">
      <w:pPr>
        <w:ind w:firstLine="420"/>
      </w:pPr>
      <w:r>
        <w:rPr>
          <w:rFonts w:hint="eastAsia"/>
        </w:rPr>
        <w:t>8</w:t>
      </w:r>
      <w:r>
        <w:t xml:space="preserve">  ‘</w:t>
      </w:r>
      <w:r>
        <w:rPr>
          <w:rFonts w:hint="eastAsia"/>
        </w:rPr>
        <w:t>TVS</w:t>
      </w:r>
      <w:r>
        <w:t xml:space="preserve">’ </w:t>
      </w:r>
      <w:r>
        <w:rPr>
          <w:rFonts w:hint="eastAsia"/>
        </w:rPr>
        <w:t>：transition voltage spectrum转变电压</w:t>
      </w:r>
      <w:proofErr w:type="gramStart"/>
      <w:r>
        <w:rPr>
          <w:rFonts w:hint="eastAsia"/>
        </w:rPr>
        <w:t>谱用于</w:t>
      </w:r>
      <w:proofErr w:type="gramEnd"/>
      <w:r>
        <w:rPr>
          <w:rFonts w:hint="eastAsia"/>
        </w:rPr>
        <w:t>分析输运过程重要参数</w:t>
      </w:r>
    </w:p>
    <w:p w14:paraId="647263D5" w14:textId="77777777" w:rsidR="004611CC" w:rsidRDefault="00000000">
      <w:pPr>
        <w:ind w:firstLine="420"/>
      </w:pPr>
      <w:r>
        <w:rPr>
          <w:rFonts w:hint="eastAsia"/>
        </w:rPr>
        <w:t>9</w:t>
      </w:r>
      <w:r>
        <w:t xml:space="preserve">  ‘</w:t>
      </w:r>
      <w:r>
        <w:rPr>
          <w:rFonts w:hint="eastAsia"/>
        </w:rPr>
        <w:t>NDC</w:t>
      </w:r>
      <w:r>
        <w:t xml:space="preserve">’ </w:t>
      </w:r>
      <w:r>
        <w:rPr>
          <w:rFonts w:hint="eastAsia"/>
        </w:rPr>
        <w:t>：normalized differential conductance 归一化微分电导用于分析输运过程重要参数</w:t>
      </w:r>
    </w:p>
    <w:p w14:paraId="136CC0CB" w14:textId="77777777" w:rsidR="004611CC" w:rsidRDefault="004611CC">
      <w:pPr>
        <w:ind w:firstLine="420"/>
      </w:pPr>
    </w:p>
    <w:p w14:paraId="4E2CDA20" w14:textId="77777777" w:rsidR="004611CC" w:rsidRDefault="00000000">
      <w:pPr>
        <w:numPr>
          <w:ilvl w:val="0"/>
          <w:numId w:val="2"/>
        </w:numPr>
        <w:outlineLvl w:val="0"/>
      </w:pPr>
      <w:bookmarkStart w:id="14" w:name="_Toc129598612"/>
      <w:bookmarkStart w:id="15" w:name="_Toc129598763"/>
      <w:r>
        <w:t>软件概述</w:t>
      </w:r>
      <w:bookmarkEnd w:id="14"/>
      <w:bookmarkEnd w:id="15"/>
    </w:p>
    <w:p w14:paraId="29B8E82D" w14:textId="77777777" w:rsidR="004611CC" w:rsidRDefault="00000000">
      <w:pPr>
        <w:numPr>
          <w:ilvl w:val="1"/>
          <w:numId w:val="2"/>
        </w:numPr>
        <w:outlineLvl w:val="1"/>
      </w:pPr>
      <w:bookmarkStart w:id="16" w:name="_Toc129598613"/>
      <w:bookmarkStart w:id="17" w:name="_Toc129598764"/>
      <w:r>
        <w:rPr>
          <w:rFonts w:hint="eastAsia"/>
        </w:rPr>
        <w:t>软件名称：</w:t>
      </w:r>
      <w:bookmarkEnd w:id="16"/>
      <w:bookmarkEnd w:id="17"/>
    </w:p>
    <w:p w14:paraId="35AFC510" w14:textId="77777777" w:rsidR="004611CC" w:rsidRDefault="00000000">
      <w:pPr>
        <w:ind w:firstLine="420"/>
      </w:pPr>
      <w:r>
        <w:t>分子器件电学模拟及分析(</w:t>
      </w:r>
      <w:proofErr w:type="spellStart"/>
      <w:r>
        <w:t>MolSimX</w:t>
      </w:r>
      <w:proofErr w:type="spellEnd"/>
      <w:r>
        <w:t>) V1.0</w:t>
      </w:r>
    </w:p>
    <w:p w14:paraId="3327D1ED" w14:textId="77777777" w:rsidR="004611CC" w:rsidRDefault="004611CC"/>
    <w:p w14:paraId="19AD4625" w14:textId="77777777" w:rsidR="004611CC" w:rsidRDefault="00000000">
      <w:pPr>
        <w:numPr>
          <w:ilvl w:val="1"/>
          <w:numId w:val="2"/>
        </w:numPr>
        <w:outlineLvl w:val="1"/>
      </w:pPr>
      <w:bookmarkStart w:id="18" w:name="_Toc129598614"/>
      <w:bookmarkStart w:id="19" w:name="_Toc129598765"/>
      <w:r>
        <w:t>目标</w:t>
      </w:r>
      <w:bookmarkEnd w:id="18"/>
      <w:bookmarkEnd w:id="19"/>
    </w:p>
    <w:p w14:paraId="2768B323" w14:textId="77777777" w:rsidR="004611CC" w:rsidRDefault="00000000">
      <w:pPr>
        <w:ind w:firstLine="420"/>
      </w:pPr>
      <w:r>
        <w:rPr>
          <w:rFonts w:hint="eastAsia"/>
        </w:rPr>
        <w:t>本软件为</w:t>
      </w:r>
      <w:proofErr w:type="gramStart"/>
      <w:r>
        <w:rPr>
          <w:rFonts w:hint="eastAsia"/>
        </w:rPr>
        <w:t>天津大学分子光电实验室于曦课题组</w:t>
      </w:r>
      <w:proofErr w:type="gramEnd"/>
      <w:r>
        <w:rPr>
          <w:rFonts w:hint="eastAsia"/>
        </w:rPr>
        <w:t>所设计，用于分子器件电学性质模拟和数据分析</w:t>
      </w:r>
    </w:p>
    <w:p w14:paraId="76AD1A4E" w14:textId="77777777" w:rsidR="004611CC" w:rsidRDefault="004611CC"/>
    <w:p w14:paraId="69D7254F" w14:textId="77777777" w:rsidR="004611CC" w:rsidRDefault="00000000">
      <w:pPr>
        <w:numPr>
          <w:ilvl w:val="1"/>
          <w:numId w:val="2"/>
        </w:numPr>
        <w:outlineLvl w:val="1"/>
      </w:pPr>
      <w:bookmarkStart w:id="20" w:name="_Toc129598615"/>
      <w:bookmarkStart w:id="21" w:name="_Toc129598766"/>
      <w:r>
        <w:t>功能</w:t>
      </w:r>
      <w:bookmarkEnd w:id="20"/>
      <w:bookmarkEnd w:id="21"/>
    </w:p>
    <w:p w14:paraId="7DBF3504" w14:textId="77777777" w:rsidR="004611CC" w:rsidRDefault="00000000">
      <w:pPr>
        <w:numPr>
          <w:ilvl w:val="0"/>
          <w:numId w:val="3"/>
        </w:numPr>
        <w:ind w:left="845"/>
      </w:pPr>
      <w:r>
        <w:rPr>
          <w:rFonts w:hint="eastAsia"/>
        </w:rPr>
        <w:t>对分子电子学领域常见的输运机理和关注的重要过程进行模拟</w:t>
      </w:r>
    </w:p>
    <w:p w14:paraId="2B61DB2E" w14:textId="77777777" w:rsidR="004611CC" w:rsidRDefault="00000000">
      <w:pPr>
        <w:numPr>
          <w:ilvl w:val="0"/>
          <w:numId w:val="3"/>
        </w:numPr>
        <w:ind w:left="845"/>
      </w:pPr>
      <w:r>
        <w:rPr>
          <w:rFonts w:hint="eastAsia"/>
        </w:rPr>
        <w:t>输运过程重要参数分析和提取</w:t>
      </w:r>
    </w:p>
    <w:p w14:paraId="64224FF2" w14:textId="77777777" w:rsidR="004611CC" w:rsidRDefault="00000000">
      <w:pPr>
        <w:numPr>
          <w:ilvl w:val="0"/>
          <w:numId w:val="3"/>
        </w:numPr>
        <w:ind w:left="845"/>
      </w:pPr>
      <w:r>
        <w:rPr>
          <w:rFonts w:hint="eastAsia"/>
        </w:rPr>
        <w:t>电学实验数据拟合和机理分析</w:t>
      </w:r>
    </w:p>
    <w:p w14:paraId="1361E7C2" w14:textId="77777777" w:rsidR="004611CC" w:rsidRDefault="004611CC"/>
    <w:p w14:paraId="2E04C615" w14:textId="77777777" w:rsidR="004611CC" w:rsidRDefault="00000000">
      <w:pPr>
        <w:numPr>
          <w:ilvl w:val="1"/>
          <w:numId w:val="2"/>
        </w:numPr>
        <w:outlineLvl w:val="1"/>
      </w:pPr>
      <w:bookmarkStart w:id="22" w:name="_Toc129598616"/>
      <w:bookmarkStart w:id="23" w:name="_Toc129598767"/>
      <w:r>
        <w:t>性能</w:t>
      </w:r>
      <w:bookmarkEnd w:id="22"/>
      <w:bookmarkEnd w:id="23"/>
    </w:p>
    <w:p w14:paraId="082FEDD9" w14:textId="77777777" w:rsidR="004611CC" w:rsidRDefault="00000000">
      <w:pPr>
        <w:pStyle w:val="aa"/>
        <w:ind w:left="420" w:firstLineChars="0" w:firstLine="0"/>
      </w:pPr>
      <w:r>
        <w:rPr>
          <w:rFonts w:hint="eastAsia"/>
        </w:rPr>
        <w:t>测试机器配置：</w:t>
      </w:r>
    </w:p>
    <w:p w14:paraId="31C4459F" w14:textId="77777777" w:rsidR="004611CC" w:rsidRDefault="00000000">
      <w:pPr>
        <w:pStyle w:val="aa"/>
        <w:ind w:left="420" w:firstLineChars="0" w:firstLine="0"/>
      </w:pPr>
      <w:r>
        <w:rPr>
          <w:rFonts w:hint="eastAsia"/>
        </w:rPr>
        <w:t xml:space="preserve">Intel(R) Core(TM) i5-9300H CPU @ 2.40GHz  </w:t>
      </w:r>
    </w:p>
    <w:p w14:paraId="51AFA98C" w14:textId="77777777" w:rsidR="004611CC" w:rsidRDefault="00000000">
      <w:pPr>
        <w:pStyle w:val="aa"/>
        <w:ind w:left="420" w:firstLineChars="0" w:firstLine="0"/>
      </w:pPr>
      <w:r>
        <w:rPr>
          <w:rFonts w:hint="eastAsia"/>
        </w:rPr>
        <w:t>各项功能使用流畅</w:t>
      </w:r>
    </w:p>
    <w:p w14:paraId="5B082FF5" w14:textId="77777777" w:rsidR="004611CC" w:rsidRDefault="004611CC"/>
    <w:p w14:paraId="6424AA82" w14:textId="77777777" w:rsidR="004611CC" w:rsidRDefault="00000000">
      <w:pPr>
        <w:numPr>
          <w:ilvl w:val="0"/>
          <w:numId w:val="2"/>
        </w:numPr>
        <w:outlineLvl w:val="0"/>
      </w:pPr>
      <w:bookmarkStart w:id="24" w:name="_Toc129598617"/>
      <w:bookmarkStart w:id="25" w:name="_Toc129598768"/>
      <w:r>
        <w:t>运行环境</w:t>
      </w:r>
      <w:bookmarkEnd w:id="24"/>
      <w:bookmarkEnd w:id="25"/>
    </w:p>
    <w:p w14:paraId="6DAE3BA1" w14:textId="77777777" w:rsidR="004611CC" w:rsidRDefault="00000000">
      <w:pPr>
        <w:numPr>
          <w:ilvl w:val="1"/>
          <w:numId w:val="2"/>
        </w:numPr>
        <w:outlineLvl w:val="1"/>
      </w:pPr>
      <w:bookmarkStart w:id="26" w:name="_Toc129598618"/>
      <w:bookmarkStart w:id="27" w:name="_Toc129598769"/>
      <w:r>
        <w:lastRenderedPageBreak/>
        <w:t>硬件</w:t>
      </w:r>
      <w:bookmarkEnd w:id="26"/>
      <w:bookmarkEnd w:id="27"/>
    </w:p>
    <w:p w14:paraId="503279BC" w14:textId="77777777" w:rsidR="004611CC" w:rsidRDefault="00000000">
      <w:pPr>
        <w:ind w:firstLine="420"/>
      </w:pPr>
      <w:r>
        <w:rPr>
          <w:rFonts w:hint="eastAsia"/>
        </w:rPr>
        <w:t>无特别需求</w:t>
      </w:r>
    </w:p>
    <w:p w14:paraId="3B751104" w14:textId="77777777" w:rsidR="004611CC" w:rsidRDefault="004611CC">
      <w:pPr>
        <w:ind w:firstLine="420"/>
      </w:pPr>
    </w:p>
    <w:p w14:paraId="151A99A0" w14:textId="77777777" w:rsidR="004611CC" w:rsidRDefault="00000000">
      <w:pPr>
        <w:numPr>
          <w:ilvl w:val="1"/>
          <w:numId w:val="2"/>
        </w:numPr>
        <w:outlineLvl w:val="1"/>
      </w:pPr>
      <w:bookmarkStart w:id="28" w:name="_Toc129598619"/>
      <w:bookmarkStart w:id="29" w:name="_Toc129598770"/>
      <w:r>
        <w:t>支持软件</w:t>
      </w:r>
      <w:bookmarkEnd w:id="28"/>
      <w:bookmarkEnd w:id="29"/>
    </w:p>
    <w:p w14:paraId="38845A6E" w14:textId="77777777" w:rsidR="004611CC" w:rsidRDefault="00000000">
      <w:pPr>
        <w:ind w:firstLine="420"/>
      </w:pPr>
      <w:r>
        <w:t>W</w:t>
      </w:r>
      <w:r>
        <w:rPr>
          <w:rFonts w:hint="eastAsia"/>
        </w:rPr>
        <w:t>in10系统</w:t>
      </w:r>
    </w:p>
    <w:p w14:paraId="488DF67E" w14:textId="77777777" w:rsidR="004611CC" w:rsidRDefault="00000000">
      <w:pPr>
        <w:ind w:firstLine="420"/>
      </w:pPr>
      <w:r>
        <w:rPr>
          <w:rFonts w:hint="eastAsia"/>
        </w:rPr>
        <w:t>已安装matlab2019及以上版本 或 安装</w:t>
      </w:r>
      <w:proofErr w:type="spellStart"/>
      <w:r>
        <w:rPr>
          <w:rFonts w:hint="eastAsia"/>
        </w:rPr>
        <w:t>matlab</w:t>
      </w:r>
      <w:proofErr w:type="spellEnd"/>
      <w:r>
        <w:rPr>
          <w:rFonts w:hint="eastAsia"/>
        </w:rPr>
        <w:t xml:space="preserve"> compiler runtime</w:t>
      </w:r>
    </w:p>
    <w:p w14:paraId="09361306" w14:textId="77777777" w:rsidR="004611CC" w:rsidRDefault="004611CC">
      <w:pPr>
        <w:ind w:leftChars="200" w:left="420"/>
      </w:pPr>
    </w:p>
    <w:p w14:paraId="7A847916" w14:textId="77777777" w:rsidR="004611CC" w:rsidRDefault="00000000">
      <w:pPr>
        <w:numPr>
          <w:ilvl w:val="0"/>
          <w:numId w:val="2"/>
        </w:numPr>
        <w:outlineLvl w:val="0"/>
      </w:pPr>
      <w:bookmarkStart w:id="30" w:name="_Toc129598620"/>
      <w:bookmarkStart w:id="31" w:name="_Toc129598771"/>
      <w:r>
        <w:t>使用说明</w:t>
      </w:r>
      <w:bookmarkEnd w:id="30"/>
      <w:bookmarkEnd w:id="31"/>
    </w:p>
    <w:p w14:paraId="47262BC4" w14:textId="77777777" w:rsidR="004611CC" w:rsidRDefault="00000000">
      <w:pPr>
        <w:numPr>
          <w:ilvl w:val="1"/>
          <w:numId w:val="2"/>
        </w:numPr>
        <w:outlineLvl w:val="1"/>
      </w:pPr>
      <w:bookmarkStart w:id="32" w:name="_Toc129598621"/>
      <w:bookmarkStart w:id="33" w:name="_Toc129598772"/>
      <w:r>
        <w:t>安装和初始化</w:t>
      </w:r>
      <w:bookmarkEnd w:id="32"/>
      <w:bookmarkEnd w:id="33"/>
    </w:p>
    <w:p w14:paraId="1E69D1E7" w14:textId="77777777" w:rsidR="004611CC" w:rsidRDefault="00000000">
      <w:pPr>
        <w:ind w:firstLine="420"/>
      </w:pPr>
      <w:r>
        <w:rPr>
          <w:rFonts w:hint="eastAsia"/>
        </w:rPr>
        <w:t>网站安装matlab2019 或 在附属文件中安装</w:t>
      </w:r>
      <w:proofErr w:type="spellStart"/>
      <w:r>
        <w:rPr>
          <w:rFonts w:hint="eastAsia"/>
        </w:rPr>
        <w:t>for_redistribution</w:t>
      </w:r>
      <w:proofErr w:type="spellEnd"/>
      <w:r>
        <w:rPr>
          <w:rFonts w:hint="eastAsia"/>
        </w:rPr>
        <w:t>文件夹中MyAppInstaller_mcr.exe文件</w:t>
      </w:r>
    </w:p>
    <w:p w14:paraId="5CA63A45" w14:textId="77777777" w:rsidR="004611CC" w:rsidRDefault="004611CC">
      <w:pPr>
        <w:ind w:firstLine="420"/>
      </w:pPr>
    </w:p>
    <w:p w14:paraId="70166179" w14:textId="77777777" w:rsidR="004611CC" w:rsidRDefault="00000000">
      <w:pPr>
        <w:numPr>
          <w:ilvl w:val="1"/>
          <w:numId w:val="2"/>
        </w:numPr>
        <w:outlineLvl w:val="1"/>
      </w:pPr>
      <w:bookmarkStart w:id="34" w:name="_Toc129598622"/>
      <w:bookmarkStart w:id="35" w:name="_Toc129598773"/>
      <w:r>
        <w:t>输入</w:t>
      </w:r>
      <w:bookmarkEnd w:id="34"/>
      <w:bookmarkEnd w:id="35"/>
    </w:p>
    <w:p w14:paraId="25A65B31" w14:textId="77777777" w:rsidR="004611CC" w:rsidRDefault="00000000">
      <w:r>
        <w:rPr>
          <w:rFonts w:hint="eastAsia"/>
        </w:rPr>
        <w:t>Excel格式数据如‘.</w:t>
      </w:r>
      <w:proofErr w:type="spellStart"/>
      <w:r>
        <w:rPr>
          <w:rFonts w:hint="eastAsia"/>
        </w:rPr>
        <w:t>xls</w:t>
      </w:r>
      <w:proofErr w:type="spellEnd"/>
      <w:r>
        <w:rPr>
          <w:rFonts w:hint="eastAsia"/>
        </w:rPr>
        <w:t>’，</w:t>
      </w:r>
      <w:proofErr w:type="gramStart"/>
      <w:r>
        <w:t>’</w:t>
      </w:r>
      <w:proofErr w:type="gramEnd"/>
      <w:r>
        <w:rPr>
          <w:rFonts w:hint="eastAsia"/>
        </w:rPr>
        <w:t>.xlsx</w:t>
      </w:r>
      <w:proofErr w:type="gramStart"/>
      <w:r>
        <w:t>’</w:t>
      </w:r>
      <w:proofErr w:type="gramEnd"/>
      <w:r>
        <w:rPr>
          <w:rFonts w:hint="eastAsia"/>
        </w:rPr>
        <w:t>文件。</w:t>
      </w:r>
    </w:p>
    <w:p w14:paraId="7A052091" w14:textId="77777777" w:rsidR="004611CC" w:rsidRDefault="004611CC">
      <w:pPr>
        <w:rPr>
          <w:color w:val="FF0000"/>
        </w:rPr>
      </w:pPr>
    </w:p>
    <w:p w14:paraId="31BF5C9A" w14:textId="77777777" w:rsidR="004611CC" w:rsidRDefault="00000000">
      <w:pPr>
        <w:numPr>
          <w:ilvl w:val="1"/>
          <w:numId w:val="2"/>
        </w:numPr>
        <w:outlineLvl w:val="1"/>
      </w:pPr>
      <w:bookmarkStart w:id="36" w:name="_Toc129598623"/>
      <w:bookmarkStart w:id="37" w:name="_Toc129598774"/>
      <w:r>
        <w:t>输出</w:t>
      </w:r>
      <w:bookmarkEnd w:id="36"/>
      <w:bookmarkEnd w:id="37"/>
    </w:p>
    <w:p w14:paraId="15505897" w14:textId="77777777" w:rsidR="004611CC" w:rsidRDefault="00000000">
      <w:pPr>
        <w:numPr>
          <w:ilvl w:val="0"/>
          <w:numId w:val="4"/>
        </w:numPr>
        <w:ind w:left="0" w:firstLine="845"/>
      </w:pPr>
      <w:r>
        <w:rPr>
          <w:rFonts w:hint="eastAsia"/>
        </w:rPr>
        <w:t>Excel格式数据如‘.</w:t>
      </w:r>
      <w:proofErr w:type="spellStart"/>
      <w:r>
        <w:rPr>
          <w:rFonts w:hint="eastAsia"/>
        </w:rPr>
        <w:t>xls</w:t>
      </w:r>
      <w:proofErr w:type="spellEnd"/>
      <w:r>
        <w:rPr>
          <w:rFonts w:hint="eastAsia"/>
        </w:rPr>
        <w:t>’，</w:t>
      </w:r>
      <w:proofErr w:type="gramStart"/>
      <w:r>
        <w:t>’</w:t>
      </w:r>
      <w:proofErr w:type="gramEnd"/>
      <w:r>
        <w:rPr>
          <w:rFonts w:hint="eastAsia"/>
        </w:rPr>
        <w:t>.xlsx</w:t>
      </w:r>
      <w:proofErr w:type="gramStart"/>
      <w:r>
        <w:t>’</w:t>
      </w:r>
      <w:proofErr w:type="gramEnd"/>
      <w:r>
        <w:rPr>
          <w:rFonts w:hint="eastAsia"/>
        </w:rPr>
        <w:t>文件。</w:t>
      </w:r>
    </w:p>
    <w:p w14:paraId="466347C3" w14:textId="77777777" w:rsidR="004611CC" w:rsidRDefault="00000000">
      <w:pPr>
        <w:numPr>
          <w:ilvl w:val="0"/>
          <w:numId w:val="4"/>
        </w:numPr>
        <w:ind w:left="0" w:firstLine="845"/>
      </w:pPr>
      <w:r>
        <w:rPr>
          <w:rFonts w:hint="eastAsia"/>
        </w:rPr>
        <w:t>模拟图像</w:t>
      </w:r>
    </w:p>
    <w:p w14:paraId="69C4D270" w14:textId="77777777" w:rsidR="004611CC" w:rsidRDefault="004611CC"/>
    <w:p w14:paraId="3ECA0148" w14:textId="77777777" w:rsidR="004611CC" w:rsidRDefault="00000000">
      <w:pPr>
        <w:numPr>
          <w:ilvl w:val="0"/>
          <w:numId w:val="2"/>
        </w:numPr>
        <w:outlineLvl w:val="0"/>
      </w:pPr>
      <w:bookmarkStart w:id="38" w:name="_Toc129598624"/>
      <w:bookmarkStart w:id="39" w:name="_Toc129598775"/>
      <w:r>
        <w:t>运行说明</w:t>
      </w:r>
      <w:bookmarkEnd w:id="38"/>
      <w:bookmarkEnd w:id="39"/>
    </w:p>
    <w:p w14:paraId="66A004E4" w14:textId="77777777" w:rsidR="004611CC" w:rsidRDefault="00000000">
      <w:pPr>
        <w:numPr>
          <w:ilvl w:val="1"/>
          <w:numId w:val="2"/>
        </w:numPr>
        <w:outlineLvl w:val="1"/>
      </w:pPr>
      <w:bookmarkStart w:id="40" w:name="_Toc129598625"/>
      <w:bookmarkStart w:id="41" w:name="_Toc129598776"/>
      <w:r>
        <w:rPr>
          <w:rFonts w:hint="eastAsia"/>
        </w:rPr>
        <w:t>运行程序模块声明</w:t>
      </w:r>
      <w:bookmarkEnd w:id="40"/>
      <w:bookmarkEnd w:id="41"/>
    </w:p>
    <w:p w14:paraId="23E88196" w14:textId="77777777" w:rsidR="004611CC" w:rsidRDefault="00000000">
      <w:pPr>
        <w:ind w:firstLine="420"/>
      </w:pPr>
      <w:r>
        <w:rPr>
          <w:rFonts w:hint="eastAsia"/>
        </w:rPr>
        <w:t>1</w:t>
      </w:r>
      <w:r>
        <w:t xml:space="preserve">  ‘</w:t>
      </w:r>
      <w:r>
        <w:rPr>
          <w:rFonts w:hint="eastAsia"/>
        </w:rPr>
        <w:t>device simulation</w:t>
      </w:r>
      <w:r>
        <w:t xml:space="preserve">’ </w:t>
      </w:r>
      <w:r>
        <w:rPr>
          <w:rFonts w:hint="eastAsia"/>
        </w:rPr>
        <w:t>：表示分子器件电学性质模拟模块其中包含隧穿(tunneling)、跳跃(hopping)、混合模型(mixed)、非稳态过程(</w:t>
      </w:r>
      <w:proofErr w:type="spellStart"/>
      <w:r>
        <w:rPr>
          <w:rFonts w:hint="eastAsia"/>
        </w:rPr>
        <w:t>nonsteady</w:t>
      </w:r>
      <w:proofErr w:type="spellEnd"/>
      <w:r>
        <w:rPr>
          <w:rFonts w:hint="eastAsia"/>
        </w:rPr>
        <w:t xml:space="preserve"> state)以及热电效应(thermoelectric)子模块</w:t>
      </w:r>
    </w:p>
    <w:p w14:paraId="29C01A68" w14:textId="77777777" w:rsidR="004611CC" w:rsidRDefault="00000000">
      <w:pPr>
        <w:ind w:firstLine="420"/>
      </w:pPr>
      <w:r>
        <w:rPr>
          <w:rFonts w:hint="eastAsia"/>
        </w:rPr>
        <w:t>2</w:t>
      </w:r>
      <w:r>
        <w:t xml:space="preserve">  ‘</w:t>
      </w:r>
      <w:proofErr w:type="spellStart"/>
      <w:r>
        <w:rPr>
          <w:rFonts w:hint="eastAsia"/>
        </w:rPr>
        <w:t>expt</w:t>
      </w:r>
      <w:proofErr w:type="spellEnd"/>
      <w:r>
        <w:rPr>
          <w:rFonts w:hint="eastAsia"/>
        </w:rPr>
        <w:t xml:space="preserve"> data analysis</w:t>
      </w:r>
      <w:r>
        <w:t xml:space="preserve">’ </w:t>
      </w:r>
      <w:r>
        <w:rPr>
          <w:rFonts w:hint="eastAsia"/>
        </w:rPr>
        <w:t>：表示分子器件常见数据分析模块包含转变电压谱(TVS)、归一化微分电导(NDC)模块。</w:t>
      </w:r>
    </w:p>
    <w:p w14:paraId="49C1C320" w14:textId="77777777" w:rsidR="004611CC" w:rsidRDefault="00000000">
      <w:pPr>
        <w:ind w:firstLine="420"/>
      </w:pPr>
      <w:r>
        <w:rPr>
          <w:rFonts w:hint="eastAsia"/>
        </w:rPr>
        <w:t>3</w:t>
      </w:r>
      <w:r>
        <w:t xml:space="preserve">  ‘</w:t>
      </w:r>
      <w:r>
        <w:rPr>
          <w:rFonts w:hint="eastAsia"/>
        </w:rPr>
        <w:t>model fitting</w:t>
      </w:r>
      <w:r>
        <w:t xml:space="preserve">’ </w:t>
      </w:r>
      <w:r>
        <w:rPr>
          <w:rFonts w:hint="eastAsia"/>
        </w:rPr>
        <w:t>：代表数据拟合分析分析模块包含隧穿拟合(tunneling)、跳跃拟合(hopping)模块。</w:t>
      </w:r>
    </w:p>
    <w:p w14:paraId="29677712" w14:textId="77777777" w:rsidR="004611CC" w:rsidRDefault="004611CC"/>
    <w:p w14:paraId="014FBC38" w14:textId="77777777" w:rsidR="004611CC" w:rsidRDefault="00000000">
      <w:pPr>
        <w:numPr>
          <w:ilvl w:val="1"/>
          <w:numId w:val="2"/>
        </w:numPr>
        <w:outlineLvl w:val="1"/>
      </w:pPr>
      <w:bookmarkStart w:id="42" w:name="_Toc129598626"/>
      <w:bookmarkStart w:id="43" w:name="_Toc129598777"/>
      <w:r>
        <w:rPr>
          <w:rFonts w:hint="eastAsia"/>
        </w:rPr>
        <w:t>工具使用说明</w:t>
      </w:r>
      <w:bookmarkEnd w:id="42"/>
      <w:bookmarkEnd w:id="43"/>
    </w:p>
    <w:p w14:paraId="6AF4592D" w14:textId="77777777" w:rsidR="004611CC" w:rsidRDefault="00000000">
      <w:pPr>
        <w:numPr>
          <w:ilvl w:val="2"/>
          <w:numId w:val="2"/>
        </w:numPr>
      </w:pPr>
      <w:r>
        <w:rPr>
          <w:rFonts w:hint="eastAsia"/>
        </w:rPr>
        <w:t>主页面</w:t>
      </w:r>
    </w:p>
    <w:p w14:paraId="3B0E1354" w14:textId="77777777" w:rsidR="004611CC" w:rsidRDefault="00000000">
      <w:r>
        <w:rPr>
          <w:rFonts w:hint="eastAsia"/>
        </w:rPr>
        <w:t>进入</w:t>
      </w:r>
      <w:proofErr w:type="spellStart"/>
      <w:r>
        <w:rPr>
          <w:rFonts w:hint="eastAsia"/>
        </w:rPr>
        <w:t>for_redistribution_files_only</w:t>
      </w:r>
      <w:proofErr w:type="spellEnd"/>
      <w:r>
        <w:rPr>
          <w:rFonts w:hint="eastAsia"/>
        </w:rPr>
        <w:t>文件夹中进入MolSimX.exe主文件便显示程序主页，有前述的三个功能模块可供选择，依据需要进入所需模块，点击后主页面将关闭。</w:t>
      </w:r>
    </w:p>
    <w:p w14:paraId="260845D3" w14:textId="77777777" w:rsidR="004611CC" w:rsidRDefault="00000000">
      <w:pPr>
        <w:jc w:val="center"/>
      </w:pPr>
      <w:r>
        <w:rPr>
          <w:noProof/>
        </w:rPr>
        <w:lastRenderedPageBreak/>
        <w:drawing>
          <wp:inline distT="0" distB="0" distL="114300" distR="114300" wp14:anchorId="1FA608D7" wp14:editId="3FADF1DA">
            <wp:extent cx="5269230" cy="3289300"/>
            <wp:effectExtent l="0" t="0" r="762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9230" cy="3289300"/>
                    </a:xfrm>
                    <a:prstGeom prst="rect">
                      <a:avLst/>
                    </a:prstGeom>
                    <a:noFill/>
                    <a:ln>
                      <a:noFill/>
                    </a:ln>
                  </pic:spPr>
                </pic:pic>
              </a:graphicData>
            </a:graphic>
          </wp:inline>
        </w:drawing>
      </w:r>
    </w:p>
    <w:p w14:paraId="266B6DFF" w14:textId="77777777" w:rsidR="004611CC" w:rsidRDefault="004611CC"/>
    <w:p w14:paraId="026787E9" w14:textId="77777777" w:rsidR="004611CC" w:rsidRDefault="00000000">
      <w:pPr>
        <w:numPr>
          <w:ilvl w:val="2"/>
          <w:numId w:val="2"/>
        </w:numPr>
      </w:pPr>
      <w:r>
        <w:rPr>
          <w:rFonts w:hint="eastAsia"/>
        </w:rPr>
        <w:t>分子器件电学性质模拟模块(device simulation)</w:t>
      </w:r>
    </w:p>
    <w:p w14:paraId="58D5B8EE" w14:textId="77777777" w:rsidR="004611CC" w:rsidRDefault="00000000">
      <w:pPr>
        <w:jc w:val="center"/>
      </w:pPr>
      <w:r>
        <w:rPr>
          <w:noProof/>
        </w:rPr>
        <w:drawing>
          <wp:inline distT="0" distB="0" distL="114300" distR="114300" wp14:anchorId="0F24188E" wp14:editId="76CEC9B0">
            <wp:extent cx="5265420" cy="3612515"/>
            <wp:effectExtent l="0" t="0" r="1143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5420" cy="3612515"/>
                    </a:xfrm>
                    <a:prstGeom prst="rect">
                      <a:avLst/>
                    </a:prstGeom>
                    <a:noFill/>
                    <a:ln>
                      <a:noFill/>
                    </a:ln>
                  </pic:spPr>
                </pic:pic>
              </a:graphicData>
            </a:graphic>
          </wp:inline>
        </w:drawing>
      </w:r>
    </w:p>
    <w:p w14:paraId="1A2460A7" w14:textId="77777777" w:rsidR="004611CC" w:rsidRDefault="00000000">
      <w:r>
        <w:rPr>
          <w:rFonts w:hint="eastAsia"/>
        </w:rPr>
        <w:t>在此模块中最上方切换列表栏中有5项模拟功能：隧穿(tunneling)、跳跃(hopping)、混合模型(mixed)、非稳态过程(</w:t>
      </w:r>
      <w:proofErr w:type="spellStart"/>
      <w:r>
        <w:rPr>
          <w:rFonts w:hint="eastAsia"/>
        </w:rPr>
        <w:t>nonsteady</w:t>
      </w:r>
      <w:proofErr w:type="spellEnd"/>
      <w:r>
        <w:rPr>
          <w:rFonts w:hint="eastAsia"/>
        </w:rPr>
        <w:t xml:space="preserve"> state)以及热电效应(thermoelectric)子模块。单击进行功能界面切换</w:t>
      </w:r>
    </w:p>
    <w:p w14:paraId="009C9727" w14:textId="77777777" w:rsidR="004611CC" w:rsidRDefault="004611CC"/>
    <w:p w14:paraId="125F544A" w14:textId="77777777" w:rsidR="004611CC" w:rsidRDefault="00000000">
      <w:pPr>
        <w:numPr>
          <w:ilvl w:val="3"/>
          <w:numId w:val="2"/>
        </w:numPr>
      </w:pPr>
      <w:r>
        <w:rPr>
          <w:rFonts w:hint="eastAsia"/>
        </w:rPr>
        <w:t>隧穿(tunneling)</w:t>
      </w:r>
    </w:p>
    <w:p w14:paraId="6E31594C" w14:textId="77777777" w:rsidR="004611CC" w:rsidRDefault="00000000">
      <w:pPr>
        <w:jc w:val="center"/>
      </w:pPr>
      <w:r>
        <w:rPr>
          <w:noProof/>
        </w:rPr>
        <w:lastRenderedPageBreak/>
        <w:drawing>
          <wp:inline distT="0" distB="0" distL="114300" distR="114300" wp14:anchorId="761C576D" wp14:editId="3852DF6B">
            <wp:extent cx="5199380" cy="3599815"/>
            <wp:effectExtent l="0" t="0" r="1270"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199380" cy="3599815"/>
                    </a:xfrm>
                    <a:prstGeom prst="rect">
                      <a:avLst/>
                    </a:prstGeom>
                    <a:noFill/>
                    <a:ln>
                      <a:noFill/>
                    </a:ln>
                  </pic:spPr>
                </pic:pic>
              </a:graphicData>
            </a:graphic>
          </wp:inline>
        </w:drawing>
      </w:r>
    </w:p>
    <w:p w14:paraId="763BA9B6" w14:textId="77777777" w:rsidR="004611CC" w:rsidRDefault="004611CC"/>
    <w:p w14:paraId="69EA9F54" w14:textId="77777777" w:rsidR="004611CC" w:rsidRDefault="00000000">
      <w:r>
        <w:rPr>
          <w:rFonts w:hint="eastAsia"/>
        </w:rPr>
        <w:t>此面板中左侧有4项子面板，分别对应为：tunneling parameters（重要隧穿过程输运参数设置，包含能垒</w:t>
      </w:r>
      <w:proofErr w:type="spellStart"/>
      <w:r>
        <w:rPr>
          <w:rFonts w:hint="eastAsia"/>
        </w:rPr>
        <w:t>eg</w:t>
      </w:r>
      <w:proofErr w:type="spellEnd"/>
      <w:r>
        <w:rPr>
          <w:rFonts w:hint="eastAsia"/>
        </w:rPr>
        <w:t>、分子与左侧电极耦合强度</w:t>
      </w:r>
      <w:proofErr w:type="spellStart"/>
      <w:r>
        <w:rPr>
          <w:rFonts w:hint="eastAsia"/>
        </w:rPr>
        <w:t>gl</w:t>
      </w:r>
      <w:proofErr w:type="spellEnd"/>
      <w:r>
        <w:rPr>
          <w:rFonts w:hint="eastAsia"/>
        </w:rPr>
        <w:t>和分子与右侧电极耦合强度gr）</w:t>
      </w:r>
    </w:p>
    <w:p w14:paraId="68EF4F3A" w14:textId="77777777" w:rsidR="004611CC" w:rsidRDefault="00000000">
      <w:pPr>
        <w:jc w:val="center"/>
      </w:pPr>
      <w:r>
        <w:rPr>
          <w:noProof/>
        </w:rPr>
        <w:drawing>
          <wp:inline distT="0" distB="0" distL="114300" distR="114300" wp14:anchorId="5E51D839" wp14:editId="04E0E012">
            <wp:extent cx="3599815" cy="1768475"/>
            <wp:effectExtent l="0" t="0" r="635" b="317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2"/>
                    <a:stretch>
                      <a:fillRect/>
                    </a:stretch>
                  </pic:blipFill>
                  <pic:spPr>
                    <a:xfrm>
                      <a:off x="0" y="0"/>
                      <a:ext cx="3599815" cy="1768475"/>
                    </a:xfrm>
                    <a:prstGeom prst="rect">
                      <a:avLst/>
                    </a:prstGeom>
                    <a:noFill/>
                    <a:ln>
                      <a:noFill/>
                    </a:ln>
                  </pic:spPr>
                </pic:pic>
              </a:graphicData>
            </a:graphic>
          </wp:inline>
        </w:drawing>
      </w:r>
    </w:p>
    <w:p w14:paraId="3FBF4B9F" w14:textId="77777777" w:rsidR="004611CC" w:rsidRDefault="004611CC"/>
    <w:p w14:paraId="28C4EDA7" w14:textId="77777777" w:rsidR="004611CC" w:rsidRDefault="00000000">
      <w:r>
        <w:rPr>
          <w:rFonts w:hint="eastAsia"/>
        </w:rPr>
        <w:t>voltage scale（模拟过程中所示偏压范围voltage scale以及模拟的电压步长voltage step）</w:t>
      </w:r>
    </w:p>
    <w:p w14:paraId="25DDDFCF" w14:textId="77777777" w:rsidR="004611CC" w:rsidRDefault="00000000">
      <w:pPr>
        <w:jc w:val="center"/>
      </w:pPr>
      <w:r>
        <w:rPr>
          <w:noProof/>
        </w:rPr>
        <w:drawing>
          <wp:inline distT="0" distB="0" distL="114300" distR="114300" wp14:anchorId="4200D274" wp14:editId="349683A8">
            <wp:extent cx="3599815" cy="737870"/>
            <wp:effectExtent l="0" t="0" r="635" b="508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a:stretch>
                      <a:fillRect/>
                    </a:stretch>
                  </pic:blipFill>
                  <pic:spPr>
                    <a:xfrm>
                      <a:off x="0" y="0"/>
                      <a:ext cx="3599815" cy="737870"/>
                    </a:xfrm>
                    <a:prstGeom prst="rect">
                      <a:avLst/>
                    </a:prstGeom>
                    <a:noFill/>
                    <a:ln>
                      <a:noFill/>
                    </a:ln>
                  </pic:spPr>
                </pic:pic>
              </a:graphicData>
            </a:graphic>
          </wp:inline>
        </w:drawing>
      </w:r>
    </w:p>
    <w:p w14:paraId="4BDFCE42" w14:textId="77777777" w:rsidR="004611CC" w:rsidRDefault="004611CC">
      <w:pPr>
        <w:jc w:val="center"/>
      </w:pPr>
    </w:p>
    <w:p w14:paraId="63F88D72" w14:textId="77777777" w:rsidR="004611CC" w:rsidRDefault="00000000">
      <w:r>
        <w:rPr>
          <w:rFonts w:hint="eastAsia"/>
        </w:rPr>
        <w:t>rectification（通过调节不对称因子alpha调整活性位点是否不对称引起的整流现象）</w:t>
      </w:r>
    </w:p>
    <w:p w14:paraId="51573597" w14:textId="77777777" w:rsidR="004611CC" w:rsidRDefault="00000000">
      <w:pPr>
        <w:jc w:val="center"/>
      </w:pPr>
      <w:r>
        <w:rPr>
          <w:noProof/>
        </w:rPr>
        <w:drawing>
          <wp:inline distT="0" distB="0" distL="114300" distR="114300" wp14:anchorId="0D45A3DE" wp14:editId="43AC3B56">
            <wp:extent cx="3599815" cy="878840"/>
            <wp:effectExtent l="0" t="0" r="635" b="1651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4"/>
                    <a:stretch>
                      <a:fillRect/>
                    </a:stretch>
                  </pic:blipFill>
                  <pic:spPr>
                    <a:xfrm>
                      <a:off x="0" y="0"/>
                      <a:ext cx="3599815" cy="878840"/>
                    </a:xfrm>
                    <a:prstGeom prst="rect">
                      <a:avLst/>
                    </a:prstGeom>
                    <a:noFill/>
                    <a:ln>
                      <a:noFill/>
                    </a:ln>
                  </pic:spPr>
                </pic:pic>
              </a:graphicData>
            </a:graphic>
          </wp:inline>
        </w:drawing>
      </w:r>
    </w:p>
    <w:p w14:paraId="19AFC045" w14:textId="77777777" w:rsidR="004611CC" w:rsidRDefault="004611CC">
      <w:pPr>
        <w:jc w:val="center"/>
      </w:pPr>
    </w:p>
    <w:p w14:paraId="066FC573" w14:textId="77777777" w:rsidR="004611CC" w:rsidRDefault="00000000">
      <w:r>
        <w:rPr>
          <w:rFonts w:hint="eastAsia"/>
        </w:rPr>
        <w:t>以及gate voltage（在模拟存在栅电极情况下的栅电压，如果体系为两电极则默认为0V，其中gating efficiency为调整栅电极调控效率，效率高栅极调控越明显）</w:t>
      </w:r>
    </w:p>
    <w:p w14:paraId="08F690F7" w14:textId="77777777" w:rsidR="004611CC" w:rsidRDefault="00000000">
      <w:pPr>
        <w:jc w:val="center"/>
      </w:pPr>
      <w:r>
        <w:rPr>
          <w:noProof/>
        </w:rPr>
        <w:drawing>
          <wp:inline distT="0" distB="0" distL="114300" distR="114300" wp14:anchorId="416D3B38" wp14:editId="1685992E">
            <wp:extent cx="3599815" cy="1065530"/>
            <wp:effectExtent l="0" t="0" r="635" b="127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5"/>
                    <a:stretch>
                      <a:fillRect/>
                    </a:stretch>
                  </pic:blipFill>
                  <pic:spPr>
                    <a:xfrm>
                      <a:off x="0" y="0"/>
                      <a:ext cx="3599815" cy="1065530"/>
                    </a:xfrm>
                    <a:prstGeom prst="rect">
                      <a:avLst/>
                    </a:prstGeom>
                    <a:noFill/>
                    <a:ln>
                      <a:noFill/>
                    </a:ln>
                  </pic:spPr>
                </pic:pic>
              </a:graphicData>
            </a:graphic>
          </wp:inline>
        </w:drawing>
      </w:r>
    </w:p>
    <w:p w14:paraId="76241271" w14:textId="77777777" w:rsidR="004611CC" w:rsidRDefault="004611CC">
      <w:pPr>
        <w:jc w:val="center"/>
      </w:pPr>
    </w:p>
    <w:p w14:paraId="60E47A86" w14:textId="77777777" w:rsidR="004611CC" w:rsidRDefault="00000000">
      <w:r>
        <w:rPr>
          <w:rFonts w:hint="eastAsia"/>
        </w:rPr>
        <w:t>所有参数输入可以支持直接准确输入或通过调钮和指针快捷输入，默认</w:t>
      </w:r>
      <w:proofErr w:type="gramStart"/>
      <w:r>
        <w:rPr>
          <w:rFonts w:hint="eastAsia"/>
        </w:rPr>
        <w:t>值为此</w:t>
      </w:r>
      <w:proofErr w:type="gramEnd"/>
      <w:r>
        <w:rPr>
          <w:rFonts w:hint="eastAsia"/>
        </w:rPr>
        <w:t>领域内常用常见参数数值。</w:t>
      </w:r>
    </w:p>
    <w:p w14:paraId="383D6216" w14:textId="77777777" w:rsidR="004611CC" w:rsidRDefault="00000000">
      <w:r>
        <w:rPr>
          <w:rFonts w:hint="eastAsia"/>
        </w:rPr>
        <w:t>右侧为result数据显示单元，两张</w:t>
      </w:r>
      <w:proofErr w:type="gramStart"/>
      <w:r>
        <w:rPr>
          <w:rFonts w:hint="eastAsia"/>
        </w:rPr>
        <w:t>图分别</w:t>
      </w:r>
      <w:proofErr w:type="gramEnd"/>
      <w:r>
        <w:rPr>
          <w:rFonts w:hint="eastAsia"/>
        </w:rPr>
        <w:t>为电流电压图和对数电流电压图。</w:t>
      </w:r>
      <w:proofErr w:type="gramStart"/>
      <w:r>
        <w:rPr>
          <w:rFonts w:hint="eastAsia"/>
        </w:rPr>
        <w:t>当依据</w:t>
      </w:r>
      <w:proofErr w:type="gramEnd"/>
      <w:r>
        <w:rPr>
          <w:rFonts w:hint="eastAsia"/>
        </w:rPr>
        <w:t>前文所述操作设置模拟参数后点击右侧Simu按钮进行模拟产生结果。</w:t>
      </w:r>
    </w:p>
    <w:p w14:paraId="25E8C60D" w14:textId="77777777" w:rsidR="004611CC" w:rsidRDefault="00000000">
      <w:r>
        <w:rPr>
          <w:rFonts w:hint="eastAsia"/>
        </w:rPr>
        <w:t>右下角的Home按钮以及标志将关闭当前模块，清除数据并返回主页面。</w:t>
      </w:r>
    </w:p>
    <w:p w14:paraId="6E02B550" w14:textId="77777777" w:rsidR="004611CC" w:rsidRDefault="00000000">
      <w:pPr>
        <w:jc w:val="center"/>
      </w:pPr>
      <w:r>
        <w:rPr>
          <w:noProof/>
        </w:rPr>
        <w:drawing>
          <wp:inline distT="0" distB="0" distL="114300" distR="114300" wp14:anchorId="1E523847" wp14:editId="5345C8F8">
            <wp:extent cx="3599815" cy="4512945"/>
            <wp:effectExtent l="0" t="0" r="635" b="190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6"/>
                    <a:stretch>
                      <a:fillRect/>
                    </a:stretch>
                  </pic:blipFill>
                  <pic:spPr>
                    <a:xfrm>
                      <a:off x="0" y="0"/>
                      <a:ext cx="3599815" cy="4512945"/>
                    </a:xfrm>
                    <a:prstGeom prst="rect">
                      <a:avLst/>
                    </a:prstGeom>
                    <a:noFill/>
                    <a:ln>
                      <a:noFill/>
                    </a:ln>
                  </pic:spPr>
                </pic:pic>
              </a:graphicData>
            </a:graphic>
          </wp:inline>
        </w:drawing>
      </w:r>
    </w:p>
    <w:p w14:paraId="78F2C109" w14:textId="77777777" w:rsidR="004611CC" w:rsidRDefault="004611CC"/>
    <w:p w14:paraId="13E46398" w14:textId="77777777" w:rsidR="004611CC" w:rsidRDefault="00000000">
      <w:pPr>
        <w:numPr>
          <w:ilvl w:val="3"/>
          <w:numId w:val="2"/>
        </w:numPr>
      </w:pPr>
      <w:r>
        <w:rPr>
          <w:rFonts w:hint="eastAsia"/>
        </w:rPr>
        <w:t>跳跃(hopping)</w:t>
      </w:r>
    </w:p>
    <w:p w14:paraId="3BCD724B" w14:textId="77777777" w:rsidR="004611CC" w:rsidRDefault="00000000">
      <w:pPr>
        <w:jc w:val="center"/>
      </w:pPr>
      <w:r>
        <w:rPr>
          <w:noProof/>
        </w:rPr>
        <w:lastRenderedPageBreak/>
        <w:drawing>
          <wp:inline distT="0" distB="0" distL="114300" distR="114300" wp14:anchorId="373BAF61" wp14:editId="07C3FB8D">
            <wp:extent cx="5198110" cy="3594735"/>
            <wp:effectExtent l="0" t="0" r="2540" b="571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7"/>
                    <a:stretch>
                      <a:fillRect/>
                    </a:stretch>
                  </pic:blipFill>
                  <pic:spPr>
                    <a:xfrm>
                      <a:off x="0" y="0"/>
                      <a:ext cx="5198110" cy="3594735"/>
                    </a:xfrm>
                    <a:prstGeom prst="rect">
                      <a:avLst/>
                    </a:prstGeom>
                    <a:noFill/>
                    <a:ln>
                      <a:noFill/>
                    </a:ln>
                  </pic:spPr>
                </pic:pic>
              </a:graphicData>
            </a:graphic>
          </wp:inline>
        </w:drawing>
      </w:r>
    </w:p>
    <w:p w14:paraId="53A68A4D" w14:textId="77777777" w:rsidR="004611CC" w:rsidRDefault="00000000">
      <w:r>
        <w:rPr>
          <w:rFonts w:hint="eastAsia"/>
        </w:rPr>
        <w:t>此面板中左侧有4项子面板，分别对应为：hopping parameters（重要跳跃过程输运参数设置，包含能垒</w:t>
      </w:r>
      <w:proofErr w:type="spellStart"/>
      <w:r>
        <w:rPr>
          <w:rFonts w:hint="eastAsia"/>
        </w:rPr>
        <w:t>eg</w:t>
      </w:r>
      <w:proofErr w:type="spellEnd"/>
      <w:r>
        <w:rPr>
          <w:rFonts w:hint="eastAsia"/>
        </w:rPr>
        <w:t>、分子与左侧电极耦合强度</w:t>
      </w:r>
      <w:proofErr w:type="spellStart"/>
      <w:r>
        <w:rPr>
          <w:rFonts w:hint="eastAsia"/>
        </w:rPr>
        <w:t>gl</w:t>
      </w:r>
      <w:proofErr w:type="spellEnd"/>
      <w:r>
        <w:rPr>
          <w:rFonts w:hint="eastAsia"/>
        </w:rPr>
        <w:t>、分子与右侧电极耦合强度gr和重组能lambda）</w:t>
      </w:r>
    </w:p>
    <w:p w14:paraId="37148AC2" w14:textId="77777777" w:rsidR="004611CC" w:rsidRDefault="00000000">
      <w:pPr>
        <w:jc w:val="center"/>
      </w:pPr>
      <w:r>
        <w:rPr>
          <w:noProof/>
        </w:rPr>
        <w:drawing>
          <wp:inline distT="0" distB="0" distL="114300" distR="114300" wp14:anchorId="04960580" wp14:editId="0A5DB899">
            <wp:extent cx="3599815" cy="1703070"/>
            <wp:effectExtent l="0" t="0" r="635" b="1143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8"/>
                    <a:stretch>
                      <a:fillRect/>
                    </a:stretch>
                  </pic:blipFill>
                  <pic:spPr>
                    <a:xfrm>
                      <a:off x="0" y="0"/>
                      <a:ext cx="3599815" cy="1703070"/>
                    </a:xfrm>
                    <a:prstGeom prst="rect">
                      <a:avLst/>
                    </a:prstGeom>
                    <a:noFill/>
                    <a:ln>
                      <a:noFill/>
                    </a:ln>
                  </pic:spPr>
                </pic:pic>
              </a:graphicData>
            </a:graphic>
          </wp:inline>
        </w:drawing>
      </w:r>
    </w:p>
    <w:p w14:paraId="2A1C05B3" w14:textId="77777777" w:rsidR="004611CC" w:rsidRDefault="004611CC">
      <w:pPr>
        <w:jc w:val="left"/>
      </w:pPr>
    </w:p>
    <w:p w14:paraId="101379F9" w14:textId="77777777" w:rsidR="004611CC" w:rsidRDefault="00000000">
      <w:r>
        <w:rPr>
          <w:rFonts w:hint="eastAsia"/>
        </w:rPr>
        <w:t>voltage scale（模拟过程中所示偏压范围voltage scale以及模拟的电压步长voltage step）</w:t>
      </w:r>
    </w:p>
    <w:p w14:paraId="563B060B" w14:textId="77777777" w:rsidR="004611CC" w:rsidRDefault="00000000">
      <w:pPr>
        <w:jc w:val="center"/>
      </w:pPr>
      <w:r>
        <w:rPr>
          <w:noProof/>
        </w:rPr>
        <w:drawing>
          <wp:inline distT="0" distB="0" distL="114300" distR="114300" wp14:anchorId="487F88CB" wp14:editId="5FAFAAF6">
            <wp:extent cx="3599815" cy="959485"/>
            <wp:effectExtent l="0" t="0" r="635" b="1206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9"/>
                    <a:stretch>
                      <a:fillRect/>
                    </a:stretch>
                  </pic:blipFill>
                  <pic:spPr>
                    <a:xfrm>
                      <a:off x="0" y="0"/>
                      <a:ext cx="3599815" cy="959485"/>
                    </a:xfrm>
                    <a:prstGeom prst="rect">
                      <a:avLst/>
                    </a:prstGeom>
                    <a:noFill/>
                    <a:ln>
                      <a:noFill/>
                    </a:ln>
                  </pic:spPr>
                </pic:pic>
              </a:graphicData>
            </a:graphic>
          </wp:inline>
        </w:drawing>
      </w:r>
    </w:p>
    <w:p w14:paraId="3163C3DE" w14:textId="77777777" w:rsidR="004611CC" w:rsidRDefault="004611CC"/>
    <w:p w14:paraId="5B5DD664" w14:textId="77777777" w:rsidR="004611CC" w:rsidRDefault="00000000">
      <w:r>
        <w:rPr>
          <w:rFonts w:hint="eastAsia"/>
        </w:rPr>
        <w:t>rectification（通过调节不对称因子alpha调整活性位点是否不对称引起的整流现象）</w:t>
      </w:r>
    </w:p>
    <w:p w14:paraId="39F6A3C1" w14:textId="77777777" w:rsidR="004611CC" w:rsidRDefault="00000000">
      <w:pPr>
        <w:jc w:val="center"/>
      </w:pPr>
      <w:r>
        <w:rPr>
          <w:noProof/>
        </w:rPr>
        <w:drawing>
          <wp:inline distT="0" distB="0" distL="114300" distR="114300" wp14:anchorId="713E89B0" wp14:editId="07351B7A">
            <wp:extent cx="3599815" cy="782320"/>
            <wp:effectExtent l="0" t="0" r="635" b="1778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0"/>
                    <a:stretch>
                      <a:fillRect/>
                    </a:stretch>
                  </pic:blipFill>
                  <pic:spPr>
                    <a:xfrm>
                      <a:off x="0" y="0"/>
                      <a:ext cx="3599815" cy="782320"/>
                    </a:xfrm>
                    <a:prstGeom prst="rect">
                      <a:avLst/>
                    </a:prstGeom>
                    <a:noFill/>
                    <a:ln>
                      <a:noFill/>
                    </a:ln>
                  </pic:spPr>
                </pic:pic>
              </a:graphicData>
            </a:graphic>
          </wp:inline>
        </w:drawing>
      </w:r>
    </w:p>
    <w:p w14:paraId="45F4EC65" w14:textId="77777777" w:rsidR="004611CC" w:rsidRDefault="00000000">
      <w:r>
        <w:rPr>
          <w:rFonts w:hint="eastAsia"/>
        </w:rPr>
        <w:lastRenderedPageBreak/>
        <w:t>以及gate voltage（在模拟存在栅电极情况下的栅电压，如果体系为两电极则默认为0V，其中gating efficiency为调整栅电极调控效率，效率高栅极调控越明显）</w:t>
      </w:r>
    </w:p>
    <w:p w14:paraId="601DAAE4" w14:textId="77777777" w:rsidR="004611CC" w:rsidRDefault="00000000">
      <w:pPr>
        <w:jc w:val="center"/>
      </w:pPr>
      <w:r>
        <w:rPr>
          <w:noProof/>
        </w:rPr>
        <w:drawing>
          <wp:inline distT="0" distB="0" distL="114300" distR="114300" wp14:anchorId="1B6BD896" wp14:editId="1360ADFD">
            <wp:extent cx="3599815" cy="986155"/>
            <wp:effectExtent l="0" t="0" r="635" b="444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1"/>
                    <a:stretch>
                      <a:fillRect/>
                    </a:stretch>
                  </pic:blipFill>
                  <pic:spPr>
                    <a:xfrm>
                      <a:off x="0" y="0"/>
                      <a:ext cx="3599815" cy="986155"/>
                    </a:xfrm>
                    <a:prstGeom prst="rect">
                      <a:avLst/>
                    </a:prstGeom>
                    <a:noFill/>
                    <a:ln>
                      <a:noFill/>
                    </a:ln>
                  </pic:spPr>
                </pic:pic>
              </a:graphicData>
            </a:graphic>
          </wp:inline>
        </w:drawing>
      </w:r>
    </w:p>
    <w:p w14:paraId="6D31E29D" w14:textId="77777777" w:rsidR="004611CC" w:rsidRDefault="00000000">
      <w:r>
        <w:rPr>
          <w:rFonts w:hint="eastAsia"/>
        </w:rPr>
        <w:t>其余操作与界面选项与隧穿过程相同</w:t>
      </w:r>
    </w:p>
    <w:p w14:paraId="2DCF8F8E" w14:textId="77777777" w:rsidR="004611CC" w:rsidRDefault="004611CC"/>
    <w:p w14:paraId="0EC3116E" w14:textId="77777777" w:rsidR="004611CC" w:rsidRDefault="00000000">
      <w:pPr>
        <w:numPr>
          <w:ilvl w:val="3"/>
          <w:numId w:val="2"/>
        </w:numPr>
      </w:pPr>
      <w:r>
        <w:rPr>
          <w:rFonts w:hint="eastAsia"/>
        </w:rPr>
        <w:t>混合(mixed transport)</w:t>
      </w:r>
    </w:p>
    <w:p w14:paraId="6C807071" w14:textId="77777777" w:rsidR="004611CC" w:rsidRDefault="00000000">
      <w:pPr>
        <w:jc w:val="center"/>
      </w:pPr>
      <w:r>
        <w:rPr>
          <w:noProof/>
        </w:rPr>
        <w:drawing>
          <wp:inline distT="0" distB="0" distL="114300" distR="114300" wp14:anchorId="7EFF7EED" wp14:editId="2AB536E5">
            <wp:extent cx="5198110" cy="3556635"/>
            <wp:effectExtent l="0" t="0" r="2540" b="571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2"/>
                    <a:stretch>
                      <a:fillRect/>
                    </a:stretch>
                  </pic:blipFill>
                  <pic:spPr>
                    <a:xfrm>
                      <a:off x="0" y="0"/>
                      <a:ext cx="5198110" cy="3556635"/>
                    </a:xfrm>
                    <a:prstGeom prst="rect">
                      <a:avLst/>
                    </a:prstGeom>
                    <a:noFill/>
                    <a:ln>
                      <a:noFill/>
                    </a:ln>
                  </pic:spPr>
                </pic:pic>
              </a:graphicData>
            </a:graphic>
          </wp:inline>
        </w:drawing>
      </w:r>
    </w:p>
    <w:p w14:paraId="166683D5" w14:textId="77777777" w:rsidR="004611CC" w:rsidRDefault="004611CC"/>
    <w:p w14:paraId="75DC41B1" w14:textId="77777777" w:rsidR="004611CC" w:rsidRDefault="00000000">
      <w:r>
        <w:rPr>
          <w:rFonts w:hint="eastAsia"/>
        </w:rPr>
        <w:t>此面板中左侧有3项子面板，分别对应为：hopping parameters（重要跳跃过程输运参数设置，包含能垒</w:t>
      </w:r>
      <w:proofErr w:type="spellStart"/>
      <w:r>
        <w:rPr>
          <w:rFonts w:hint="eastAsia"/>
        </w:rPr>
        <w:t>eg</w:t>
      </w:r>
      <w:proofErr w:type="spellEnd"/>
      <w:r>
        <w:rPr>
          <w:rFonts w:hint="eastAsia"/>
        </w:rPr>
        <w:t>、分子与左侧电极耦合强度</w:t>
      </w:r>
      <w:proofErr w:type="spellStart"/>
      <w:r>
        <w:rPr>
          <w:rFonts w:hint="eastAsia"/>
        </w:rPr>
        <w:t>gl</w:t>
      </w:r>
      <w:proofErr w:type="spellEnd"/>
      <w:r>
        <w:rPr>
          <w:rFonts w:hint="eastAsia"/>
        </w:rPr>
        <w:t>、分子与右侧电极耦合强度gr和重组能lambda）</w:t>
      </w:r>
    </w:p>
    <w:p w14:paraId="1DD10FCD" w14:textId="77777777" w:rsidR="004611CC" w:rsidRDefault="00000000">
      <w:pPr>
        <w:jc w:val="center"/>
      </w:pPr>
      <w:r>
        <w:rPr>
          <w:noProof/>
        </w:rPr>
        <w:drawing>
          <wp:inline distT="0" distB="0" distL="114300" distR="114300" wp14:anchorId="0507BF25" wp14:editId="153C9AA7">
            <wp:extent cx="3599815" cy="1642110"/>
            <wp:effectExtent l="0" t="0" r="635" b="1524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3"/>
                    <a:stretch>
                      <a:fillRect/>
                    </a:stretch>
                  </pic:blipFill>
                  <pic:spPr>
                    <a:xfrm>
                      <a:off x="0" y="0"/>
                      <a:ext cx="3599815" cy="1642110"/>
                    </a:xfrm>
                    <a:prstGeom prst="rect">
                      <a:avLst/>
                    </a:prstGeom>
                    <a:noFill/>
                    <a:ln>
                      <a:noFill/>
                    </a:ln>
                  </pic:spPr>
                </pic:pic>
              </a:graphicData>
            </a:graphic>
          </wp:inline>
        </w:drawing>
      </w:r>
    </w:p>
    <w:p w14:paraId="7857DF8B" w14:textId="77777777" w:rsidR="004611CC" w:rsidRDefault="004611CC">
      <w:pPr>
        <w:jc w:val="left"/>
      </w:pPr>
    </w:p>
    <w:p w14:paraId="5E27E0EA" w14:textId="77777777" w:rsidR="004611CC" w:rsidRDefault="00000000">
      <w:r>
        <w:rPr>
          <w:rFonts w:hint="eastAsia"/>
        </w:rPr>
        <w:t>tunneling parameters（重要隧穿过程输运参数设置，包含能垒</w:t>
      </w:r>
      <w:proofErr w:type="spellStart"/>
      <w:r>
        <w:rPr>
          <w:rFonts w:hint="eastAsia"/>
        </w:rPr>
        <w:t>eg</w:t>
      </w:r>
      <w:proofErr w:type="spellEnd"/>
      <w:r>
        <w:rPr>
          <w:rFonts w:hint="eastAsia"/>
        </w:rPr>
        <w:t>、分子与左侧电极耦合强度</w:t>
      </w:r>
      <w:proofErr w:type="spellStart"/>
      <w:r>
        <w:rPr>
          <w:rFonts w:hint="eastAsia"/>
        </w:rPr>
        <w:t>gl</w:t>
      </w:r>
      <w:proofErr w:type="spellEnd"/>
      <w:r>
        <w:rPr>
          <w:rFonts w:hint="eastAsia"/>
        </w:rPr>
        <w:t>和分子与右侧电极耦合强度gr）</w:t>
      </w:r>
    </w:p>
    <w:p w14:paraId="3AEC4FF1" w14:textId="77777777" w:rsidR="004611CC" w:rsidRDefault="00000000">
      <w:pPr>
        <w:jc w:val="center"/>
      </w:pPr>
      <w:r>
        <w:rPr>
          <w:noProof/>
        </w:rPr>
        <w:lastRenderedPageBreak/>
        <w:drawing>
          <wp:inline distT="0" distB="0" distL="114300" distR="114300" wp14:anchorId="5105B296" wp14:editId="62A10DFD">
            <wp:extent cx="3599815" cy="1133475"/>
            <wp:effectExtent l="0" t="0" r="635" b="952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4"/>
                    <a:stretch>
                      <a:fillRect/>
                    </a:stretch>
                  </pic:blipFill>
                  <pic:spPr>
                    <a:xfrm>
                      <a:off x="0" y="0"/>
                      <a:ext cx="3599815" cy="1133475"/>
                    </a:xfrm>
                    <a:prstGeom prst="rect">
                      <a:avLst/>
                    </a:prstGeom>
                    <a:noFill/>
                    <a:ln>
                      <a:noFill/>
                    </a:ln>
                  </pic:spPr>
                </pic:pic>
              </a:graphicData>
            </a:graphic>
          </wp:inline>
        </w:drawing>
      </w:r>
    </w:p>
    <w:p w14:paraId="16C3AFB6" w14:textId="77777777" w:rsidR="004611CC" w:rsidRDefault="004611CC"/>
    <w:p w14:paraId="6C38A6D1" w14:textId="77777777" w:rsidR="004611CC" w:rsidRDefault="00000000">
      <w:r>
        <w:rPr>
          <w:rFonts w:hint="eastAsia"/>
        </w:rPr>
        <w:t>voltage scale（模拟过程中所示偏压范围voltage scale以及模拟的电压步长voltage step）</w:t>
      </w:r>
    </w:p>
    <w:p w14:paraId="546487A0" w14:textId="77777777" w:rsidR="004611CC" w:rsidRDefault="00000000">
      <w:pPr>
        <w:jc w:val="center"/>
      </w:pPr>
      <w:r>
        <w:rPr>
          <w:noProof/>
        </w:rPr>
        <w:drawing>
          <wp:inline distT="0" distB="0" distL="114300" distR="114300" wp14:anchorId="57A29985" wp14:editId="13E871C4">
            <wp:extent cx="3599815" cy="1268730"/>
            <wp:effectExtent l="0" t="0" r="635" b="762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5"/>
                    <a:stretch>
                      <a:fillRect/>
                    </a:stretch>
                  </pic:blipFill>
                  <pic:spPr>
                    <a:xfrm>
                      <a:off x="0" y="0"/>
                      <a:ext cx="3599815" cy="1268730"/>
                    </a:xfrm>
                    <a:prstGeom prst="rect">
                      <a:avLst/>
                    </a:prstGeom>
                    <a:noFill/>
                    <a:ln>
                      <a:noFill/>
                    </a:ln>
                  </pic:spPr>
                </pic:pic>
              </a:graphicData>
            </a:graphic>
          </wp:inline>
        </w:drawing>
      </w:r>
    </w:p>
    <w:p w14:paraId="2FB3EDF3" w14:textId="77777777" w:rsidR="004611CC" w:rsidRDefault="00000000">
      <w:r>
        <w:rPr>
          <w:rFonts w:hint="eastAsia"/>
        </w:rPr>
        <w:t>其余操作与界面选项与隧穿过程界面相同</w:t>
      </w:r>
    </w:p>
    <w:p w14:paraId="24BC618A" w14:textId="77777777" w:rsidR="004611CC" w:rsidRDefault="004611CC"/>
    <w:p w14:paraId="69F6B1F0" w14:textId="77777777" w:rsidR="004611CC" w:rsidRDefault="00000000">
      <w:pPr>
        <w:numPr>
          <w:ilvl w:val="3"/>
          <w:numId w:val="2"/>
        </w:numPr>
      </w:pPr>
      <w:r>
        <w:rPr>
          <w:rFonts w:hint="eastAsia"/>
        </w:rPr>
        <w:t>非稳态(</w:t>
      </w:r>
      <w:proofErr w:type="spellStart"/>
      <w:r>
        <w:rPr>
          <w:rFonts w:hint="eastAsia"/>
        </w:rPr>
        <w:t>nonsteady</w:t>
      </w:r>
      <w:proofErr w:type="spellEnd"/>
      <w:r>
        <w:rPr>
          <w:rFonts w:hint="eastAsia"/>
        </w:rPr>
        <w:t xml:space="preserve"> state)</w:t>
      </w:r>
    </w:p>
    <w:p w14:paraId="381536FA" w14:textId="77777777" w:rsidR="004611CC" w:rsidRDefault="00000000">
      <w:pPr>
        <w:jc w:val="center"/>
      </w:pPr>
      <w:r>
        <w:rPr>
          <w:noProof/>
        </w:rPr>
        <w:drawing>
          <wp:inline distT="0" distB="0" distL="114300" distR="114300" wp14:anchorId="576115A3" wp14:editId="4287F936">
            <wp:extent cx="5198110" cy="3568065"/>
            <wp:effectExtent l="0" t="0" r="2540" b="1333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6"/>
                    <a:stretch>
                      <a:fillRect/>
                    </a:stretch>
                  </pic:blipFill>
                  <pic:spPr>
                    <a:xfrm>
                      <a:off x="0" y="0"/>
                      <a:ext cx="5198110" cy="3568065"/>
                    </a:xfrm>
                    <a:prstGeom prst="rect">
                      <a:avLst/>
                    </a:prstGeom>
                    <a:noFill/>
                    <a:ln>
                      <a:noFill/>
                    </a:ln>
                  </pic:spPr>
                </pic:pic>
              </a:graphicData>
            </a:graphic>
          </wp:inline>
        </w:drawing>
      </w:r>
    </w:p>
    <w:p w14:paraId="20EAF927" w14:textId="77777777" w:rsidR="004611CC" w:rsidRDefault="00000000">
      <w:pPr>
        <w:jc w:val="center"/>
      </w:pPr>
      <w:r>
        <w:rPr>
          <w:rFonts w:hint="eastAsia"/>
        </w:rPr>
        <w:t>此面板中左侧有4项子面板，分别对应为：cahnnel1（通道</w:t>
      </w:r>
      <w:proofErr w:type="gramStart"/>
      <w:r>
        <w:rPr>
          <w:rFonts w:hint="eastAsia"/>
        </w:rPr>
        <w:t>一</w:t>
      </w:r>
      <w:proofErr w:type="gramEnd"/>
      <w:r>
        <w:rPr>
          <w:rFonts w:hint="eastAsia"/>
        </w:rPr>
        <w:t>重要跳跃过程输运参数设置，包含能垒</w:t>
      </w:r>
      <w:proofErr w:type="spellStart"/>
      <w:r>
        <w:rPr>
          <w:rFonts w:hint="eastAsia"/>
        </w:rPr>
        <w:t>eg</w:t>
      </w:r>
      <w:proofErr w:type="spellEnd"/>
      <w:r>
        <w:rPr>
          <w:rFonts w:hint="eastAsia"/>
        </w:rPr>
        <w:t>、分子与左侧电极耦合强度</w:t>
      </w:r>
      <w:proofErr w:type="spellStart"/>
      <w:r>
        <w:rPr>
          <w:rFonts w:hint="eastAsia"/>
        </w:rPr>
        <w:t>gl</w:t>
      </w:r>
      <w:proofErr w:type="spellEnd"/>
      <w:r>
        <w:rPr>
          <w:rFonts w:hint="eastAsia"/>
        </w:rPr>
        <w:t>、分子与右侧电极耦合强度gr和重组能</w:t>
      </w:r>
      <w:r>
        <w:rPr>
          <w:rFonts w:hint="eastAsia"/>
        </w:rPr>
        <w:lastRenderedPageBreak/>
        <w:t>lambda）</w:t>
      </w:r>
      <w:r>
        <w:rPr>
          <w:noProof/>
        </w:rPr>
        <w:drawing>
          <wp:inline distT="0" distB="0" distL="114300" distR="114300" wp14:anchorId="75707524" wp14:editId="764ACED3">
            <wp:extent cx="3599815" cy="1294765"/>
            <wp:effectExtent l="0" t="0" r="635" b="63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27"/>
                    <a:stretch>
                      <a:fillRect/>
                    </a:stretch>
                  </pic:blipFill>
                  <pic:spPr>
                    <a:xfrm>
                      <a:off x="0" y="0"/>
                      <a:ext cx="3599815" cy="1294765"/>
                    </a:xfrm>
                    <a:prstGeom prst="rect">
                      <a:avLst/>
                    </a:prstGeom>
                    <a:noFill/>
                    <a:ln>
                      <a:noFill/>
                    </a:ln>
                  </pic:spPr>
                </pic:pic>
              </a:graphicData>
            </a:graphic>
          </wp:inline>
        </w:drawing>
      </w:r>
    </w:p>
    <w:p w14:paraId="716508F5" w14:textId="77777777" w:rsidR="004611CC" w:rsidRDefault="004611CC"/>
    <w:p w14:paraId="4C159D42" w14:textId="77777777" w:rsidR="004611CC" w:rsidRDefault="00000000">
      <w:r>
        <w:rPr>
          <w:rFonts w:hint="eastAsia"/>
        </w:rPr>
        <w:t>cahnnel2（通道</w:t>
      </w:r>
      <w:proofErr w:type="gramStart"/>
      <w:r>
        <w:rPr>
          <w:rFonts w:hint="eastAsia"/>
        </w:rPr>
        <w:t>二重要</w:t>
      </w:r>
      <w:proofErr w:type="gramEnd"/>
      <w:r>
        <w:rPr>
          <w:rFonts w:hint="eastAsia"/>
        </w:rPr>
        <w:t>跳跃过程输运参数设置，包含能垒</w:t>
      </w:r>
      <w:proofErr w:type="spellStart"/>
      <w:r>
        <w:rPr>
          <w:rFonts w:hint="eastAsia"/>
        </w:rPr>
        <w:t>eg</w:t>
      </w:r>
      <w:proofErr w:type="spellEnd"/>
      <w:r>
        <w:rPr>
          <w:rFonts w:hint="eastAsia"/>
        </w:rPr>
        <w:t>、分子与左侧电极耦合强度</w:t>
      </w:r>
      <w:proofErr w:type="spellStart"/>
      <w:r>
        <w:rPr>
          <w:rFonts w:hint="eastAsia"/>
        </w:rPr>
        <w:t>gl</w:t>
      </w:r>
      <w:proofErr w:type="spellEnd"/>
      <w:r>
        <w:rPr>
          <w:rFonts w:hint="eastAsia"/>
        </w:rPr>
        <w:t>、分子与右侧电极耦合强度gr和重组能lambda）</w:t>
      </w:r>
    </w:p>
    <w:p w14:paraId="743EC95C" w14:textId="77777777" w:rsidR="004611CC" w:rsidRDefault="00000000">
      <w:pPr>
        <w:jc w:val="center"/>
      </w:pPr>
      <w:r>
        <w:rPr>
          <w:noProof/>
        </w:rPr>
        <w:drawing>
          <wp:inline distT="0" distB="0" distL="114300" distR="114300" wp14:anchorId="2EED7275" wp14:editId="664CCB71">
            <wp:extent cx="3599815" cy="1080770"/>
            <wp:effectExtent l="0" t="0" r="635" b="508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28"/>
                    <a:stretch>
                      <a:fillRect/>
                    </a:stretch>
                  </pic:blipFill>
                  <pic:spPr>
                    <a:xfrm>
                      <a:off x="0" y="0"/>
                      <a:ext cx="3599815" cy="1080770"/>
                    </a:xfrm>
                    <a:prstGeom prst="rect">
                      <a:avLst/>
                    </a:prstGeom>
                    <a:noFill/>
                    <a:ln>
                      <a:noFill/>
                    </a:ln>
                  </pic:spPr>
                </pic:pic>
              </a:graphicData>
            </a:graphic>
          </wp:inline>
        </w:drawing>
      </w:r>
    </w:p>
    <w:p w14:paraId="27BFCD34" w14:textId="77777777" w:rsidR="004611CC" w:rsidRDefault="004611CC"/>
    <w:p w14:paraId="04300442" w14:textId="77777777" w:rsidR="004611CC" w:rsidRDefault="00000000">
      <w:r>
        <w:rPr>
          <w:rFonts w:hint="eastAsia"/>
        </w:rPr>
        <w:t>kinetic parameters（非稳态过程重要动力学参数，包括逆向反应速率常数</w:t>
      </w:r>
      <w:proofErr w:type="spellStart"/>
      <w:r>
        <w:rPr>
          <w:rFonts w:hint="eastAsia"/>
        </w:rPr>
        <w:t>kn</w:t>
      </w:r>
      <w:proofErr w:type="spellEnd"/>
      <w:r>
        <w:rPr>
          <w:rFonts w:hint="eastAsia"/>
        </w:rPr>
        <w:t>、正向反应速率常数</w:t>
      </w:r>
      <w:proofErr w:type="spellStart"/>
      <w:r>
        <w:rPr>
          <w:rFonts w:hint="eastAsia"/>
        </w:rPr>
        <w:t>kp</w:t>
      </w:r>
      <w:proofErr w:type="spellEnd"/>
      <w:r>
        <w:rPr>
          <w:rFonts w:hint="eastAsia"/>
        </w:rPr>
        <w:t>、体系质子含量proton和扫描速率scan rate）</w:t>
      </w:r>
    </w:p>
    <w:p w14:paraId="41200C94" w14:textId="77777777" w:rsidR="004611CC" w:rsidRDefault="00000000">
      <w:pPr>
        <w:jc w:val="center"/>
      </w:pPr>
      <w:r>
        <w:rPr>
          <w:noProof/>
        </w:rPr>
        <w:drawing>
          <wp:inline distT="0" distB="0" distL="114300" distR="114300" wp14:anchorId="2B259F32" wp14:editId="5D58FF47">
            <wp:extent cx="3599815" cy="1080135"/>
            <wp:effectExtent l="0" t="0" r="635" b="571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29"/>
                    <a:stretch>
                      <a:fillRect/>
                    </a:stretch>
                  </pic:blipFill>
                  <pic:spPr>
                    <a:xfrm>
                      <a:off x="0" y="0"/>
                      <a:ext cx="3599815" cy="1080135"/>
                    </a:xfrm>
                    <a:prstGeom prst="rect">
                      <a:avLst/>
                    </a:prstGeom>
                    <a:noFill/>
                    <a:ln>
                      <a:noFill/>
                    </a:ln>
                  </pic:spPr>
                </pic:pic>
              </a:graphicData>
            </a:graphic>
          </wp:inline>
        </w:drawing>
      </w:r>
    </w:p>
    <w:p w14:paraId="058F50E0" w14:textId="77777777" w:rsidR="004611CC" w:rsidRDefault="004611CC"/>
    <w:p w14:paraId="661E634F" w14:textId="77777777" w:rsidR="004611CC" w:rsidRDefault="00000000">
      <w:r>
        <w:rPr>
          <w:rFonts w:hint="eastAsia"/>
        </w:rPr>
        <w:t>voltage scale（模拟过程中所示偏压范围voltage scale以及模拟的电压步长voltage step）</w:t>
      </w:r>
    </w:p>
    <w:p w14:paraId="36D4C7E8" w14:textId="77777777" w:rsidR="004611CC" w:rsidRDefault="00000000">
      <w:pPr>
        <w:jc w:val="center"/>
      </w:pPr>
      <w:r>
        <w:rPr>
          <w:noProof/>
        </w:rPr>
        <w:drawing>
          <wp:inline distT="0" distB="0" distL="114300" distR="114300" wp14:anchorId="3A4636E3" wp14:editId="32B4721D">
            <wp:extent cx="3599815" cy="912495"/>
            <wp:effectExtent l="0" t="0" r="635" b="1905"/>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30"/>
                    <a:stretch>
                      <a:fillRect/>
                    </a:stretch>
                  </pic:blipFill>
                  <pic:spPr>
                    <a:xfrm>
                      <a:off x="0" y="0"/>
                      <a:ext cx="3599815" cy="912495"/>
                    </a:xfrm>
                    <a:prstGeom prst="rect">
                      <a:avLst/>
                    </a:prstGeom>
                    <a:noFill/>
                    <a:ln>
                      <a:noFill/>
                    </a:ln>
                  </pic:spPr>
                </pic:pic>
              </a:graphicData>
            </a:graphic>
          </wp:inline>
        </w:drawing>
      </w:r>
    </w:p>
    <w:p w14:paraId="1C05F2F0" w14:textId="77777777" w:rsidR="004611CC" w:rsidRDefault="00000000">
      <w:r>
        <w:rPr>
          <w:rFonts w:hint="eastAsia"/>
        </w:rPr>
        <w:t>其余操作与界面选项与隧穿过程界面相同</w:t>
      </w:r>
    </w:p>
    <w:p w14:paraId="2B45AAFE" w14:textId="77777777" w:rsidR="004611CC" w:rsidRDefault="004611CC"/>
    <w:p w14:paraId="2ABDA8E4" w14:textId="77777777" w:rsidR="004611CC" w:rsidRDefault="00000000">
      <w:pPr>
        <w:numPr>
          <w:ilvl w:val="3"/>
          <w:numId w:val="2"/>
        </w:numPr>
      </w:pPr>
      <w:r>
        <w:rPr>
          <w:rFonts w:hint="eastAsia"/>
        </w:rPr>
        <w:t>热电效应(thermoelectric)</w:t>
      </w:r>
    </w:p>
    <w:p w14:paraId="49050BC5" w14:textId="77777777" w:rsidR="004611CC" w:rsidRDefault="00000000">
      <w:pPr>
        <w:jc w:val="center"/>
      </w:pPr>
      <w:r>
        <w:rPr>
          <w:noProof/>
        </w:rPr>
        <w:lastRenderedPageBreak/>
        <w:drawing>
          <wp:inline distT="0" distB="0" distL="114300" distR="114300" wp14:anchorId="4F8A9F98" wp14:editId="14197AFD">
            <wp:extent cx="5198110" cy="3521075"/>
            <wp:effectExtent l="0" t="0" r="2540" b="317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1"/>
                    <a:stretch>
                      <a:fillRect/>
                    </a:stretch>
                  </pic:blipFill>
                  <pic:spPr>
                    <a:xfrm>
                      <a:off x="0" y="0"/>
                      <a:ext cx="5198110" cy="3521075"/>
                    </a:xfrm>
                    <a:prstGeom prst="rect">
                      <a:avLst/>
                    </a:prstGeom>
                    <a:noFill/>
                    <a:ln>
                      <a:noFill/>
                    </a:ln>
                  </pic:spPr>
                </pic:pic>
              </a:graphicData>
            </a:graphic>
          </wp:inline>
        </w:drawing>
      </w:r>
    </w:p>
    <w:p w14:paraId="61A14F58" w14:textId="77777777" w:rsidR="004611CC" w:rsidRDefault="00000000">
      <w:r>
        <w:rPr>
          <w:rFonts w:hint="eastAsia"/>
        </w:rPr>
        <w:t>此面板中左侧有4项子面板，分别对应为：tunneling parameters（重要隧穿过程输运参数设置，包含能垒</w:t>
      </w:r>
      <w:proofErr w:type="spellStart"/>
      <w:r>
        <w:rPr>
          <w:rFonts w:hint="eastAsia"/>
        </w:rPr>
        <w:t>eg</w:t>
      </w:r>
      <w:proofErr w:type="spellEnd"/>
      <w:r>
        <w:rPr>
          <w:rFonts w:hint="eastAsia"/>
        </w:rPr>
        <w:t>、分子与左侧电极耦合强度</w:t>
      </w:r>
      <w:proofErr w:type="spellStart"/>
      <w:r>
        <w:rPr>
          <w:rFonts w:hint="eastAsia"/>
        </w:rPr>
        <w:t>gl</w:t>
      </w:r>
      <w:proofErr w:type="spellEnd"/>
      <w:r>
        <w:rPr>
          <w:rFonts w:hint="eastAsia"/>
        </w:rPr>
        <w:t>和分子与右侧电极耦合强度gr）</w:t>
      </w:r>
    </w:p>
    <w:p w14:paraId="046DC774" w14:textId="77777777" w:rsidR="004611CC" w:rsidRDefault="00000000">
      <w:pPr>
        <w:jc w:val="center"/>
      </w:pPr>
      <w:r>
        <w:rPr>
          <w:noProof/>
        </w:rPr>
        <w:drawing>
          <wp:inline distT="0" distB="0" distL="114300" distR="114300" wp14:anchorId="308FFD8C" wp14:editId="1EFEC232">
            <wp:extent cx="3599815" cy="1648460"/>
            <wp:effectExtent l="0" t="0" r="635" b="889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2"/>
                    <a:stretch>
                      <a:fillRect/>
                    </a:stretch>
                  </pic:blipFill>
                  <pic:spPr>
                    <a:xfrm>
                      <a:off x="0" y="0"/>
                      <a:ext cx="3599815" cy="1648460"/>
                    </a:xfrm>
                    <a:prstGeom prst="rect">
                      <a:avLst/>
                    </a:prstGeom>
                    <a:noFill/>
                    <a:ln>
                      <a:noFill/>
                    </a:ln>
                  </pic:spPr>
                </pic:pic>
              </a:graphicData>
            </a:graphic>
          </wp:inline>
        </w:drawing>
      </w:r>
    </w:p>
    <w:p w14:paraId="02895083" w14:textId="77777777" w:rsidR="004611CC" w:rsidRDefault="004611CC"/>
    <w:p w14:paraId="68E25AE0" w14:textId="77777777" w:rsidR="004611CC" w:rsidRDefault="00000000">
      <w:r>
        <w:rPr>
          <w:rFonts w:hint="eastAsia"/>
        </w:rPr>
        <w:t>voltage scale（模拟过程中所示偏压范围voltage scale以及模拟的电压步长voltage step）</w:t>
      </w:r>
    </w:p>
    <w:p w14:paraId="4EC52070" w14:textId="77777777" w:rsidR="004611CC" w:rsidRDefault="00000000">
      <w:pPr>
        <w:jc w:val="center"/>
      </w:pPr>
      <w:r>
        <w:rPr>
          <w:noProof/>
        </w:rPr>
        <w:drawing>
          <wp:inline distT="0" distB="0" distL="114300" distR="114300" wp14:anchorId="2E6CC5F1" wp14:editId="1DF276DC">
            <wp:extent cx="3599815" cy="690880"/>
            <wp:effectExtent l="0" t="0" r="635" b="1397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3"/>
                    <a:stretch>
                      <a:fillRect/>
                    </a:stretch>
                  </pic:blipFill>
                  <pic:spPr>
                    <a:xfrm>
                      <a:off x="0" y="0"/>
                      <a:ext cx="3599815" cy="690880"/>
                    </a:xfrm>
                    <a:prstGeom prst="rect">
                      <a:avLst/>
                    </a:prstGeom>
                    <a:noFill/>
                    <a:ln>
                      <a:noFill/>
                    </a:ln>
                  </pic:spPr>
                </pic:pic>
              </a:graphicData>
            </a:graphic>
          </wp:inline>
        </w:drawing>
      </w:r>
    </w:p>
    <w:p w14:paraId="7B7A4A17" w14:textId="77777777" w:rsidR="004611CC" w:rsidRDefault="004611CC"/>
    <w:p w14:paraId="1D7959A8" w14:textId="77777777" w:rsidR="004611CC" w:rsidRDefault="00000000">
      <w:r>
        <w:rPr>
          <w:rFonts w:hint="eastAsia"/>
        </w:rPr>
        <w:t>electrode temperature（左侧和右侧电极温度设置left和right）</w:t>
      </w:r>
    </w:p>
    <w:p w14:paraId="53713AE7" w14:textId="77777777" w:rsidR="004611CC" w:rsidRDefault="00000000">
      <w:pPr>
        <w:jc w:val="center"/>
      </w:pPr>
      <w:r>
        <w:rPr>
          <w:noProof/>
        </w:rPr>
        <w:drawing>
          <wp:inline distT="0" distB="0" distL="114300" distR="114300" wp14:anchorId="79C69442" wp14:editId="5232ACF9">
            <wp:extent cx="3599815" cy="1143000"/>
            <wp:effectExtent l="0" t="0" r="635" b="0"/>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34"/>
                    <a:stretch>
                      <a:fillRect/>
                    </a:stretch>
                  </pic:blipFill>
                  <pic:spPr>
                    <a:xfrm>
                      <a:off x="0" y="0"/>
                      <a:ext cx="3599815" cy="1143000"/>
                    </a:xfrm>
                    <a:prstGeom prst="rect">
                      <a:avLst/>
                    </a:prstGeom>
                    <a:noFill/>
                    <a:ln>
                      <a:noFill/>
                    </a:ln>
                  </pic:spPr>
                </pic:pic>
              </a:graphicData>
            </a:graphic>
          </wp:inline>
        </w:drawing>
      </w:r>
    </w:p>
    <w:p w14:paraId="39ED8496" w14:textId="77777777" w:rsidR="004611CC" w:rsidRDefault="004611CC"/>
    <w:p w14:paraId="68045212" w14:textId="77777777" w:rsidR="004611CC" w:rsidRDefault="00000000">
      <w:r>
        <w:rPr>
          <w:rFonts w:hint="eastAsia"/>
        </w:rPr>
        <w:lastRenderedPageBreak/>
        <w:t>以及zero bias temperature（对应右侧结果图中第二张0偏压下电流图，固定左侧电极温度left electrode，并设置问题变化区间T difference）</w:t>
      </w:r>
    </w:p>
    <w:p w14:paraId="08CD65BE" w14:textId="77777777" w:rsidR="004611CC" w:rsidRDefault="00000000">
      <w:pPr>
        <w:jc w:val="center"/>
      </w:pPr>
      <w:r>
        <w:rPr>
          <w:noProof/>
        </w:rPr>
        <w:drawing>
          <wp:inline distT="0" distB="0" distL="114300" distR="114300" wp14:anchorId="7D22B62D" wp14:editId="37B3E7DD">
            <wp:extent cx="3599815" cy="910590"/>
            <wp:effectExtent l="0" t="0" r="635" b="381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35"/>
                    <a:stretch>
                      <a:fillRect/>
                    </a:stretch>
                  </pic:blipFill>
                  <pic:spPr>
                    <a:xfrm>
                      <a:off x="0" y="0"/>
                      <a:ext cx="3599815" cy="910590"/>
                    </a:xfrm>
                    <a:prstGeom prst="rect">
                      <a:avLst/>
                    </a:prstGeom>
                    <a:noFill/>
                    <a:ln>
                      <a:noFill/>
                    </a:ln>
                  </pic:spPr>
                </pic:pic>
              </a:graphicData>
            </a:graphic>
          </wp:inline>
        </w:drawing>
      </w:r>
    </w:p>
    <w:p w14:paraId="4AC4DE66" w14:textId="77777777" w:rsidR="004611CC" w:rsidRDefault="00000000">
      <w:r>
        <w:rPr>
          <w:rFonts w:hint="eastAsia"/>
        </w:rPr>
        <w:t>右侧结果所示图为特定两电极下电流电压曲线和由两电极温度差引起的零偏压下电流。</w:t>
      </w:r>
    </w:p>
    <w:p w14:paraId="7D94C79E" w14:textId="77777777" w:rsidR="004611CC" w:rsidRDefault="004611CC"/>
    <w:p w14:paraId="4FBAED10" w14:textId="77777777" w:rsidR="004611CC" w:rsidRDefault="00000000">
      <w:pPr>
        <w:numPr>
          <w:ilvl w:val="2"/>
          <w:numId w:val="2"/>
        </w:numPr>
      </w:pPr>
      <w:r>
        <w:rPr>
          <w:rFonts w:hint="eastAsia"/>
        </w:rPr>
        <w:t>分子器件常见数据分析模块(</w:t>
      </w:r>
      <w:proofErr w:type="spellStart"/>
      <w:r>
        <w:rPr>
          <w:rFonts w:hint="eastAsia"/>
        </w:rPr>
        <w:t>expt</w:t>
      </w:r>
      <w:proofErr w:type="spellEnd"/>
      <w:r>
        <w:rPr>
          <w:rFonts w:hint="eastAsia"/>
        </w:rPr>
        <w:t xml:space="preserve"> data analysis)</w:t>
      </w:r>
    </w:p>
    <w:p w14:paraId="5125519C" w14:textId="77777777" w:rsidR="004611CC" w:rsidRDefault="00000000">
      <w:pPr>
        <w:numPr>
          <w:ilvl w:val="3"/>
          <w:numId w:val="2"/>
        </w:numPr>
      </w:pPr>
      <w:r>
        <w:rPr>
          <w:rFonts w:hint="eastAsia"/>
        </w:rPr>
        <w:t>转变电压谱(TVS)</w:t>
      </w:r>
    </w:p>
    <w:p w14:paraId="1FB89C80" w14:textId="77777777" w:rsidR="004611CC" w:rsidRDefault="00000000">
      <w:pPr>
        <w:jc w:val="center"/>
      </w:pPr>
      <w:r>
        <w:rPr>
          <w:noProof/>
        </w:rPr>
        <w:drawing>
          <wp:inline distT="0" distB="0" distL="114300" distR="114300" wp14:anchorId="0BD2EB85" wp14:editId="35A205D0">
            <wp:extent cx="5198110" cy="3514090"/>
            <wp:effectExtent l="0" t="0" r="2540" b="1016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36"/>
                    <a:stretch>
                      <a:fillRect/>
                    </a:stretch>
                  </pic:blipFill>
                  <pic:spPr>
                    <a:xfrm>
                      <a:off x="0" y="0"/>
                      <a:ext cx="5198110" cy="3514090"/>
                    </a:xfrm>
                    <a:prstGeom prst="rect">
                      <a:avLst/>
                    </a:prstGeom>
                    <a:noFill/>
                    <a:ln>
                      <a:noFill/>
                    </a:ln>
                  </pic:spPr>
                </pic:pic>
              </a:graphicData>
            </a:graphic>
          </wp:inline>
        </w:drawing>
      </w:r>
    </w:p>
    <w:p w14:paraId="08589147" w14:textId="77777777" w:rsidR="004611CC" w:rsidRDefault="00000000">
      <w:pPr>
        <w:jc w:val="center"/>
      </w:pPr>
      <w:r>
        <w:rPr>
          <w:rFonts w:hint="eastAsia"/>
        </w:rPr>
        <w:t>此面板中左侧有2项子面板，分别对应为：select data（选择文件系统路径file path，可以自主输入也可以电极load file介入，选择表单sheet，选择电压数据列表的行列voltage column capital，以及选择电流数据列表的行列current column capital，plot为绘制按钮）</w:t>
      </w:r>
      <w:r>
        <w:rPr>
          <w:noProof/>
        </w:rPr>
        <w:drawing>
          <wp:inline distT="0" distB="0" distL="114300" distR="114300" wp14:anchorId="23C5D4C1" wp14:editId="777FC1EF">
            <wp:extent cx="3599815" cy="2175510"/>
            <wp:effectExtent l="0" t="0" r="635" b="15240"/>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37"/>
                    <a:stretch>
                      <a:fillRect/>
                    </a:stretch>
                  </pic:blipFill>
                  <pic:spPr>
                    <a:xfrm>
                      <a:off x="0" y="0"/>
                      <a:ext cx="3599815" cy="2175510"/>
                    </a:xfrm>
                    <a:prstGeom prst="rect">
                      <a:avLst/>
                    </a:prstGeom>
                    <a:noFill/>
                    <a:ln>
                      <a:noFill/>
                    </a:ln>
                  </pic:spPr>
                </pic:pic>
              </a:graphicData>
            </a:graphic>
          </wp:inline>
        </w:drawing>
      </w:r>
    </w:p>
    <w:p w14:paraId="48C9FBCD" w14:textId="77777777" w:rsidR="004611CC" w:rsidRDefault="004611CC"/>
    <w:p w14:paraId="07CDCB5B" w14:textId="77777777" w:rsidR="004611CC" w:rsidRDefault="00000000">
      <w:r>
        <w:rPr>
          <w:rFonts w:hint="eastAsia"/>
        </w:rPr>
        <w:t>save data（选择存储路径以及文件名称，下面为转变电压显示transition voltage is提示此组数据转变电压值）</w:t>
      </w:r>
    </w:p>
    <w:p w14:paraId="7CFF1A67" w14:textId="77777777" w:rsidR="004611CC" w:rsidRDefault="00000000">
      <w:pPr>
        <w:jc w:val="center"/>
      </w:pPr>
      <w:r>
        <w:rPr>
          <w:noProof/>
        </w:rPr>
        <w:drawing>
          <wp:inline distT="0" distB="0" distL="114300" distR="114300" wp14:anchorId="7B3FD526" wp14:editId="5AE0FF3A">
            <wp:extent cx="3599815" cy="1829435"/>
            <wp:effectExtent l="0" t="0" r="635" b="18415"/>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38"/>
                    <a:stretch>
                      <a:fillRect/>
                    </a:stretch>
                  </pic:blipFill>
                  <pic:spPr>
                    <a:xfrm>
                      <a:off x="0" y="0"/>
                      <a:ext cx="3599815" cy="1829435"/>
                    </a:xfrm>
                    <a:prstGeom prst="rect">
                      <a:avLst/>
                    </a:prstGeom>
                    <a:noFill/>
                    <a:ln>
                      <a:noFill/>
                    </a:ln>
                  </pic:spPr>
                </pic:pic>
              </a:graphicData>
            </a:graphic>
          </wp:inline>
        </w:drawing>
      </w:r>
    </w:p>
    <w:p w14:paraId="61A4D209" w14:textId="77777777" w:rsidR="004611CC" w:rsidRDefault="004611CC"/>
    <w:p w14:paraId="0B1A7D69" w14:textId="77777777" w:rsidR="004611CC" w:rsidRDefault="00000000">
      <w:r>
        <w:rPr>
          <w:rFonts w:hint="eastAsia"/>
        </w:rPr>
        <w:t>所有参数输入可以支持直接准确输入或通过调钮和指针快捷输入，默认</w:t>
      </w:r>
      <w:proofErr w:type="gramStart"/>
      <w:r>
        <w:rPr>
          <w:rFonts w:hint="eastAsia"/>
        </w:rPr>
        <w:t>值为此</w:t>
      </w:r>
      <w:proofErr w:type="gramEnd"/>
      <w:r>
        <w:rPr>
          <w:rFonts w:hint="eastAsia"/>
        </w:rPr>
        <w:t>领域内常用常见参数数值。</w:t>
      </w:r>
    </w:p>
    <w:p w14:paraId="1249EC54" w14:textId="77777777" w:rsidR="004611CC" w:rsidRDefault="00000000">
      <w:r>
        <w:rPr>
          <w:rFonts w:hint="eastAsia"/>
        </w:rPr>
        <w:t>右侧为result数据显示单元，两张</w:t>
      </w:r>
      <w:proofErr w:type="gramStart"/>
      <w:r>
        <w:rPr>
          <w:rFonts w:hint="eastAsia"/>
        </w:rPr>
        <w:t>图分别</w:t>
      </w:r>
      <w:proofErr w:type="gramEnd"/>
      <w:r>
        <w:rPr>
          <w:rFonts w:hint="eastAsia"/>
        </w:rPr>
        <w:t>为转变电压谱和原始数据图。</w:t>
      </w:r>
    </w:p>
    <w:p w14:paraId="38FC1B6C" w14:textId="77777777" w:rsidR="004611CC" w:rsidRDefault="00000000">
      <w:r>
        <w:rPr>
          <w:rFonts w:hint="eastAsia"/>
        </w:rPr>
        <w:t>右下角的Home按钮以及标志将关闭当前模块，清除数据并返回主页面。</w:t>
      </w:r>
    </w:p>
    <w:p w14:paraId="3AB4CDF5" w14:textId="77777777" w:rsidR="004611CC" w:rsidRDefault="004611CC"/>
    <w:p w14:paraId="454E1408" w14:textId="77777777" w:rsidR="004611CC" w:rsidRDefault="00000000">
      <w:pPr>
        <w:numPr>
          <w:ilvl w:val="3"/>
          <w:numId w:val="2"/>
        </w:numPr>
      </w:pPr>
      <w:r>
        <w:rPr>
          <w:rFonts w:hint="eastAsia"/>
        </w:rPr>
        <w:t>归一化微分电导(NDC)</w:t>
      </w:r>
    </w:p>
    <w:p w14:paraId="5F63638D" w14:textId="77777777" w:rsidR="004611CC" w:rsidRDefault="00000000">
      <w:pPr>
        <w:jc w:val="center"/>
      </w:pPr>
      <w:r>
        <w:rPr>
          <w:noProof/>
        </w:rPr>
        <w:drawing>
          <wp:inline distT="0" distB="0" distL="114300" distR="114300" wp14:anchorId="04AC279F" wp14:editId="5B78A02E">
            <wp:extent cx="5198110" cy="3541395"/>
            <wp:effectExtent l="0" t="0" r="2540" b="1905"/>
            <wp:docPr id="4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pic:cNvPicPr>
                      <a:picLocks noChangeAspect="1"/>
                    </pic:cNvPicPr>
                  </pic:nvPicPr>
                  <pic:blipFill>
                    <a:blip r:embed="rId39"/>
                    <a:stretch>
                      <a:fillRect/>
                    </a:stretch>
                  </pic:blipFill>
                  <pic:spPr>
                    <a:xfrm>
                      <a:off x="0" y="0"/>
                      <a:ext cx="5198110" cy="3541395"/>
                    </a:xfrm>
                    <a:prstGeom prst="rect">
                      <a:avLst/>
                    </a:prstGeom>
                    <a:noFill/>
                    <a:ln>
                      <a:noFill/>
                    </a:ln>
                  </pic:spPr>
                </pic:pic>
              </a:graphicData>
            </a:graphic>
          </wp:inline>
        </w:drawing>
      </w:r>
    </w:p>
    <w:p w14:paraId="02EF009A" w14:textId="77777777" w:rsidR="004611CC" w:rsidRDefault="00000000">
      <w:pPr>
        <w:jc w:val="center"/>
      </w:pPr>
      <w:r>
        <w:rPr>
          <w:rFonts w:hint="eastAsia"/>
        </w:rPr>
        <w:t>此面板中左侧有2项子面板，分别对应为：select data（选择文件系统路径file path，可以自主输入也可以电极load file介入，选择表单sheet，选择电压数据列表的行列voltage column capital，以及选择电流数据列表的行列current column capital，plot为绘制按钮）</w:t>
      </w:r>
      <w:r>
        <w:rPr>
          <w:noProof/>
        </w:rPr>
        <w:lastRenderedPageBreak/>
        <w:drawing>
          <wp:inline distT="0" distB="0" distL="114300" distR="114300" wp14:anchorId="3DA5DF00" wp14:editId="1F68D81F">
            <wp:extent cx="3599815" cy="2794635"/>
            <wp:effectExtent l="0" t="0" r="635" b="5715"/>
            <wp:docPr id="4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4"/>
                    <pic:cNvPicPr>
                      <a:picLocks noChangeAspect="1"/>
                    </pic:cNvPicPr>
                  </pic:nvPicPr>
                  <pic:blipFill>
                    <a:blip r:embed="rId40"/>
                    <a:stretch>
                      <a:fillRect/>
                    </a:stretch>
                  </pic:blipFill>
                  <pic:spPr>
                    <a:xfrm>
                      <a:off x="0" y="0"/>
                      <a:ext cx="3599815" cy="2794635"/>
                    </a:xfrm>
                    <a:prstGeom prst="rect">
                      <a:avLst/>
                    </a:prstGeom>
                    <a:noFill/>
                    <a:ln>
                      <a:noFill/>
                    </a:ln>
                  </pic:spPr>
                </pic:pic>
              </a:graphicData>
            </a:graphic>
          </wp:inline>
        </w:drawing>
      </w:r>
    </w:p>
    <w:p w14:paraId="25F6C866" w14:textId="77777777" w:rsidR="004611CC" w:rsidRDefault="004611CC"/>
    <w:p w14:paraId="0772AA3B" w14:textId="77777777" w:rsidR="004611CC" w:rsidRDefault="00000000">
      <w:r>
        <w:rPr>
          <w:rFonts w:hint="eastAsia"/>
        </w:rPr>
        <w:t>save data（选择存储路径以及文件名称）</w:t>
      </w:r>
    </w:p>
    <w:p w14:paraId="54F95440" w14:textId="77777777" w:rsidR="004611CC" w:rsidRDefault="00000000">
      <w:pPr>
        <w:jc w:val="center"/>
      </w:pPr>
      <w:r>
        <w:rPr>
          <w:noProof/>
        </w:rPr>
        <w:drawing>
          <wp:inline distT="0" distB="0" distL="114300" distR="114300" wp14:anchorId="1437DDEE" wp14:editId="3E499D92">
            <wp:extent cx="3599815" cy="1414780"/>
            <wp:effectExtent l="0" t="0" r="635" b="13970"/>
            <wp:docPr id="4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5"/>
                    <pic:cNvPicPr>
                      <a:picLocks noChangeAspect="1"/>
                    </pic:cNvPicPr>
                  </pic:nvPicPr>
                  <pic:blipFill>
                    <a:blip r:embed="rId41"/>
                    <a:stretch>
                      <a:fillRect/>
                    </a:stretch>
                  </pic:blipFill>
                  <pic:spPr>
                    <a:xfrm>
                      <a:off x="0" y="0"/>
                      <a:ext cx="3599815" cy="1414780"/>
                    </a:xfrm>
                    <a:prstGeom prst="rect">
                      <a:avLst/>
                    </a:prstGeom>
                    <a:noFill/>
                    <a:ln>
                      <a:noFill/>
                    </a:ln>
                  </pic:spPr>
                </pic:pic>
              </a:graphicData>
            </a:graphic>
          </wp:inline>
        </w:drawing>
      </w:r>
    </w:p>
    <w:p w14:paraId="7C220BA4" w14:textId="77777777" w:rsidR="004611CC" w:rsidRDefault="004611CC"/>
    <w:p w14:paraId="41257E1A" w14:textId="77777777" w:rsidR="004611CC" w:rsidRDefault="00000000">
      <w:r>
        <w:rPr>
          <w:rFonts w:hint="eastAsia"/>
        </w:rPr>
        <w:t>所有参数输入可以支持直接准确输入或通过调钮和指针快捷输入，默认</w:t>
      </w:r>
      <w:proofErr w:type="gramStart"/>
      <w:r>
        <w:rPr>
          <w:rFonts w:hint="eastAsia"/>
        </w:rPr>
        <w:t>值为此</w:t>
      </w:r>
      <w:proofErr w:type="gramEnd"/>
      <w:r>
        <w:rPr>
          <w:rFonts w:hint="eastAsia"/>
        </w:rPr>
        <w:t>领域内常用常见参数数值。</w:t>
      </w:r>
    </w:p>
    <w:p w14:paraId="56637819" w14:textId="77777777" w:rsidR="004611CC" w:rsidRDefault="00000000">
      <w:r>
        <w:rPr>
          <w:rFonts w:hint="eastAsia"/>
        </w:rPr>
        <w:t>右侧为result数据显示单元，两张</w:t>
      </w:r>
      <w:proofErr w:type="gramStart"/>
      <w:r>
        <w:rPr>
          <w:rFonts w:hint="eastAsia"/>
        </w:rPr>
        <w:t>图分别</w:t>
      </w:r>
      <w:proofErr w:type="gramEnd"/>
      <w:r>
        <w:rPr>
          <w:rFonts w:hint="eastAsia"/>
        </w:rPr>
        <w:t>为原始数据图和归一化微分电导图。</w:t>
      </w:r>
    </w:p>
    <w:p w14:paraId="410329F4" w14:textId="77777777" w:rsidR="004611CC" w:rsidRDefault="00000000">
      <w:r>
        <w:rPr>
          <w:rFonts w:hint="eastAsia"/>
        </w:rPr>
        <w:t>右下角的Home按钮以及标志将关闭当前模块，清除数据并返回主页面。</w:t>
      </w:r>
    </w:p>
    <w:p w14:paraId="316D4B6F" w14:textId="77777777" w:rsidR="004611CC" w:rsidRDefault="004611CC"/>
    <w:p w14:paraId="48F3BA57" w14:textId="77777777" w:rsidR="004611CC" w:rsidRDefault="00000000">
      <w:pPr>
        <w:numPr>
          <w:ilvl w:val="2"/>
          <w:numId w:val="2"/>
        </w:numPr>
      </w:pPr>
      <w:r>
        <w:rPr>
          <w:rFonts w:hint="eastAsia"/>
        </w:rPr>
        <w:t>数据拟合分析分析模块(model fitting)</w:t>
      </w:r>
    </w:p>
    <w:p w14:paraId="49406D5A" w14:textId="77777777" w:rsidR="004611CC" w:rsidRDefault="00000000">
      <w:pPr>
        <w:numPr>
          <w:ilvl w:val="3"/>
          <w:numId w:val="2"/>
        </w:numPr>
      </w:pPr>
      <w:r>
        <w:rPr>
          <w:rFonts w:hint="eastAsia"/>
        </w:rPr>
        <w:t>隧穿拟合(tunneling)</w:t>
      </w:r>
    </w:p>
    <w:p w14:paraId="47AFF60E" w14:textId="77777777" w:rsidR="004611CC" w:rsidRDefault="00000000">
      <w:pPr>
        <w:jc w:val="center"/>
      </w:pPr>
      <w:r>
        <w:rPr>
          <w:noProof/>
        </w:rPr>
        <w:lastRenderedPageBreak/>
        <w:drawing>
          <wp:inline distT="0" distB="0" distL="114300" distR="114300" wp14:anchorId="292EC707" wp14:editId="02961AFC">
            <wp:extent cx="5198110" cy="3448685"/>
            <wp:effectExtent l="0" t="0" r="2540" b="1841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42"/>
                    <a:stretch>
                      <a:fillRect/>
                    </a:stretch>
                  </pic:blipFill>
                  <pic:spPr>
                    <a:xfrm>
                      <a:off x="0" y="0"/>
                      <a:ext cx="5198110" cy="3448685"/>
                    </a:xfrm>
                    <a:prstGeom prst="rect">
                      <a:avLst/>
                    </a:prstGeom>
                    <a:noFill/>
                    <a:ln>
                      <a:noFill/>
                    </a:ln>
                  </pic:spPr>
                </pic:pic>
              </a:graphicData>
            </a:graphic>
          </wp:inline>
        </w:drawing>
      </w:r>
    </w:p>
    <w:p w14:paraId="447F4131" w14:textId="77777777" w:rsidR="004611CC" w:rsidRDefault="00000000">
      <w:r>
        <w:rPr>
          <w:rFonts w:hint="eastAsia"/>
        </w:rPr>
        <w:t>此面板中左侧有3项子面板，分别对应为：select data（选择文件系统路径file path，可以自主输入也可以电极load file介入，选择表单sheet，选择电压数据列表的行列voltage column capital，以及选择电流数据列表的行列current column capital，拟合方法fitting method以及拟合按钮fit）</w:t>
      </w:r>
    </w:p>
    <w:p w14:paraId="60F4C0ED" w14:textId="77777777" w:rsidR="004611CC" w:rsidRDefault="00000000">
      <w:pPr>
        <w:jc w:val="center"/>
      </w:pPr>
      <w:r>
        <w:rPr>
          <w:noProof/>
        </w:rPr>
        <w:drawing>
          <wp:inline distT="0" distB="0" distL="114300" distR="114300" wp14:anchorId="5395D4F1" wp14:editId="3616FF84">
            <wp:extent cx="3599815" cy="1818005"/>
            <wp:effectExtent l="0" t="0" r="635" b="10795"/>
            <wp:docPr id="4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pic:cNvPicPr>
                      <a:picLocks noChangeAspect="1"/>
                    </pic:cNvPicPr>
                  </pic:nvPicPr>
                  <pic:blipFill>
                    <a:blip r:embed="rId43"/>
                    <a:srcRect r="4300"/>
                    <a:stretch>
                      <a:fillRect/>
                    </a:stretch>
                  </pic:blipFill>
                  <pic:spPr>
                    <a:xfrm>
                      <a:off x="0" y="0"/>
                      <a:ext cx="3599815" cy="1818005"/>
                    </a:xfrm>
                    <a:prstGeom prst="rect">
                      <a:avLst/>
                    </a:prstGeom>
                    <a:noFill/>
                    <a:ln>
                      <a:noFill/>
                    </a:ln>
                  </pic:spPr>
                </pic:pic>
              </a:graphicData>
            </a:graphic>
          </wp:inline>
        </w:drawing>
      </w:r>
    </w:p>
    <w:p w14:paraId="289A32EB" w14:textId="77777777" w:rsidR="004611CC" w:rsidRDefault="004611CC"/>
    <w:p w14:paraId="3EA02DA6" w14:textId="77777777" w:rsidR="004611CC" w:rsidRDefault="00000000">
      <w:r>
        <w:rPr>
          <w:rFonts w:hint="eastAsia"/>
        </w:rPr>
        <w:t>tunneling parameters（重要隧穿过程拟合参数，包含能垒</w:t>
      </w:r>
      <w:proofErr w:type="spellStart"/>
      <w:r>
        <w:rPr>
          <w:rFonts w:hint="eastAsia"/>
        </w:rPr>
        <w:t>eg</w:t>
      </w:r>
      <w:proofErr w:type="spellEnd"/>
      <w:r>
        <w:rPr>
          <w:rFonts w:hint="eastAsia"/>
        </w:rPr>
        <w:t>、分子与左侧电极耦合强度</w:t>
      </w:r>
      <w:proofErr w:type="spellStart"/>
      <w:r>
        <w:rPr>
          <w:rFonts w:hint="eastAsia"/>
        </w:rPr>
        <w:t>gl</w:t>
      </w:r>
      <w:proofErr w:type="spellEnd"/>
      <w:r>
        <w:rPr>
          <w:rFonts w:hint="eastAsia"/>
        </w:rPr>
        <w:t>和分子与右侧电极耦合强度gr、拟合的偏压设置范围fitting plot V from 和不对称因子alpha）</w:t>
      </w:r>
    </w:p>
    <w:p w14:paraId="22040FB3" w14:textId="77777777" w:rsidR="004611CC" w:rsidRDefault="00000000">
      <w:pPr>
        <w:jc w:val="center"/>
      </w:pPr>
      <w:r>
        <w:rPr>
          <w:noProof/>
        </w:rPr>
        <w:drawing>
          <wp:inline distT="0" distB="0" distL="114300" distR="114300" wp14:anchorId="2B552CE4" wp14:editId="7DA7FAAB">
            <wp:extent cx="3599815" cy="1202690"/>
            <wp:effectExtent l="0" t="0" r="635" b="1651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44"/>
                    <a:stretch>
                      <a:fillRect/>
                    </a:stretch>
                  </pic:blipFill>
                  <pic:spPr>
                    <a:xfrm>
                      <a:off x="0" y="0"/>
                      <a:ext cx="3599815" cy="1202690"/>
                    </a:xfrm>
                    <a:prstGeom prst="rect">
                      <a:avLst/>
                    </a:prstGeom>
                    <a:noFill/>
                    <a:ln>
                      <a:noFill/>
                    </a:ln>
                  </pic:spPr>
                </pic:pic>
              </a:graphicData>
            </a:graphic>
          </wp:inline>
        </w:drawing>
      </w:r>
    </w:p>
    <w:p w14:paraId="10DB0A11" w14:textId="77777777" w:rsidR="004611CC" w:rsidRDefault="004611CC"/>
    <w:p w14:paraId="3E1DDEF4" w14:textId="77777777" w:rsidR="004611CC" w:rsidRDefault="00000000">
      <w:r>
        <w:rPr>
          <w:rFonts w:hint="eastAsia"/>
        </w:rPr>
        <w:t>和save data（选择存储路径以及文件名称，保存拟合曲线数据）</w:t>
      </w:r>
    </w:p>
    <w:p w14:paraId="1AFF1A00" w14:textId="77777777" w:rsidR="004611CC" w:rsidRDefault="00000000">
      <w:pPr>
        <w:jc w:val="center"/>
      </w:pPr>
      <w:r>
        <w:rPr>
          <w:noProof/>
        </w:rPr>
        <w:lastRenderedPageBreak/>
        <w:drawing>
          <wp:inline distT="0" distB="0" distL="114300" distR="114300" wp14:anchorId="30487C24" wp14:editId="67CF3B08">
            <wp:extent cx="3599815" cy="1149985"/>
            <wp:effectExtent l="0" t="0" r="635" b="12065"/>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45"/>
                    <a:stretch>
                      <a:fillRect/>
                    </a:stretch>
                  </pic:blipFill>
                  <pic:spPr>
                    <a:xfrm>
                      <a:off x="0" y="0"/>
                      <a:ext cx="3599815" cy="1149985"/>
                    </a:xfrm>
                    <a:prstGeom prst="rect">
                      <a:avLst/>
                    </a:prstGeom>
                    <a:noFill/>
                    <a:ln>
                      <a:noFill/>
                    </a:ln>
                  </pic:spPr>
                </pic:pic>
              </a:graphicData>
            </a:graphic>
          </wp:inline>
        </w:drawing>
      </w:r>
    </w:p>
    <w:p w14:paraId="47951FEE" w14:textId="77777777" w:rsidR="004611CC" w:rsidRDefault="004611CC"/>
    <w:p w14:paraId="3EF6D490" w14:textId="77777777" w:rsidR="004611CC" w:rsidRDefault="00000000">
      <w:r>
        <w:rPr>
          <w:rFonts w:hint="eastAsia"/>
        </w:rPr>
        <w:t>右侧为显示单元，两张</w:t>
      </w:r>
      <w:proofErr w:type="gramStart"/>
      <w:r>
        <w:rPr>
          <w:rFonts w:hint="eastAsia"/>
        </w:rPr>
        <w:t>图分别</w:t>
      </w:r>
      <w:proofErr w:type="gramEnd"/>
      <w:r>
        <w:rPr>
          <w:rFonts w:hint="eastAsia"/>
        </w:rPr>
        <w:t>为拟合对数电流电压图和电流电压图。</w:t>
      </w:r>
    </w:p>
    <w:p w14:paraId="1E456FC2" w14:textId="77777777" w:rsidR="004611CC" w:rsidRDefault="00000000">
      <w:r>
        <w:rPr>
          <w:rFonts w:hint="eastAsia"/>
        </w:rPr>
        <w:t>右下角的Home按钮以及标志将关闭当前模块，清除数据并返回主页面。</w:t>
      </w:r>
    </w:p>
    <w:p w14:paraId="68DD17FA" w14:textId="77777777" w:rsidR="004611CC" w:rsidRDefault="004611CC"/>
    <w:p w14:paraId="04EDBBFF" w14:textId="77777777" w:rsidR="004611CC" w:rsidRDefault="00000000">
      <w:pPr>
        <w:numPr>
          <w:ilvl w:val="3"/>
          <w:numId w:val="2"/>
        </w:numPr>
      </w:pPr>
      <w:r>
        <w:rPr>
          <w:rFonts w:hint="eastAsia"/>
        </w:rPr>
        <w:t>跳跃拟合(hopping)</w:t>
      </w:r>
    </w:p>
    <w:p w14:paraId="2F51E7E0" w14:textId="77777777" w:rsidR="004611CC" w:rsidRDefault="00000000">
      <w:pPr>
        <w:jc w:val="center"/>
      </w:pPr>
      <w:r>
        <w:rPr>
          <w:noProof/>
        </w:rPr>
        <w:drawing>
          <wp:inline distT="0" distB="0" distL="114300" distR="114300" wp14:anchorId="14188677" wp14:editId="0BEB2D92">
            <wp:extent cx="5198110" cy="3339465"/>
            <wp:effectExtent l="0" t="0" r="2540" b="13335"/>
            <wp:docPr id="5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9"/>
                    <pic:cNvPicPr>
                      <a:picLocks noChangeAspect="1"/>
                    </pic:cNvPicPr>
                  </pic:nvPicPr>
                  <pic:blipFill>
                    <a:blip r:embed="rId46"/>
                    <a:stretch>
                      <a:fillRect/>
                    </a:stretch>
                  </pic:blipFill>
                  <pic:spPr>
                    <a:xfrm>
                      <a:off x="0" y="0"/>
                      <a:ext cx="5198110" cy="3339465"/>
                    </a:xfrm>
                    <a:prstGeom prst="rect">
                      <a:avLst/>
                    </a:prstGeom>
                    <a:noFill/>
                    <a:ln>
                      <a:noFill/>
                    </a:ln>
                  </pic:spPr>
                </pic:pic>
              </a:graphicData>
            </a:graphic>
          </wp:inline>
        </w:drawing>
      </w:r>
    </w:p>
    <w:p w14:paraId="743945BA" w14:textId="77777777" w:rsidR="004611CC" w:rsidRDefault="00000000">
      <w:r>
        <w:rPr>
          <w:rFonts w:hint="eastAsia"/>
        </w:rPr>
        <w:t>此面板中左侧有3项子面板，分别对应为：select data（选择文件系统路径file path，可以自主输入也可以电极load file介入，选择表单sheet，选择电压数据列表的行列voltage column capital，以及选择电流数据列表的行列current column capital，拟合方法fitting method以及拟合按钮fit）</w:t>
      </w:r>
    </w:p>
    <w:p w14:paraId="5434EA1A" w14:textId="77777777" w:rsidR="004611CC" w:rsidRDefault="00000000">
      <w:pPr>
        <w:jc w:val="center"/>
      </w:pPr>
      <w:r>
        <w:rPr>
          <w:noProof/>
        </w:rPr>
        <w:drawing>
          <wp:inline distT="0" distB="0" distL="114300" distR="114300" wp14:anchorId="583FDF34" wp14:editId="2562AB54">
            <wp:extent cx="3599815" cy="1792605"/>
            <wp:effectExtent l="0" t="0" r="635" b="17145"/>
            <wp:docPr id="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0"/>
                    <pic:cNvPicPr>
                      <a:picLocks noChangeAspect="1"/>
                    </pic:cNvPicPr>
                  </pic:nvPicPr>
                  <pic:blipFill>
                    <a:blip r:embed="rId47"/>
                    <a:stretch>
                      <a:fillRect/>
                    </a:stretch>
                  </pic:blipFill>
                  <pic:spPr>
                    <a:xfrm>
                      <a:off x="0" y="0"/>
                      <a:ext cx="3599815" cy="1792605"/>
                    </a:xfrm>
                    <a:prstGeom prst="rect">
                      <a:avLst/>
                    </a:prstGeom>
                    <a:noFill/>
                    <a:ln>
                      <a:noFill/>
                    </a:ln>
                  </pic:spPr>
                </pic:pic>
              </a:graphicData>
            </a:graphic>
          </wp:inline>
        </w:drawing>
      </w:r>
    </w:p>
    <w:p w14:paraId="0D05D944" w14:textId="77777777" w:rsidR="004611CC" w:rsidRDefault="004611CC"/>
    <w:p w14:paraId="346CB5CF" w14:textId="77777777" w:rsidR="004611CC" w:rsidRDefault="00000000">
      <w:r>
        <w:rPr>
          <w:rFonts w:hint="eastAsia"/>
        </w:rPr>
        <w:t>hopping parameters（重要跳跃过程输运参数设置，包含能垒</w:t>
      </w:r>
      <w:proofErr w:type="spellStart"/>
      <w:r>
        <w:rPr>
          <w:rFonts w:hint="eastAsia"/>
        </w:rPr>
        <w:t>eg</w:t>
      </w:r>
      <w:proofErr w:type="spellEnd"/>
      <w:r>
        <w:rPr>
          <w:rFonts w:hint="eastAsia"/>
        </w:rPr>
        <w:t>、分子与左侧电极耦合强度</w:t>
      </w:r>
      <w:proofErr w:type="spellStart"/>
      <w:r>
        <w:rPr>
          <w:rFonts w:hint="eastAsia"/>
        </w:rPr>
        <w:lastRenderedPageBreak/>
        <w:t>gl</w:t>
      </w:r>
      <w:proofErr w:type="spellEnd"/>
      <w:r>
        <w:rPr>
          <w:rFonts w:hint="eastAsia"/>
        </w:rPr>
        <w:t>、分子与右侧电极耦合强度gr和重组能lambda、拟合的偏压设置范围fitting plot V from 和不对称因子alpha）</w:t>
      </w:r>
    </w:p>
    <w:p w14:paraId="49879134" w14:textId="77777777" w:rsidR="004611CC" w:rsidRDefault="00000000">
      <w:pPr>
        <w:jc w:val="center"/>
      </w:pPr>
      <w:r>
        <w:rPr>
          <w:noProof/>
        </w:rPr>
        <w:drawing>
          <wp:inline distT="0" distB="0" distL="114300" distR="114300" wp14:anchorId="55537C66" wp14:editId="7ED82872">
            <wp:extent cx="3599815" cy="1273175"/>
            <wp:effectExtent l="0" t="0" r="635" b="3175"/>
            <wp:docPr id="5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1"/>
                    <pic:cNvPicPr>
                      <a:picLocks noChangeAspect="1"/>
                    </pic:cNvPicPr>
                  </pic:nvPicPr>
                  <pic:blipFill>
                    <a:blip r:embed="rId48"/>
                    <a:stretch>
                      <a:fillRect/>
                    </a:stretch>
                  </pic:blipFill>
                  <pic:spPr>
                    <a:xfrm>
                      <a:off x="0" y="0"/>
                      <a:ext cx="3599815" cy="1273175"/>
                    </a:xfrm>
                    <a:prstGeom prst="rect">
                      <a:avLst/>
                    </a:prstGeom>
                    <a:noFill/>
                    <a:ln>
                      <a:noFill/>
                    </a:ln>
                  </pic:spPr>
                </pic:pic>
              </a:graphicData>
            </a:graphic>
          </wp:inline>
        </w:drawing>
      </w:r>
    </w:p>
    <w:p w14:paraId="70DA4AE9" w14:textId="77777777" w:rsidR="004611CC" w:rsidRDefault="004611CC"/>
    <w:p w14:paraId="0178B061" w14:textId="77777777" w:rsidR="004611CC" w:rsidRDefault="00000000">
      <w:r>
        <w:rPr>
          <w:rFonts w:hint="eastAsia"/>
        </w:rPr>
        <w:t>和save data（选择存储路径以及文件名称）</w:t>
      </w:r>
    </w:p>
    <w:p w14:paraId="0E1323BA" w14:textId="77777777" w:rsidR="004611CC" w:rsidRDefault="00000000">
      <w:pPr>
        <w:jc w:val="center"/>
      </w:pPr>
      <w:r>
        <w:rPr>
          <w:noProof/>
        </w:rPr>
        <w:drawing>
          <wp:inline distT="0" distB="0" distL="114300" distR="114300" wp14:anchorId="4594A3FC" wp14:editId="7263DD13">
            <wp:extent cx="3599815" cy="1087755"/>
            <wp:effectExtent l="0" t="0" r="635" b="17145"/>
            <wp:docPr id="5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2"/>
                    <pic:cNvPicPr>
                      <a:picLocks noChangeAspect="1"/>
                    </pic:cNvPicPr>
                  </pic:nvPicPr>
                  <pic:blipFill>
                    <a:blip r:embed="rId49"/>
                    <a:stretch>
                      <a:fillRect/>
                    </a:stretch>
                  </pic:blipFill>
                  <pic:spPr>
                    <a:xfrm>
                      <a:off x="0" y="0"/>
                      <a:ext cx="3599815" cy="1087755"/>
                    </a:xfrm>
                    <a:prstGeom prst="rect">
                      <a:avLst/>
                    </a:prstGeom>
                    <a:noFill/>
                    <a:ln>
                      <a:noFill/>
                    </a:ln>
                  </pic:spPr>
                </pic:pic>
              </a:graphicData>
            </a:graphic>
          </wp:inline>
        </w:drawing>
      </w:r>
    </w:p>
    <w:p w14:paraId="0F4E49AD" w14:textId="77777777" w:rsidR="004611CC" w:rsidRDefault="004611CC"/>
    <w:p w14:paraId="496D2C2E" w14:textId="77777777" w:rsidR="004611CC" w:rsidRDefault="00000000">
      <w:r>
        <w:rPr>
          <w:rFonts w:hint="eastAsia"/>
        </w:rPr>
        <w:t>右侧为显示单元，两张</w:t>
      </w:r>
      <w:proofErr w:type="gramStart"/>
      <w:r>
        <w:rPr>
          <w:rFonts w:hint="eastAsia"/>
        </w:rPr>
        <w:t>图分别</w:t>
      </w:r>
      <w:proofErr w:type="gramEnd"/>
      <w:r>
        <w:rPr>
          <w:rFonts w:hint="eastAsia"/>
        </w:rPr>
        <w:t>为拟合对数电流电压图和电流电压图。</w:t>
      </w:r>
    </w:p>
    <w:p w14:paraId="7C44B6FD" w14:textId="77777777" w:rsidR="004611CC" w:rsidRDefault="00000000">
      <w:r>
        <w:rPr>
          <w:rFonts w:hint="eastAsia"/>
        </w:rPr>
        <w:t>右下角的Home按钮以及标志将关闭当前模块，清除数据并返回主页面。</w:t>
      </w:r>
    </w:p>
    <w:p w14:paraId="732CFAFF" w14:textId="77777777" w:rsidR="004611CC" w:rsidRDefault="004611CC"/>
    <w:sectPr w:rsidR="004611CC">
      <w:head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09CA0" w14:textId="77777777" w:rsidR="00307AA3" w:rsidRDefault="00307AA3">
      <w:r>
        <w:separator/>
      </w:r>
    </w:p>
  </w:endnote>
  <w:endnote w:type="continuationSeparator" w:id="0">
    <w:p w14:paraId="4FF321C9" w14:textId="77777777" w:rsidR="00307AA3" w:rsidRDefault="00307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58775" w14:textId="77777777" w:rsidR="00307AA3" w:rsidRDefault="00307AA3">
      <w:r>
        <w:separator/>
      </w:r>
    </w:p>
  </w:footnote>
  <w:footnote w:type="continuationSeparator" w:id="0">
    <w:p w14:paraId="2BAE448B" w14:textId="77777777" w:rsidR="00307AA3" w:rsidRDefault="00307A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5922B" w14:textId="77777777" w:rsidR="004611CC" w:rsidRDefault="00000000">
    <w:pPr>
      <w:pStyle w:val="a7"/>
      <w:tabs>
        <w:tab w:val="center" w:pos="4153"/>
        <w:tab w:val="right" w:pos="8306"/>
      </w:tabs>
      <w:snapToGrid w:val="0"/>
      <w:jc w:val="center"/>
    </w:pPr>
    <w:r>
      <w:rPr>
        <w:rFonts w:ascii="Calibri" w:eastAsia="宋体" w:hAnsi="Calibri" w:cs="Times New Roman"/>
        <w:noProof/>
        <w:sz w:val="18"/>
        <w:szCs w:val="24"/>
        <w:lang w:bidi="ar"/>
      </w:rPr>
      <mc:AlternateContent>
        <mc:Choice Requires="wps">
          <w:drawing>
            <wp:anchor distT="0" distB="0" distL="114300" distR="114300" simplePos="0" relativeHeight="251658240" behindDoc="0" locked="0" layoutInCell="1" allowOverlap="1" wp14:anchorId="50192094" wp14:editId="6F03BB3C">
              <wp:simplePos x="0" y="0"/>
              <wp:positionH relativeFrom="margin">
                <wp:align>right</wp:align>
              </wp:positionH>
              <wp:positionV relativeFrom="paragraph">
                <wp:posOffset>0</wp:posOffset>
              </wp:positionV>
              <wp:extent cx="57785" cy="174625"/>
              <wp:effectExtent l="0" t="0" r="0" b="0"/>
              <wp:wrapNone/>
              <wp:docPr id="3" name="文本框 3"/>
              <wp:cNvGraphicFramePr/>
              <a:graphic xmlns:a="http://schemas.openxmlformats.org/drawingml/2006/main">
                <a:graphicData uri="http://schemas.microsoft.com/office/word/2010/wordprocessingShape">
                  <wps:wsp>
                    <wps:cNvSpPr txBox="1"/>
                    <wps:spPr>
                      <a:xfrm>
                        <a:off x="0" y="0"/>
                        <a:ext cx="57785" cy="174625"/>
                      </a:xfrm>
                      <a:prstGeom prst="rect">
                        <a:avLst/>
                      </a:prstGeom>
                      <a:noFill/>
                      <a:ln w="6350">
                        <a:noFill/>
                      </a:ln>
                    </wps:spPr>
                    <wps:txbx>
                      <w:txbxContent>
                        <w:p w14:paraId="7D32D518" w14:textId="77777777" w:rsidR="004611CC" w:rsidRDefault="00000000">
                          <w:pPr>
                            <w:pStyle w:val="a7"/>
                            <w:tabs>
                              <w:tab w:val="center" w:pos="4153"/>
                              <w:tab w:val="right" w:pos="8306"/>
                            </w:tabs>
                            <w:snapToGrid w:val="0"/>
                          </w:pPr>
                          <w:r>
                            <w:rPr>
                              <w:rFonts w:ascii="Calibri" w:eastAsia="宋体" w:hAnsi="Calibri" w:cs="Times New Roman"/>
                              <w:sz w:val="18"/>
                              <w:szCs w:val="24"/>
                              <w:lang w:bidi="ar"/>
                            </w:rPr>
                            <w:fldChar w:fldCharType="begin"/>
                          </w:r>
                          <w:r>
                            <w:rPr>
                              <w:rFonts w:ascii="Calibri" w:eastAsia="宋体" w:hAnsi="Calibri" w:cs="Times New Roman"/>
                              <w:sz w:val="18"/>
                              <w:szCs w:val="24"/>
                              <w:lang w:bidi="ar"/>
                            </w:rPr>
                            <w:instrText xml:space="preserve"> PAGE  \* MERGEFORMAT </w:instrText>
                          </w:r>
                          <w:r>
                            <w:rPr>
                              <w:rFonts w:ascii="Calibri" w:eastAsia="宋体" w:hAnsi="Calibri" w:cs="Times New Roman"/>
                              <w:sz w:val="18"/>
                              <w:szCs w:val="24"/>
                              <w:lang w:bidi="ar"/>
                            </w:rPr>
                            <w:fldChar w:fldCharType="separate"/>
                          </w:r>
                          <w:r>
                            <w:rPr>
                              <w:rFonts w:ascii="Calibri" w:eastAsia="宋体" w:hAnsi="Calibri" w:cs="Times New Roman"/>
                              <w:sz w:val="18"/>
                              <w:szCs w:val="24"/>
                              <w:lang w:bidi="ar"/>
                            </w:rPr>
                            <w:t>1</w:t>
                          </w:r>
                          <w:r>
                            <w:rPr>
                              <w:rFonts w:ascii="Calibri" w:eastAsia="宋体" w:hAnsi="Calibri" w:cs="Times New Roman"/>
                              <w:sz w:val="18"/>
                              <w:szCs w:val="24"/>
                              <w:lang w:bidi="ar"/>
                            </w:rPr>
                            <w:fldChar w:fldCharType="end"/>
                          </w:r>
                        </w:p>
                      </w:txbxContent>
                    </wps:txbx>
                    <wps:bodyPr wrap="none" lIns="0" tIns="0" rIns="0" bIns="0">
                      <a:spAutoFit/>
                    </wps:bodyPr>
                  </wps:wsp>
                </a:graphicData>
              </a:graphic>
            </wp:anchor>
          </w:drawing>
        </mc:Choice>
        <mc:Fallback>
          <w:pict>
            <v:shapetype w14:anchorId="50192094" id="_x0000_t202" coordsize="21600,21600" o:spt="202" path="m,l,21600r21600,l21600,xe">
              <v:stroke joinstyle="miter"/>
              <v:path gradientshapeok="t" o:connecttype="rect"/>
            </v:shapetype>
            <v:shape id="文本框 3" o:spid="_x0000_s1026" type="#_x0000_t202" style="position:absolute;left:0;text-align:left;margin-left:-46.65pt;margin-top:0;width:4.55pt;height:13.75pt;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" filled="f" stroked="f" strokeweight=".5pt">
              <v:textbox style="mso-fit-shape-to-text:t" inset="0,0,0,0">
                <w:txbxContent>
                  <w:p w14:paraId="7D32D518" w14:textId="77777777" w:rsidR="004611CC" w:rsidRDefault="00000000">
                    <w:pPr>
                      <w:pStyle w:val="a7"/>
                      <w:tabs>
                        <w:tab w:val="center" w:pos="4153"/>
                        <w:tab w:val="right" w:pos="8306"/>
                      </w:tabs>
                      <w:snapToGrid w:val="0"/>
                    </w:pPr>
                    <w:r>
                      <w:rPr>
                        <w:rFonts w:ascii="Calibri" w:eastAsia="宋体" w:hAnsi="Calibri" w:cs="Times New Roman"/>
                        <w:sz w:val="18"/>
                        <w:szCs w:val="24"/>
                        <w:lang w:bidi="ar"/>
                      </w:rPr>
                      <w:fldChar w:fldCharType="begin"/>
                    </w:r>
                    <w:r>
                      <w:rPr>
                        <w:rFonts w:ascii="Calibri" w:eastAsia="宋体" w:hAnsi="Calibri" w:cs="Times New Roman"/>
                        <w:sz w:val="18"/>
                        <w:szCs w:val="24"/>
                        <w:lang w:bidi="ar"/>
                      </w:rPr>
                      <w:instrText xml:space="preserve"> PAGE  \* MERGEFORMAT </w:instrText>
                    </w:r>
                    <w:r>
                      <w:rPr>
                        <w:rFonts w:ascii="Calibri" w:eastAsia="宋体" w:hAnsi="Calibri" w:cs="Times New Roman"/>
                        <w:sz w:val="18"/>
                        <w:szCs w:val="24"/>
                        <w:lang w:bidi="ar"/>
                      </w:rPr>
                      <w:fldChar w:fldCharType="separate"/>
                    </w:r>
                    <w:r>
                      <w:rPr>
                        <w:rFonts w:ascii="Calibri" w:eastAsia="宋体" w:hAnsi="Calibri" w:cs="Times New Roman"/>
                        <w:sz w:val="18"/>
                        <w:szCs w:val="24"/>
                        <w:lang w:bidi="ar"/>
                      </w:rPr>
                      <w:t>1</w:t>
                    </w:r>
                    <w:r>
                      <w:rPr>
                        <w:rFonts w:ascii="Calibri" w:eastAsia="宋体" w:hAnsi="Calibri" w:cs="Times New Roman"/>
                        <w:sz w:val="18"/>
                        <w:szCs w:val="24"/>
                        <w:lang w:bidi="ar"/>
                      </w:rPr>
                      <w:fldChar w:fldCharType="end"/>
                    </w:r>
                  </w:p>
                </w:txbxContent>
              </v:textbox>
              <w10:wrap anchorx="margin"/>
            </v:shape>
          </w:pict>
        </mc:Fallback>
      </mc:AlternateContent>
    </w:r>
    <w:r>
      <w:rPr>
        <w:rFonts w:ascii="Calibri" w:eastAsia="宋体" w:hAnsi="Calibri" w:cs="宋体" w:hint="eastAsia"/>
      </w:rPr>
      <w:t>分子器件电学模拟及分析</w:t>
    </w:r>
    <w:r>
      <w:t xml:space="preserve"> (</w:t>
    </w:r>
    <w:proofErr w:type="spellStart"/>
    <w:r>
      <w:t>MolSimX</w:t>
    </w:r>
    <w:proofErr w:type="spellEnd"/>
    <w:r>
      <w:t>) 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D65F1"/>
    <w:multiLevelType w:val="singleLevel"/>
    <w:tmpl w:val="13ED65F1"/>
    <w:lvl w:ilvl="0">
      <w:start w:val="1"/>
      <w:numFmt w:val="decimal"/>
      <w:lvlText w:val="%1."/>
      <w:lvlJc w:val="left"/>
      <w:pPr>
        <w:ind w:left="425" w:hanging="425"/>
      </w:pPr>
      <w:rPr>
        <w:rFonts w:hint="default"/>
      </w:rPr>
    </w:lvl>
  </w:abstractNum>
  <w:abstractNum w:abstractNumId="1" w15:restartNumberingAfterBreak="0">
    <w:nsid w:val="16643F56"/>
    <w:multiLevelType w:val="multilevel"/>
    <w:tmpl w:val="16643F56"/>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50B34EC8"/>
    <w:multiLevelType w:val="multilevel"/>
    <w:tmpl w:val="50B34EC8"/>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15:restartNumberingAfterBreak="0">
    <w:nsid w:val="66D9240B"/>
    <w:multiLevelType w:val="singleLevel"/>
    <w:tmpl w:val="66D9240B"/>
    <w:lvl w:ilvl="0">
      <w:start w:val="1"/>
      <w:numFmt w:val="decimal"/>
      <w:lvlText w:val="%1."/>
      <w:lvlJc w:val="left"/>
      <w:pPr>
        <w:ind w:left="425" w:hanging="425"/>
      </w:pPr>
      <w:rPr>
        <w:rFonts w:hint="default"/>
      </w:rPr>
    </w:lvl>
  </w:abstractNum>
  <w:num w:numId="1" w16cid:durableId="1928726563">
    <w:abstractNumId w:val="1"/>
  </w:num>
  <w:num w:numId="2" w16cid:durableId="300575687">
    <w:abstractNumId w:val="2"/>
  </w:num>
  <w:num w:numId="3" w16cid:durableId="103841374">
    <w:abstractNumId w:val="3"/>
  </w:num>
  <w:num w:numId="4" w16cid:durableId="1778596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427"/>
    <w:rsid w:val="000077CA"/>
    <w:rsid w:val="000357C8"/>
    <w:rsid w:val="000C37D9"/>
    <w:rsid w:val="000C63E7"/>
    <w:rsid w:val="000D7554"/>
    <w:rsid w:val="000E5365"/>
    <w:rsid w:val="001C5F43"/>
    <w:rsid w:val="00226B47"/>
    <w:rsid w:val="002E289B"/>
    <w:rsid w:val="00307AA3"/>
    <w:rsid w:val="00315BD7"/>
    <w:rsid w:val="003E63A3"/>
    <w:rsid w:val="0045236D"/>
    <w:rsid w:val="004611CC"/>
    <w:rsid w:val="004A49AA"/>
    <w:rsid w:val="004D10F0"/>
    <w:rsid w:val="004E230E"/>
    <w:rsid w:val="00566916"/>
    <w:rsid w:val="00673DCF"/>
    <w:rsid w:val="0069477A"/>
    <w:rsid w:val="006C788E"/>
    <w:rsid w:val="006D1D7A"/>
    <w:rsid w:val="00722EDB"/>
    <w:rsid w:val="00734CA3"/>
    <w:rsid w:val="00744614"/>
    <w:rsid w:val="007A0A61"/>
    <w:rsid w:val="007E5ABC"/>
    <w:rsid w:val="00806834"/>
    <w:rsid w:val="00847473"/>
    <w:rsid w:val="008A034F"/>
    <w:rsid w:val="008B4651"/>
    <w:rsid w:val="0098497B"/>
    <w:rsid w:val="009C5C0C"/>
    <w:rsid w:val="009E394E"/>
    <w:rsid w:val="009E3D7F"/>
    <w:rsid w:val="00A76E02"/>
    <w:rsid w:val="00AD364B"/>
    <w:rsid w:val="00AE6C90"/>
    <w:rsid w:val="00B10756"/>
    <w:rsid w:val="00B36FF7"/>
    <w:rsid w:val="00B50FF3"/>
    <w:rsid w:val="00B72C32"/>
    <w:rsid w:val="00BA658D"/>
    <w:rsid w:val="00BD03EE"/>
    <w:rsid w:val="00C442FC"/>
    <w:rsid w:val="00C523CB"/>
    <w:rsid w:val="00C61C17"/>
    <w:rsid w:val="00C80427"/>
    <w:rsid w:val="00CB79F8"/>
    <w:rsid w:val="00CD3409"/>
    <w:rsid w:val="00CF3BC2"/>
    <w:rsid w:val="00D00FE3"/>
    <w:rsid w:val="00D442D8"/>
    <w:rsid w:val="00D82F3F"/>
    <w:rsid w:val="00DE4C97"/>
    <w:rsid w:val="00E172FB"/>
    <w:rsid w:val="00E344D3"/>
    <w:rsid w:val="00E705DE"/>
    <w:rsid w:val="00EB59DD"/>
    <w:rsid w:val="00EF392D"/>
    <w:rsid w:val="00F30531"/>
    <w:rsid w:val="00F4273B"/>
    <w:rsid w:val="00F51347"/>
    <w:rsid w:val="00F7547C"/>
    <w:rsid w:val="03D44F34"/>
    <w:rsid w:val="05791608"/>
    <w:rsid w:val="06022633"/>
    <w:rsid w:val="060D58BE"/>
    <w:rsid w:val="07E2046C"/>
    <w:rsid w:val="083A06A0"/>
    <w:rsid w:val="0AB4201F"/>
    <w:rsid w:val="0E2A3164"/>
    <w:rsid w:val="0ECD2CE1"/>
    <w:rsid w:val="11CE301D"/>
    <w:rsid w:val="12B2125F"/>
    <w:rsid w:val="12BA76E4"/>
    <w:rsid w:val="15C42A40"/>
    <w:rsid w:val="17F84852"/>
    <w:rsid w:val="184E28D4"/>
    <w:rsid w:val="19FB1293"/>
    <w:rsid w:val="1B226B74"/>
    <w:rsid w:val="1B5A5CFD"/>
    <w:rsid w:val="1E3A79C8"/>
    <w:rsid w:val="1EE512C1"/>
    <w:rsid w:val="1F9A2E6D"/>
    <w:rsid w:val="1FC273F8"/>
    <w:rsid w:val="2157513C"/>
    <w:rsid w:val="21B2474F"/>
    <w:rsid w:val="22BA011F"/>
    <w:rsid w:val="265B2CA5"/>
    <w:rsid w:val="26CC60DE"/>
    <w:rsid w:val="29A97401"/>
    <w:rsid w:val="2AE046B3"/>
    <w:rsid w:val="2C124231"/>
    <w:rsid w:val="2E2F12ED"/>
    <w:rsid w:val="2E996756"/>
    <w:rsid w:val="30B37116"/>
    <w:rsid w:val="323433A1"/>
    <w:rsid w:val="325D5F35"/>
    <w:rsid w:val="34C42A30"/>
    <w:rsid w:val="34E9170B"/>
    <w:rsid w:val="34ED1447"/>
    <w:rsid w:val="36D0089E"/>
    <w:rsid w:val="3B0135A4"/>
    <w:rsid w:val="3DEB72ED"/>
    <w:rsid w:val="3E1952F6"/>
    <w:rsid w:val="40EE1A9D"/>
    <w:rsid w:val="415E36CB"/>
    <w:rsid w:val="41EA7FAD"/>
    <w:rsid w:val="41F56D3E"/>
    <w:rsid w:val="41F63387"/>
    <w:rsid w:val="42086200"/>
    <w:rsid w:val="422A00A9"/>
    <w:rsid w:val="45ED1A92"/>
    <w:rsid w:val="46B7113D"/>
    <w:rsid w:val="47910750"/>
    <w:rsid w:val="481044E5"/>
    <w:rsid w:val="4A71277C"/>
    <w:rsid w:val="4B464D04"/>
    <w:rsid w:val="4BA11C80"/>
    <w:rsid w:val="4C361943"/>
    <w:rsid w:val="4CE90623"/>
    <w:rsid w:val="4F7E2445"/>
    <w:rsid w:val="51B6317E"/>
    <w:rsid w:val="51DB39D6"/>
    <w:rsid w:val="526D7366"/>
    <w:rsid w:val="55440190"/>
    <w:rsid w:val="55796A60"/>
    <w:rsid w:val="55D5136B"/>
    <w:rsid w:val="56765CD6"/>
    <w:rsid w:val="573A2405"/>
    <w:rsid w:val="574121AE"/>
    <w:rsid w:val="577379D3"/>
    <w:rsid w:val="5D6A6114"/>
    <w:rsid w:val="5DD52232"/>
    <w:rsid w:val="613F30B1"/>
    <w:rsid w:val="621F66AC"/>
    <w:rsid w:val="622A34E2"/>
    <w:rsid w:val="62996F3E"/>
    <w:rsid w:val="65900785"/>
    <w:rsid w:val="6669421D"/>
    <w:rsid w:val="669F05CB"/>
    <w:rsid w:val="69336164"/>
    <w:rsid w:val="69FD6F03"/>
    <w:rsid w:val="6A883B34"/>
    <w:rsid w:val="6CBB6F2A"/>
    <w:rsid w:val="6DFC73B9"/>
    <w:rsid w:val="6E2746D7"/>
    <w:rsid w:val="702B032E"/>
    <w:rsid w:val="75DD76E2"/>
    <w:rsid w:val="76714948"/>
    <w:rsid w:val="77EB6EBD"/>
    <w:rsid w:val="7A8357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CD6E2"/>
  <w15:docId w15:val="{F3A2F2EA-4BBD-4C7F-B382-6662471F2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semiHidden/>
    <w:unhideWhenUsed/>
    <w:rPr>
      <w:sz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000FF"/>
      <w:u w:val="single"/>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0">
    <w:name w:val="标题 1 字符"/>
    <w:basedOn w:val="a0"/>
    <w:link w:val="1"/>
    <w:uiPriority w:val="9"/>
    <w:qFormat/>
    <w:rPr>
      <w:b/>
      <w:bCs/>
      <w:kern w:val="44"/>
      <w:sz w:val="44"/>
      <w:szCs w:val="4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styleId="TOC1">
    <w:name w:val="toc 1"/>
    <w:basedOn w:val="a"/>
    <w:next w:val="a"/>
    <w:autoRedefine/>
    <w:uiPriority w:val="39"/>
    <w:unhideWhenUsed/>
    <w:rsid w:val="00673DCF"/>
  </w:style>
  <w:style w:type="paragraph" w:styleId="TOC2">
    <w:name w:val="toc 2"/>
    <w:basedOn w:val="a"/>
    <w:next w:val="a"/>
    <w:autoRedefine/>
    <w:uiPriority w:val="39"/>
    <w:unhideWhenUsed/>
    <w:rsid w:val="00673DCF"/>
    <w:pPr>
      <w:ind w:leftChars="200" w:left="420"/>
    </w:pPr>
  </w:style>
  <w:style w:type="paragraph" w:styleId="TOC">
    <w:name w:val="TOC Heading"/>
    <w:basedOn w:val="1"/>
    <w:next w:val="a"/>
    <w:uiPriority w:val="39"/>
    <w:unhideWhenUsed/>
    <w:qFormat/>
    <w:rsid w:val="00673DC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31E907-F634-49D0-9376-E4969305A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18</Pages>
  <Words>968</Words>
  <Characters>5521</Characters>
  <Application>Microsoft Office Word</Application>
  <DocSecurity>0</DocSecurity>
  <Lines>46</Lines>
  <Paragraphs>12</Paragraphs>
  <ScaleCrop>false</ScaleCrop>
  <Company/>
  <LinksUpToDate>false</LinksUpToDate>
  <CharactersWithSpaces>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哲阳</cp:lastModifiedBy>
  <cp:revision>15</cp:revision>
  <cp:lastPrinted>2023-03-13T07:46:00Z</cp:lastPrinted>
  <dcterms:created xsi:type="dcterms:W3CDTF">2019-08-26T05:53:00Z</dcterms:created>
  <dcterms:modified xsi:type="dcterms:W3CDTF">2023-03-13T08:05:00Z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