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High-sensitivity nanoscale chemical imaging with hard x-ray nano-XANES</w:t>
      </w:r>
    </w:p>
    <w:p>
      <w:r>
        <w:rPr>
          <w:i/>
        </w:rPr>
        <w:t>A. Pattammattel et al. (None)</w:t>
        <w:br/>
      </w:r>
      <w:r>
        <w:t>DOI: 10.1126/sciadv.abb3615</w:t>
        <w:br/>
      </w:r>
      <w:r>
        <w:t>Category: electrochemistry | Element: Fe | Edge: K-edge</w:t>
        <w:br/>
      </w:r>
      <w:r>
        <w:t>4 condition(s)</w:t>
        <w:br/>
        <w:br/>
      </w:r>
      <w:r>
        <w:rPr>
          <w:b/>
        </w:rPr>
        <w:t>Please review each condition and mark Correct / Incorrect.</w:t>
        <w:br/>
      </w:r>
    </w:p>
    <w:p>
      <w:pPr>
        <w:pStyle w:val="Heading1"/>
      </w:pPr>
      <w:r>
        <w:t>Condition 1: Physically mixed stainless steel and hematite nanoparticles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electrochemistry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metallic_iron: 0.96, hematite: 0.04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The sample is an ex-situ physical mixture prepared specifically as a reference standard to benchmark the sensitivity of the XANES technique to trace phases. Because it is a physical mixture and not subjected to electrochemical cycling, the phases remain exactly as prepared: predominantly metallic iron (from the stainless steel matrix) with a trace amount (4%) of hematite (Fe2O3). Therefore, only the metallic iron phase exceeds the 5% significance threshold.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Physically mixed stainless steel and hematite nanoparticles</w:t>
      </w:r>
    </w:p>
    <w:p>
      <w:pPr>
        <w:spacing w:after="20" w:before="0"/>
      </w:pPr>
      <w:r>
        <w:rPr>
          <w:color w:val="505050"/>
          <w:sz w:val="16"/>
        </w:rPr>
        <w:t>- **Application/Context**: Benchmark reference standard for XANES analysis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Electrode / Cell Details</w:t>
      </w:r>
    </w:p>
    <w:p>
      <w:pPr>
        <w:spacing w:after="20" w:before="0"/>
      </w:pPr>
      <w:r>
        <w:rPr>
          <w:color w:val="505050"/>
          <w:sz w:val="16"/>
        </w:rPr>
        <w:t>- **Electrode type**: not reported</w:t>
      </w:r>
    </w:p>
    <w:p>
      <w:pPr>
        <w:spacing w:after="20" w:before="0"/>
      </w:pPr>
      <w:r>
        <w:rPr>
          <w:color w:val="505050"/>
          <w:sz w:val="16"/>
        </w:rPr>
        <w:t>- **Active material**: Stainless steel and hematite</w:t>
      </w:r>
    </w:p>
    <w:p>
      <w:pPr>
        <w:spacing w:after="20" w:before="0"/>
      </w:pPr>
      <w:r>
        <w:rPr>
          <w:color w:val="505050"/>
          <w:sz w:val="16"/>
        </w:rPr>
        <w:t>- **Electrolyte**: not reported</w:t>
      </w:r>
    </w:p>
    <w:p>
      <w:pPr>
        <w:spacing w:after="20" w:before="0"/>
      </w:pPr>
      <w:r>
        <w:rPr>
          <w:color w:val="505050"/>
          <w:sz w:val="16"/>
        </w:rPr>
        <w:t>- **Cell type**: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Electrochemical Conditions</w:t>
      </w:r>
    </w:p>
    <w:p>
      <w:pPr>
        <w:spacing w:after="20" w:before="0"/>
      </w:pPr>
      <w:r>
        <w:rPr>
          <w:color w:val="505050"/>
          <w:sz w:val="16"/>
        </w:rPr>
        <w:t>- **Charge/discharge state**: not reported</w:t>
      </w:r>
    </w:p>
    <w:p>
      <w:pPr>
        <w:spacing w:after="20" w:before="0"/>
      </w:pPr>
      <w:r>
        <w:rPr>
          <w:color w:val="505050"/>
          <w:sz w:val="16"/>
        </w:rPr>
        <w:t>- **C-rate**: not reported</w:t>
      </w:r>
    </w:p>
    <w:p>
      <w:pPr>
        <w:spacing w:after="20" w:before="0"/>
      </w:pPr>
      <w:r>
        <w:rPr>
          <w:color w:val="505050"/>
          <w:sz w:val="16"/>
        </w:rPr>
        <w:t>- **Voltage**: not reported</w:t>
      </w:r>
    </w:p>
    <w:p>
      <w:pPr>
        <w:spacing w:after="20" w:before="0"/>
      </w:pPr>
      <w:r>
        <w:rPr>
          <w:color w:val="505050"/>
          <w:sz w:val="16"/>
        </w:rPr>
        <w:t>- **State of charge**: not reported</w:t>
      </w:r>
    </w:p>
    <w:p>
      <w:pPr>
        <w:spacing w:after="20" w:before="0"/>
      </w:pPr>
      <w:r>
        <w:rPr>
          <w:color w:val="505050"/>
          <w:sz w:val="16"/>
        </w:rPr>
        <w:t>- **Cycle number**: not reported</w:t>
      </w:r>
    </w:p>
    <w:p>
      <w:pPr>
        <w:spacing w:after="20" w:before="0"/>
      </w:pPr>
      <w:r>
        <w:rPr>
          <w:color w:val="505050"/>
          <w:sz w:val="16"/>
        </w:rPr>
        <w:t>- **Capacity**: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Sample-Specific Conditions</w:t>
      </w:r>
    </w:p>
    <w:p>
      <w:pPr>
        <w:spacing w:after="20" w:before="0"/>
      </w:pPr>
      <w:r>
        <w:rPr>
          <w:color w:val="505050"/>
          <w:sz w:val="16"/>
        </w:rPr>
        <w:t>- Key variable: Sample type is a reference standard</w:t>
      </w:r>
    </w:p>
    <w:p>
      <w:pPr>
        <w:spacing w:after="20" w:before="0"/>
      </w:pPr>
      <w:r>
        <w:rPr>
          <w:color w:val="505050"/>
          <w:sz w:val="16"/>
        </w:rPr>
        <w:t>- Measurement mode: ex-situ</w:t>
      </w:r>
    </w:p>
    <w:p>
      <w:pPr>
        <w:spacing w:after="20" w:before="0"/>
      </w:pPr>
      <w:r>
        <w:rPr>
          <w:color w:val="505050"/>
          <w:sz w:val="16"/>
        </w:rPr>
        <w:t>- Physically mixed stainless steel and hematite nanoparticles used as a benchmark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We plan to measure the Fe K-edge XANES spectrum of this electrode.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ALL the electrochemical conditions above:</w:t>
      </w:r>
    </w:p>
    <w:p>
      <w:pPr>
        <w:spacing w:after="20" w:before="0"/>
      </w:pPr>
      <w:r>
        <w:rPr>
          <w:color w:val="505050"/>
          <w:sz w:val="16"/>
        </w:rPr>
        <w:t>1. What phases (oxidation states / compounds of Fe) could exist in this electrode at this state?</w:t>
      </w:r>
    </w:p>
    <w:p>
      <w:pPr>
        <w:spacing w:after="20" w:before="0"/>
      </w:pPr>
      <w:r>
        <w:rPr>
          <w:color w:val="505050"/>
          <w:sz w:val="16"/>
        </w:rPr>
        <w:t>2. How many of these phases are significant (&gt;5% fraction)?</w:t>
      </w:r>
    </w:p>
    <w:p>
      <w:pPr>
        <w:spacing w:after="20" w:before="0"/>
      </w:pPr>
      <w:r>
        <w:rPr>
          <w:color w:val="505050"/>
          <w:sz w:val="16"/>
        </w:rPr>
        <w:t>3. For each significant phase, estimate its fraction (fractions should sum to 1.0).</w:t>
      </w:r>
    </w:p>
    <w:p>
      <w:pPr>
        <w:spacing w:after="20" w:before="0"/>
      </w:pPr>
      <w:r>
        <w:rPr>
          <w:color w:val="505050"/>
          <w:sz w:val="16"/>
        </w:rPr>
        <w:t>4. What reference spectra should be prepared for linear combination fitting?</w:t>
      </w:r>
    </w:p>
    <w:p>
      <w:pPr>
        <w:spacing w:after="20" w:before="0"/>
      </w:pPr>
      <w:r>
        <w:rPr>
          <w:color w:val="505050"/>
          <w:sz w:val="16"/>
        </w:rPr>
        <w:t>5. What scientific reasoning connects the specific electrochemical conditions to your predicted phases and fractions?</w:t>
      </w:r>
    </w:p>
    <w:p/>
    <w:p>
      <w:pPr>
        <w:pStyle w:val="Heading1"/>
      </w:pPr>
      <w:r>
        <w:t>Condition 2: Carbon-coated lithium iron phosphate (LiFePO4) particles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electrochemistry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LiFePO4: 0.95, Fe3P: 0.05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The sample is pristine LiFePO4, meaning it has not been electrochemically cycled (SOC = pristine, cycle = 0). Therefore, the primary phase is the fully lithiated Fe(II) state, LiFePO4. The high-temperature carbon coating process typically reduces a small amount of the material to form trace secondary phases like iron phosphides (e.g., Fe3P), which account for the ~5% minority phase.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Carbon-coated lithium iron phosphate (LiFePO4) particles</w:t>
      </w:r>
    </w:p>
    <w:p>
      <w:pPr>
        <w:spacing w:after="20" w:before="0"/>
      </w:pPr>
      <w:r>
        <w:rPr>
          <w:color w:val="505050"/>
          <w:sz w:val="16"/>
        </w:rPr>
        <w:t>- **Application/Context**: Lithium-ion batteries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Electrode / Cell Details</w:t>
      </w:r>
    </w:p>
    <w:p>
      <w:pPr>
        <w:spacing w:after="20" w:before="0"/>
      </w:pPr>
      <w:r>
        <w:rPr>
          <w:color w:val="505050"/>
          <w:sz w:val="16"/>
        </w:rPr>
        <w:t>- **Electrode type**: cathode</w:t>
      </w:r>
    </w:p>
    <w:p>
      <w:pPr>
        <w:spacing w:after="20" w:before="0"/>
      </w:pPr>
      <w:r>
        <w:rPr>
          <w:color w:val="505050"/>
          <w:sz w:val="16"/>
        </w:rPr>
        <w:t>- **Active material**: LiFePO4</w:t>
      </w:r>
    </w:p>
    <w:p>
      <w:pPr>
        <w:spacing w:after="20" w:before="0"/>
      </w:pPr>
      <w:r>
        <w:rPr>
          <w:color w:val="505050"/>
          <w:sz w:val="16"/>
        </w:rPr>
        <w:t>- **Electrolyte**: not reported</w:t>
      </w:r>
    </w:p>
    <w:p>
      <w:pPr>
        <w:spacing w:after="20" w:before="0"/>
      </w:pPr>
      <w:r>
        <w:rPr>
          <w:color w:val="505050"/>
          <w:sz w:val="16"/>
        </w:rPr>
        <w:t>- **Cell type**: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Electrochemical Conditions</w:t>
      </w:r>
    </w:p>
    <w:p>
      <w:pPr>
        <w:spacing w:after="20" w:before="0"/>
      </w:pPr>
      <w:r>
        <w:rPr>
          <w:color w:val="505050"/>
          <w:sz w:val="16"/>
        </w:rPr>
        <w:t>- **Charge/discharge state**: OCV</w:t>
      </w:r>
    </w:p>
    <w:p>
      <w:pPr>
        <w:spacing w:after="20" w:before="0"/>
      </w:pPr>
      <w:r>
        <w:rPr>
          <w:color w:val="505050"/>
          <w:sz w:val="16"/>
        </w:rPr>
        <w:t>- **C-rate**: not reported</w:t>
      </w:r>
    </w:p>
    <w:p>
      <w:pPr>
        <w:spacing w:after="20" w:before="0"/>
      </w:pPr>
      <w:r>
        <w:rPr>
          <w:color w:val="505050"/>
          <w:sz w:val="16"/>
        </w:rPr>
        <w:t>- **Voltage**: not reported</w:t>
      </w:r>
    </w:p>
    <w:p>
      <w:pPr>
        <w:spacing w:after="20" w:before="0"/>
      </w:pPr>
      <w:r>
        <w:rPr>
          <w:color w:val="505050"/>
          <w:sz w:val="16"/>
        </w:rPr>
        <w:t>- **State of charge**: pristine</w:t>
      </w:r>
    </w:p>
    <w:p>
      <w:pPr>
        <w:spacing w:after="20" w:before="0"/>
      </w:pPr>
      <w:r>
        <w:rPr>
          <w:color w:val="505050"/>
          <w:sz w:val="16"/>
        </w:rPr>
        <w:t>- **Cycle number**: 0</w:t>
      </w:r>
    </w:p>
    <w:p>
      <w:pPr>
        <w:spacing w:after="20" w:before="0"/>
      </w:pPr>
      <w:r>
        <w:rPr>
          <w:color w:val="505050"/>
          <w:sz w:val="16"/>
        </w:rPr>
        <w:t>- **Capacity**: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Sample-Specific Conditions</w:t>
      </w:r>
    </w:p>
    <w:p>
      <w:pPr>
        <w:spacing w:after="20" w:before="0"/>
      </w:pPr>
      <w:r>
        <w:rPr>
          <w:color w:val="505050"/>
          <w:sz w:val="16"/>
        </w:rPr>
        <w:t>- State of charge: pristine</w:t>
      </w:r>
    </w:p>
    <w:p>
      <w:pPr>
        <w:spacing w:after="20" w:before="0"/>
      </w:pPr>
      <w:r>
        <w:rPr>
          <w:color w:val="505050"/>
          <w:sz w:val="16"/>
        </w:rPr>
        <w:t>- Measurement mode: ex-situ</w:t>
      </w:r>
    </w:p>
    <w:p>
      <w:pPr>
        <w:spacing w:after="20" w:before="0"/>
      </w:pPr>
      <w:r>
        <w:rPr>
          <w:color w:val="505050"/>
          <w:sz w:val="16"/>
        </w:rPr>
        <w:t>- The sample is a pristine carbon-coated particle before any electrochemical cycling.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We plan to measure the Fe K-edge XANES spectrum of this electrode.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ALL the electrochemical conditions above:</w:t>
      </w:r>
    </w:p>
    <w:p>
      <w:pPr>
        <w:spacing w:after="20" w:before="0"/>
      </w:pPr>
      <w:r>
        <w:rPr>
          <w:color w:val="505050"/>
          <w:sz w:val="16"/>
        </w:rPr>
        <w:t>1. What phases (oxidation states / compounds of Fe) could exist in this electrode at this state?</w:t>
      </w:r>
    </w:p>
    <w:p>
      <w:pPr>
        <w:spacing w:after="20" w:before="0"/>
      </w:pPr>
      <w:r>
        <w:rPr>
          <w:color w:val="505050"/>
          <w:sz w:val="16"/>
        </w:rPr>
        <w:t>2. How many of these phases are significant (&gt;5% fraction)?</w:t>
      </w:r>
    </w:p>
    <w:p>
      <w:pPr>
        <w:spacing w:after="20" w:before="0"/>
      </w:pPr>
      <w:r>
        <w:rPr>
          <w:color w:val="505050"/>
          <w:sz w:val="16"/>
        </w:rPr>
        <w:t>3. For each significant phase, estimate its fraction (fractions should sum to 1.0).</w:t>
      </w:r>
    </w:p>
    <w:p>
      <w:pPr>
        <w:spacing w:after="20" w:before="0"/>
      </w:pPr>
      <w:r>
        <w:rPr>
          <w:color w:val="505050"/>
          <w:sz w:val="16"/>
        </w:rPr>
        <w:t>4. What reference spectra should be prepared for linear combination fitting?</w:t>
      </w:r>
    </w:p>
    <w:p>
      <w:pPr>
        <w:spacing w:after="20" w:before="0"/>
      </w:pPr>
      <w:r>
        <w:rPr>
          <w:color w:val="505050"/>
          <w:sz w:val="16"/>
        </w:rPr>
        <w:t>5. What scientific reasoning connects the specific electrochemical conditions to your predicted phases and fractions?</w:t>
      </w:r>
    </w:p>
    <w:p/>
    <w:p>
      <w:pPr>
        <w:pStyle w:val="Heading1"/>
      </w:pPr>
      <w:r>
        <w:t>Condition 3: LixFePO4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electrochemistry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Fe(II)/Fe(III) states: 0.96, Fe3P: 0.04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At a partially (de)lithiated state within the 3.0 - 4.0 V window, the active material undergoes a two-phase reaction, consisting predominantly of a mixture of LiFePO4 (Fe2+) and FePO4 (Fe3+), which together account for 96% of the iron species. The remaining 4% consists of trace Fe3P, a secondary phase originally formed during high-temperature carbon coating, which transforms into a percolating nanonetwork during cycling but remains a minor fraction overall.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LixFePO4</w:t>
      </w:r>
    </w:p>
    <w:p>
      <w:pPr>
        <w:spacing w:after="20" w:before="0"/>
      </w:pPr>
      <w:r>
        <w:rPr>
          <w:color w:val="505050"/>
          <w:sz w:val="16"/>
        </w:rPr>
        <w:t>- **Application/Context**: Lithium-ion battery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Electrode / Cell Details</w:t>
      </w:r>
    </w:p>
    <w:p>
      <w:pPr>
        <w:spacing w:after="20" w:before="0"/>
      </w:pPr>
      <w:r>
        <w:rPr>
          <w:color w:val="505050"/>
          <w:sz w:val="16"/>
        </w:rPr>
        <w:t>- **Electrode type**: cathode</w:t>
      </w:r>
    </w:p>
    <w:p>
      <w:pPr>
        <w:spacing w:after="20" w:before="0"/>
      </w:pPr>
      <w:r>
        <w:rPr>
          <w:color w:val="505050"/>
          <w:sz w:val="16"/>
        </w:rPr>
        <w:t>- **Active material**: LixFePO4</w:t>
      </w:r>
    </w:p>
    <w:p>
      <w:pPr>
        <w:spacing w:after="20" w:before="0"/>
      </w:pPr>
      <w:r>
        <w:rPr>
          <w:color w:val="505050"/>
          <w:sz w:val="16"/>
        </w:rPr>
        <w:t>- **Electrolyte**: LiPF6 in dimethyl carbonate</w:t>
      </w:r>
    </w:p>
    <w:p>
      <w:pPr>
        <w:spacing w:after="20" w:before="0"/>
      </w:pPr>
      <w:r>
        <w:rPr>
          <w:color w:val="505050"/>
          <w:sz w:val="16"/>
        </w:rPr>
        <w:t>- **Cell type**: CR-2032 coin cell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Electrochemical Conditions</w:t>
      </w:r>
    </w:p>
    <w:p>
      <w:pPr>
        <w:spacing w:after="20" w:before="0"/>
      </w:pPr>
      <w:r>
        <w:rPr>
          <w:color w:val="505050"/>
          <w:sz w:val="16"/>
        </w:rPr>
        <w:t>- **Charge/discharge state**: partially charged/discharged</w:t>
      </w:r>
    </w:p>
    <w:p>
      <w:pPr>
        <w:spacing w:after="20" w:before="0"/>
      </w:pPr>
      <w:r>
        <w:rPr>
          <w:color w:val="505050"/>
          <w:sz w:val="16"/>
        </w:rPr>
        <w:t>- **C-rate**: 0.1 C</w:t>
      </w:r>
    </w:p>
    <w:p>
      <w:pPr>
        <w:spacing w:after="20" w:before="0"/>
      </w:pPr>
      <w:r>
        <w:rPr>
          <w:color w:val="505050"/>
          <w:sz w:val="16"/>
        </w:rPr>
        <w:t>- **Voltage**: 3.0 - 4.0 V</w:t>
      </w:r>
    </w:p>
    <w:p>
      <w:pPr>
        <w:spacing w:after="20" w:before="0"/>
      </w:pPr>
      <w:r>
        <w:rPr>
          <w:color w:val="505050"/>
          <w:sz w:val="16"/>
        </w:rPr>
        <w:t>- **State of charge**: partially (de)lithiated</w:t>
      </w:r>
    </w:p>
    <w:p>
      <w:pPr>
        <w:spacing w:after="20" w:before="0"/>
      </w:pPr>
      <w:r>
        <w:rPr>
          <w:color w:val="505050"/>
          <w:sz w:val="16"/>
        </w:rPr>
        <w:t>- **Cycle number**: not reported</w:t>
      </w:r>
    </w:p>
    <w:p>
      <w:pPr>
        <w:spacing w:after="20" w:before="0"/>
      </w:pPr>
      <w:r>
        <w:rPr>
          <w:color w:val="505050"/>
          <w:sz w:val="16"/>
        </w:rPr>
        <w:t>- **Capacity**: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Sample-Specific Conditions</w:t>
      </w:r>
    </w:p>
    <w:p>
      <w:pPr>
        <w:spacing w:after="20" w:before="0"/>
      </w:pPr>
      <w:r>
        <w:rPr>
          <w:color w:val="505050"/>
          <w:sz w:val="16"/>
        </w:rPr>
        <w:t>- State of charge: partially (de)lithiated</w:t>
      </w:r>
    </w:p>
    <w:p>
      <w:pPr>
        <w:spacing w:after="20" w:before="0"/>
      </w:pPr>
      <w:r>
        <w:rPr>
          <w:color w:val="505050"/>
          <w:sz w:val="16"/>
        </w:rPr>
        <w:t>- ex-situ</w:t>
      </w:r>
    </w:p>
    <w:p>
      <w:pPr>
        <w:spacing w:after="20" w:before="0"/>
      </w:pPr>
      <w:r>
        <w:rPr>
          <w:color w:val="505050"/>
          <w:sz w:val="16"/>
        </w:rPr>
        <w:t>- LFP particle after partial (de)lithiation showing phosphide nanonetworks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We plan to measure the Fe K-edge XANES spectrum of this electrode.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ALL the electrochemical conditions above:</w:t>
      </w:r>
    </w:p>
    <w:p>
      <w:pPr>
        <w:spacing w:after="20" w:before="0"/>
      </w:pPr>
      <w:r>
        <w:rPr>
          <w:color w:val="505050"/>
          <w:sz w:val="16"/>
        </w:rPr>
        <w:t>1. What phases (oxidation states / compounds of Fe) could exist in this electrode at this state?</w:t>
      </w:r>
    </w:p>
    <w:p>
      <w:pPr>
        <w:spacing w:after="20" w:before="0"/>
      </w:pPr>
      <w:r>
        <w:rPr>
          <w:color w:val="505050"/>
          <w:sz w:val="16"/>
        </w:rPr>
        <w:t>2. How many of these phases are significant (&gt;5% fraction)?</w:t>
      </w:r>
    </w:p>
    <w:p>
      <w:pPr>
        <w:spacing w:after="20" w:before="0"/>
      </w:pPr>
      <w:r>
        <w:rPr>
          <w:color w:val="505050"/>
          <w:sz w:val="16"/>
        </w:rPr>
        <w:t>3. For each significant phase, estimate its fraction (fractions should sum to 1.0).</w:t>
      </w:r>
    </w:p>
    <w:p>
      <w:pPr>
        <w:spacing w:after="20" w:before="0"/>
      </w:pPr>
      <w:r>
        <w:rPr>
          <w:color w:val="505050"/>
          <w:sz w:val="16"/>
        </w:rPr>
        <w:t>4. What reference spectra should be prepared for linear combination fitting?</w:t>
      </w:r>
    </w:p>
    <w:p>
      <w:pPr>
        <w:spacing w:after="20" w:before="0"/>
      </w:pPr>
      <w:r>
        <w:rPr>
          <w:color w:val="505050"/>
          <w:sz w:val="16"/>
        </w:rPr>
        <w:t>5. What scientific reasoning connects the specific electrochemical conditions to your predicted phases and fractions?</w:t>
      </w:r>
    </w:p>
    <w:p/>
    <w:p>
      <w:pPr>
        <w:pStyle w:val="Heading1"/>
      </w:pPr>
      <w:r>
        <w:t>Condition 4: LixFePO4 with trace Fe-phosphide secondary phases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electrochemistry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Fe3P: 0.18, LixFePO4 (Fe2+/Fe3+): 0.82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During electrochemical cycling (partial de/lithiation) between 3.0 and 4.0 V, the main active material LixFePO4 exists as a mixture of Fe(II) and Fe(III) states. The trace Fe-phosphide (Fe3P) secondary phases, originally formed during high-temperature carbon coating, transform from isolated nanoparticles into percolating nanonetworks during cycling. In specific particles, this transformation leads to a locally high concentration of the phosphide phase (18%), with the remainder being the mixed-valence active material.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LixFePO4 with trace Fe-phosphide secondary phases</w:t>
      </w:r>
    </w:p>
    <w:p>
      <w:pPr>
        <w:spacing w:after="20" w:before="0"/>
      </w:pPr>
      <w:r>
        <w:rPr>
          <w:color w:val="505050"/>
          <w:sz w:val="16"/>
        </w:rPr>
        <w:t>- **Application/Context**: Lithium-ion battery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Electrode / Cell Details</w:t>
      </w:r>
    </w:p>
    <w:p>
      <w:pPr>
        <w:spacing w:after="20" w:before="0"/>
      </w:pPr>
      <w:r>
        <w:rPr>
          <w:color w:val="505050"/>
          <w:sz w:val="16"/>
        </w:rPr>
        <w:t>- **Electrode type**: cathode</w:t>
      </w:r>
    </w:p>
    <w:p>
      <w:pPr>
        <w:spacing w:after="20" w:before="0"/>
      </w:pPr>
      <w:r>
        <w:rPr>
          <w:color w:val="505050"/>
          <w:sz w:val="16"/>
        </w:rPr>
        <w:t>- **Active material**: LixFePO4</w:t>
      </w:r>
    </w:p>
    <w:p>
      <w:pPr>
        <w:spacing w:after="20" w:before="0"/>
      </w:pPr>
      <w:r>
        <w:rPr>
          <w:color w:val="505050"/>
          <w:sz w:val="16"/>
        </w:rPr>
        <w:t>- **Electrolyte**: LiPF6 in dimethyl carbonate</w:t>
      </w:r>
    </w:p>
    <w:p>
      <w:pPr>
        <w:spacing w:after="20" w:before="0"/>
      </w:pPr>
      <w:r>
        <w:rPr>
          <w:color w:val="505050"/>
          <w:sz w:val="16"/>
        </w:rPr>
        <w:t>- **Cell type**: CR-2032 coin cell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Electrochemical Conditions</w:t>
      </w:r>
    </w:p>
    <w:p>
      <w:pPr>
        <w:spacing w:after="20" w:before="0"/>
      </w:pPr>
      <w:r>
        <w:rPr>
          <w:color w:val="505050"/>
          <w:sz w:val="16"/>
        </w:rPr>
        <w:t>- **Charge/discharge state**: partially charged/discharged</w:t>
      </w:r>
    </w:p>
    <w:p>
      <w:pPr>
        <w:spacing w:after="20" w:before="0"/>
      </w:pPr>
      <w:r>
        <w:rPr>
          <w:color w:val="505050"/>
          <w:sz w:val="16"/>
        </w:rPr>
        <w:t>- **C-rate**: 0.1 C</w:t>
      </w:r>
    </w:p>
    <w:p>
      <w:pPr>
        <w:spacing w:after="20" w:before="0"/>
      </w:pPr>
      <w:r>
        <w:rPr>
          <w:color w:val="505050"/>
          <w:sz w:val="16"/>
        </w:rPr>
        <w:t>- **Voltage**: 3.0 - 4.0 V</w:t>
      </w:r>
    </w:p>
    <w:p>
      <w:pPr>
        <w:spacing w:after="20" w:before="0"/>
      </w:pPr>
      <w:r>
        <w:rPr>
          <w:color w:val="505050"/>
          <w:sz w:val="16"/>
        </w:rPr>
        <w:t>- **State of charge**: partially (de)lithiated</w:t>
      </w:r>
    </w:p>
    <w:p>
      <w:pPr>
        <w:spacing w:after="20" w:before="0"/>
      </w:pPr>
      <w:r>
        <w:rPr>
          <w:color w:val="505050"/>
          <w:sz w:val="16"/>
        </w:rPr>
        <w:t>- **Cycle number**: not reported</w:t>
      </w:r>
    </w:p>
    <w:p>
      <w:pPr>
        <w:spacing w:after="20" w:before="0"/>
      </w:pPr>
      <w:r>
        <w:rPr>
          <w:color w:val="505050"/>
          <w:sz w:val="16"/>
        </w:rPr>
        <w:t>- **Capacity**: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Sample-Specific Conditions</w:t>
      </w:r>
    </w:p>
    <w:p>
      <w:pPr>
        <w:spacing w:after="20" w:before="0"/>
      </w:pPr>
      <w:r>
        <w:rPr>
          <w:color w:val="505050"/>
          <w:sz w:val="16"/>
        </w:rPr>
        <w:t>- State of charge: partially (de)lithiated</w:t>
      </w:r>
    </w:p>
    <w:p>
      <w:pPr>
        <w:spacing w:after="20" w:before="0"/>
      </w:pPr>
      <w:r>
        <w:rPr>
          <w:color w:val="505050"/>
          <w:sz w:val="16"/>
        </w:rPr>
        <w:t>- ex-situ</w:t>
      </w:r>
    </w:p>
    <w:p>
      <w:pPr>
        <w:spacing w:after="20" w:before="0"/>
      </w:pPr>
      <w:r>
        <w:rPr>
          <w:color w:val="505050"/>
          <w:sz w:val="16"/>
        </w:rPr>
        <w:t>- Particle 2, selected to investigate trace Fe-phosphide secondary phases formed during carbon coating and their transformation during cycling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We plan to measure the Fe K-edge XANES spectrum of this electrode.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ALL the electrochemical conditions above:</w:t>
      </w:r>
    </w:p>
    <w:p>
      <w:pPr>
        <w:spacing w:after="20" w:before="0"/>
      </w:pPr>
      <w:r>
        <w:rPr>
          <w:color w:val="505050"/>
          <w:sz w:val="16"/>
        </w:rPr>
        <w:t>1. What phases (oxidation states / compounds of Fe) could exist in this electrode at this state?</w:t>
      </w:r>
    </w:p>
    <w:p>
      <w:pPr>
        <w:spacing w:after="20" w:before="0"/>
      </w:pPr>
      <w:r>
        <w:rPr>
          <w:color w:val="505050"/>
          <w:sz w:val="16"/>
        </w:rPr>
        <w:t>2. How many of these phases are significant (&gt;5% fraction)?</w:t>
      </w:r>
    </w:p>
    <w:p>
      <w:pPr>
        <w:spacing w:after="20" w:before="0"/>
      </w:pPr>
      <w:r>
        <w:rPr>
          <w:color w:val="505050"/>
          <w:sz w:val="16"/>
        </w:rPr>
        <w:t>3. For each significant phase, estimate its fraction (fractions should sum to 1.0).</w:t>
      </w:r>
    </w:p>
    <w:p>
      <w:pPr>
        <w:spacing w:after="20" w:before="0"/>
      </w:pPr>
      <w:r>
        <w:rPr>
          <w:color w:val="505050"/>
          <w:sz w:val="16"/>
        </w:rPr>
        <w:t>4. What reference spectra should be prepared for linear combination fitting?</w:t>
      </w:r>
    </w:p>
    <w:p>
      <w:pPr>
        <w:spacing w:after="20" w:before="0"/>
      </w:pPr>
      <w:r>
        <w:rPr>
          <w:color w:val="505050"/>
          <w:sz w:val="16"/>
        </w:rPr>
        <w:t>5. What scientific reasoning connects the specific electrochemical conditions to your predicted phases and fractions?</w:t>
      </w:r>
    </w:p>
    <w:p/>
    <w:p>
      <w:r>
        <w:rPr>
          <w:b/>
        </w:rPr>
        <w:t xml:space="preserve">Overall comments on this paper: </w:t>
      </w:r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