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4582" w:rsidRPr="001D7E01" w:rsidRDefault="003F1A3F" w:rsidP="003F1A3F">
      <w:pPr>
        <w:jc w:val="center"/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 w:hint="eastAsia"/>
          <w:b/>
        </w:rPr>
        <w:t>說明用檔案</w:t>
      </w:r>
    </w:p>
    <w:p w:rsidR="003F1A3F" w:rsidRPr="001D7E01" w:rsidRDefault="003F1A3F" w:rsidP="003F1A3F">
      <w:pPr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 w:hint="eastAsia"/>
          <w:b/>
        </w:rPr>
        <w:t>1</w:t>
      </w:r>
    </w:p>
    <w:p w:rsidR="003F1A3F" w:rsidRPr="001D7E01" w:rsidRDefault="002C322D" w:rsidP="003F1A3F">
      <w:pPr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527050</wp:posOffset>
                </wp:positionV>
                <wp:extent cx="2146300" cy="488950"/>
                <wp:effectExtent l="0" t="285750" r="25400" b="25400"/>
                <wp:wrapNone/>
                <wp:docPr id="11" name="語音泡泡: 圓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0" cy="488950"/>
                        </a:xfrm>
                        <a:prstGeom prst="wedgeRoundRectCallout">
                          <a:avLst>
                            <a:gd name="adj1" fmla="val 17409"/>
                            <a:gd name="adj2" fmla="val -103815"/>
                            <a:gd name="adj3" fmla="val 16667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322D" w:rsidRPr="001D7E01" w:rsidRDefault="00B6488C" w:rsidP="002C322D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proofErr w:type="spellStart"/>
                            <w:r w:rsidRPr="001D7E01">
                              <w:rPr>
                                <w:sz w:val="22"/>
                              </w:rPr>
                              <w:t>getCOLTDs</w:t>
                            </w:r>
                            <w:proofErr w:type="spellEnd"/>
                            <w:r w:rsidRPr="001D7E01">
                              <w:rPr>
                                <w:sz w:val="22"/>
                              </w:rPr>
                              <w:t>(</w:t>
                            </w:r>
                            <w:r w:rsidRPr="001D7E01">
                              <w:rPr>
                                <w:rFonts w:hint="eastAsia"/>
                                <w:sz w:val="22"/>
                              </w:rPr>
                              <w:t>公司統一編號</w:t>
                            </w:r>
                            <w:r w:rsidRPr="001D7E01">
                              <w:rPr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語音泡泡: 圓角矩形 11" o:spid="_x0000_s1026" type="#_x0000_t62" style="position:absolute;margin-left:117.8pt;margin-top:41.5pt;width:169pt;height:38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" adj="14560,-11624" fillcolor="white [3201]" strokecolor="black [3213]" strokeweight="1pt">
                <v:textbox>
                  <w:txbxContent>
                    <w:p w:rsidR="002C322D" w:rsidRPr="001D7E01" w:rsidRDefault="00B6488C" w:rsidP="002C322D">
                      <w:pPr>
                        <w:jc w:val="center"/>
                        <w:rPr>
                          <w:sz w:val="22"/>
                        </w:rPr>
                      </w:pPr>
                      <w:proofErr w:type="spellStart"/>
                      <w:r w:rsidRPr="001D7E01">
                        <w:rPr>
                          <w:sz w:val="22"/>
                        </w:rPr>
                        <w:t>getCOLTDs</w:t>
                      </w:r>
                      <w:proofErr w:type="spellEnd"/>
                      <w:r w:rsidRPr="001D7E01">
                        <w:rPr>
                          <w:sz w:val="22"/>
                        </w:rPr>
                        <w:t>(</w:t>
                      </w:r>
                      <w:r w:rsidRPr="001D7E01">
                        <w:rPr>
                          <w:rFonts w:hint="eastAsia"/>
                          <w:sz w:val="22"/>
                        </w:rPr>
                        <w:t>公司統一編號</w:t>
                      </w:r>
                      <w:r w:rsidRPr="001D7E01">
                        <w:rPr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1A3F" w:rsidRPr="001D7E01">
        <w:rPr>
          <w:rFonts w:ascii="微軟正黑體" w:eastAsia="微軟正黑體" w:hAnsi="微軟正黑體"/>
          <w:b/>
          <w:noProof/>
        </w:rPr>
        <w:drawing>
          <wp:inline distT="0" distB="0" distL="0" distR="0" wp14:anchorId="4DC82834" wp14:editId="39BC6581">
            <wp:extent cx="5274310" cy="24072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C0" w:rsidRPr="001D7E01" w:rsidRDefault="003F1A3F" w:rsidP="003F1A3F">
      <w:pPr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/>
          <w:b/>
          <w:noProof/>
        </w:rPr>
        <w:drawing>
          <wp:inline distT="0" distB="0" distL="0" distR="0" wp14:anchorId="5A1B58E6" wp14:editId="2E9A694D">
            <wp:extent cx="5274310" cy="1960245"/>
            <wp:effectExtent l="0" t="0" r="254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01" w:rsidRPr="001D7E01" w:rsidRDefault="001D7E01" w:rsidP="001D7E0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b/>
        </w:rPr>
      </w:pPr>
      <w:proofErr w:type="spellStart"/>
      <w:r w:rsidRPr="001D7E01">
        <w:rPr>
          <w:rFonts w:ascii="微軟正黑體" w:eastAsia="微軟正黑體" w:hAnsi="微軟正黑體"/>
          <w:b/>
          <w:sz w:val="22"/>
        </w:rPr>
        <w:t>getCOLTDs</w:t>
      </w:r>
      <w:proofErr w:type="spellEnd"/>
      <w:r w:rsidRPr="001D7E01">
        <w:rPr>
          <w:rFonts w:ascii="微軟正黑體" w:eastAsia="微軟正黑體" w:hAnsi="微軟正黑體" w:hint="eastAsia"/>
          <w:b/>
          <w:sz w:val="22"/>
        </w:rPr>
        <w:t xml:space="preserve"> </w:t>
      </w:r>
      <w:r w:rsidRPr="001D7E01">
        <w:rPr>
          <w:rFonts w:ascii="微軟正黑體" w:eastAsia="微軟正黑體" w:hAnsi="微軟正黑體"/>
          <w:b/>
          <w:sz w:val="22"/>
        </w:rPr>
        <w:t>(</w:t>
      </w:r>
      <w:r w:rsidRPr="001D7E01">
        <w:rPr>
          <w:rFonts w:ascii="微軟正黑體" w:eastAsia="微軟正黑體" w:hAnsi="微軟正黑體" w:hint="eastAsia"/>
          <w:b/>
          <w:sz w:val="22"/>
        </w:rPr>
        <w:t>公司統一編號</w:t>
      </w:r>
      <w:r w:rsidRPr="001D7E01">
        <w:rPr>
          <w:rFonts w:ascii="微軟正黑體" w:eastAsia="微軟正黑體" w:hAnsi="微軟正黑體"/>
          <w:b/>
          <w:sz w:val="22"/>
        </w:rPr>
        <w:t>)</w:t>
      </w:r>
    </w:p>
    <w:p w:rsidR="001D7E01" w:rsidRPr="001D7E01" w:rsidRDefault="001D7E01" w:rsidP="001D7E01">
      <w:pPr>
        <w:pStyle w:val="a3"/>
        <w:ind w:leftChars="0" w:left="360"/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 w:hint="eastAsia"/>
          <w:b/>
          <w:sz w:val="22"/>
        </w:rPr>
        <w:t>回傳公司擁有者合約帳號/公司名稱/公司審核狀態(t</w:t>
      </w:r>
      <w:r w:rsidRPr="001D7E01">
        <w:rPr>
          <w:rFonts w:ascii="微軟正黑體" w:eastAsia="微軟正黑體" w:hAnsi="微軟正黑體"/>
          <w:b/>
          <w:sz w:val="22"/>
        </w:rPr>
        <w:t>rue or false</w:t>
      </w:r>
      <w:r w:rsidRPr="001D7E01">
        <w:rPr>
          <w:rFonts w:ascii="微軟正黑體" w:eastAsia="微軟正黑體" w:hAnsi="微軟正黑體" w:hint="eastAsia"/>
          <w:b/>
          <w:sz w:val="22"/>
        </w:rPr>
        <w:t>)</w:t>
      </w:r>
      <w:r w:rsidRPr="001D7E01">
        <w:rPr>
          <w:rFonts w:ascii="微軟正黑體" w:eastAsia="微軟正黑體" w:hAnsi="微軟正黑體"/>
          <w:b/>
          <w:sz w:val="22"/>
        </w:rPr>
        <w:t>/</w:t>
      </w:r>
      <w:r w:rsidRPr="001D7E01">
        <w:rPr>
          <w:rFonts w:ascii="微軟正黑體" w:eastAsia="微軟正黑體" w:hAnsi="微軟正黑體" w:hint="eastAsia"/>
          <w:b/>
          <w:sz w:val="22"/>
        </w:rPr>
        <w:t>發行總股數</w:t>
      </w:r>
    </w:p>
    <w:p w:rsidR="002C322D" w:rsidRPr="001D7E01" w:rsidRDefault="002C322D" w:rsidP="001D7E01">
      <w:pPr>
        <w:pStyle w:val="a3"/>
        <w:widowControl/>
        <w:numPr>
          <w:ilvl w:val="0"/>
          <w:numId w:val="1"/>
        </w:numPr>
        <w:ind w:leftChars="0"/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 w:hint="eastAsia"/>
          <w:b/>
        </w:rPr>
        <w:t>智能合約</w:t>
      </w:r>
      <w:proofErr w:type="spellStart"/>
      <w:r w:rsidRPr="001D7E01">
        <w:rPr>
          <w:rFonts w:ascii="微軟正黑體" w:eastAsia="微軟正黑體" w:hAnsi="微軟正黑體" w:hint="eastAsia"/>
          <w:b/>
        </w:rPr>
        <w:t>g</w:t>
      </w:r>
      <w:r w:rsidRPr="001D7E01">
        <w:rPr>
          <w:rFonts w:ascii="微軟正黑體" w:eastAsia="微軟正黑體" w:hAnsi="微軟正黑體"/>
          <w:b/>
        </w:rPr>
        <w:t>etRole</w:t>
      </w:r>
      <w:proofErr w:type="spellEnd"/>
      <w:r w:rsidRPr="001D7E01">
        <w:rPr>
          <w:rFonts w:ascii="微軟正黑體" w:eastAsia="微軟正黑體" w:hAnsi="微軟正黑體"/>
          <w:b/>
        </w:rPr>
        <w:t xml:space="preserve"> </w:t>
      </w:r>
      <w:r w:rsidRPr="001D7E01">
        <w:rPr>
          <w:rFonts w:ascii="微軟正黑體" w:eastAsia="微軟正黑體" w:hAnsi="微軟正黑體" w:hint="eastAsia"/>
          <w:b/>
        </w:rPr>
        <w:t>確認身分(1:經濟部商業司 2:集保中心 3公司 0:投資者)</w:t>
      </w:r>
    </w:p>
    <w:p w:rsidR="001D7E01" w:rsidRPr="001D7E01" w:rsidRDefault="001D7E01">
      <w:pPr>
        <w:widowControl/>
        <w:rPr>
          <w:rFonts w:ascii="微軟正黑體" w:eastAsia="微軟正黑體" w:hAnsi="微軟正黑體"/>
          <w:b/>
        </w:rPr>
      </w:pPr>
    </w:p>
    <w:p w:rsidR="002C322D" w:rsidRPr="001D7E01" w:rsidRDefault="002C322D">
      <w:pPr>
        <w:widowControl/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/>
          <w:b/>
        </w:rPr>
        <w:br w:type="page"/>
      </w:r>
    </w:p>
    <w:p w:rsidR="00E779C0" w:rsidRPr="001D7E01" w:rsidRDefault="00E779C0">
      <w:pPr>
        <w:widowControl/>
        <w:rPr>
          <w:rFonts w:ascii="微軟正黑體" w:eastAsia="微軟正黑體" w:hAnsi="微軟正黑體"/>
          <w:b/>
        </w:rPr>
      </w:pPr>
    </w:p>
    <w:p w:rsidR="003F1A3F" w:rsidRDefault="00E779C0" w:rsidP="003F1A3F">
      <w:pPr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 w:hint="eastAsia"/>
          <w:b/>
        </w:rPr>
        <w:t>投資人</w:t>
      </w:r>
    </w:p>
    <w:p w:rsidR="001934DE" w:rsidRPr="001934DE" w:rsidRDefault="001934DE" w:rsidP="003F1A3F">
      <w:pPr>
        <w:rPr>
          <w:rFonts w:ascii="微軟正黑體" w:eastAsia="微軟正黑體" w:hAnsi="微軟正黑體"/>
          <w:b/>
          <w:color w:val="FF0000"/>
        </w:rPr>
      </w:pPr>
      <w:r>
        <w:rPr>
          <w:rFonts w:ascii="微軟正黑體" w:eastAsia="微軟正黑體" w:hAnsi="微軟正黑體" w:hint="eastAsia"/>
          <w:b/>
          <w:color w:val="FF0000"/>
        </w:rPr>
        <w:t>1.網站沒有顯示個人資產狀況的地方</w:t>
      </w:r>
    </w:p>
    <w:p w:rsidR="001D7E01" w:rsidRPr="00A86B58" w:rsidRDefault="001D7E01" w:rsidP="003F1A3F">
      <w:pPr>
        <w:rPr>
          <w:rFonts w:ascii="微軟正黑體" w:eastAsia="微軟正黑體" w:hAnsi="微軟正黑體"/>
          <w:b/>
          <w:color w:val="000000" w:themeColor="text1"/>
        </w:rPr>
      </w:pPr>
      <w:r w:rsidRPr="00A86B58">
        <w:rPr>
          <w:rFonts w:ascii="微軟正黑體" w:eastAsia="微軟正黑體" w:hAnsi="微軟正黑體" w:hint="eastAsia"/>
          <w:b/>
          <w:color w:val="000000" w:themeColor="text1"/>
        </w:rPr>
        <w:t>1</w:t>
      </w:r>
      <w:r w:rsidRPr="00A86B58">
        <w:rPr>
          <w:rFonts w:ascii="微軟正黑體" w:eastAsia="微軟正黑體" w:hAnsi="微軟正黑體"/>
          <w:b/>
          <w:color w:val="000000" w:themeColor="text1"/>
        </w:rPr>
        <w:t>.</w:t>
      </w:r>
      <w:r w:rsidRPr="00A86B58">
        <w:rPr>
          <w:rFonts w:ascii="微軟正黑體" w:eastAsia="微軟正黑體" w:hAnsi="微軟正黑體" w:hint="eastAsia"/>
          <w:b/>
          <w:color w:val="000000" w:themeColor="text1"/>
        </w:rPr>
        <w:t>網站沒有輸入的地方，需要輸入公司統一編號</w:t>
      </w:r>
    </w:p>
    <w:p w:rsidR="003F1A3F" w:rsidRPr="001D7E01" w:rsidRDefault="003F1A3F" w:rsidP="003F1A3F">
      <w:pPr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 w:hint="eastAsia"/>
          <w:b/>
        </w:rPr>
        <w:t>2</w:t>
      </w:r>
      <w:r w:rsidR="006C45B0" w:rsidRPr="006C45B0">
        <w:rPr>
          <w:rFonts w:ascii="微軟正黑體" w:eastAsia="微軟正黑體" w:hAnsi="微軟正黑體"/>
          <w:b/>
          <w:sz w:val="22"/>
        </w:rPr>
        <w:t xml:space="preserve"> </w:t>
      </w:r>
      <w:proofErr w:type="spellStart"/>
      <w:r w:rsidR="006C45B0" w:rsidRPr="001D7E01">
        <w:rPr>
          <w:rFonts w:ascii="微軟正黑體" w:eastAsia="微軟正黑體" w:hAnsi="微軟正黑體"/>
          <w:b/>
          <w:sz w:val="22"/>
        </w:rPr>
        <w:t>getCOLTDs</w:t>
      </w:r>
      <w:proofErr w:type="spellEnd"/>
      <w:r w:rsidR="006C45B0" w:rsidRPr="001D7E01">
        <w:rPr>
          <w:rFonts w:ascii="微軟正黑體" w:eastAsia="微軟正黑體" w:hAnsi="微軟正黑體" w:hint="eastAsia"/>
          <w:b/>
          <w:sz w:val="22"/>
        </w:rPr>
        <w:t xml:space="preserve"> </w:t>
      </w:r>
      <w:r w:rsidR="006C45B0" w:rsidRPr="001D7E01">
        <w:rPr>
          <w:rFonts w:ascii="微軟正黑體" w:eastAsia="微軟正黑體" w:hAnsi="微軟正黑體"/>
          <w:b/>
          <w:sz w:val="22"/>
        </w:rPr>
        <w:t>(</w:t>
      </w:r>
      <w:r w:rsidR="006C45B0" w:rsidRPr="001D7E01">
        <w:rPr>
          <w:rFonts w:ascii="微軟正黑體" w:eastAsia="微軟正黑體" w:hAnsi="微軟正黑體" w:hint="eastAsia"/>
          <w:b/>
          <w:sz w:val="22"/>
        </w:rPr>
        <w:t>公司統一編號</w:t>
      </w:r>
      <w:r w:rsidR="006C45B0" w:rsidRPr="001D7E01">
        <w:rPr>
          <w:rFonts w:ascii="微軟正黑體" w:eastAsia="微軟正黑體" w:hAnsi="微軟正黑體"/>
          <w:b/>
          <w:sz w:val="22"/>
        </w:rPr>
        <w:t>)</w:t>
      </w:r>
    </w:p>
    <w:p w:rsidR="003F1A3F" w:rsidRDefault="003F1A3F" w:rsidP="003F1A3F">
      <w:pPr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/>
          <w:b/>
          <w:noProof/>
        </w:rPr>
        <w:drawing>
          <wp:inline distT="0" distB="0" distL="0" distR="0" wp14:anchorId="04B82A77" wp14:editId="49C79C74">
            <wp:extent cx="5274310" cy="235394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5B0" w:rsidRPr="001D7E01" w:rsidRDefault="006C45B0" w:rsidP="006C45B0">
      <w:pPr>
        <w:widowControl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回傳:</w:t>
      </w:r>
      <w:r w:rsidRPr="001D7E01">
        <w:rPr>
          <w:rFonts w:ascii="微軟正黑體" w:eastAsia="微軟正黑體" w:hAnsi="微軟正黑體" w:hint="eastAsia"/>
          <w:b/>
          <w:sz w:val="22"/>
        </w:rPr>
        <w:t xml:space="preserve"> 公司擁有者帳號/公司名稱/公司審核狀態(t</w:t>
      </w:r>
      <w:r w:rsidRPr="001D7E01">
        <w:rPr>
          <w:rFonts w:ascii="微軟正黑體" w:eastAsia="微軟正黑體" w:hAnsi="微軟正黑體"/>
          <w:b/>
          <w:sz w:val="22"/>
        </w:rPr>
        <w:t>rue or false</w:t>
      </w:r>
      <w:r w:rsidRPr="001D7E01">
        <w:rPr>
          <w:rFonts w:ascii="微軟正黑體" w:eastAsia="微軟正黑體" w:hAnsi="微軟正黑體" w:hint="eastAsia"/>
          <w:b/>
          <w:sz w:val="22"/>
        </w:rPr>
        <w:t>)</w:t>
      </w:r>
      <w:r w:rsidRPr="001D7E01">
        <w:rPr>
          <w:rFonts w:ascii="微軟正黑體" w:eastAsia="微軟正黑體" w:hAnsi="微軟正黑體"/>
          <w:b/>
          <w:sz w:val="22"/>
        </w:rPr>
        <w:t>/</w:t>
      </w:r>
      <w:r w:rsidRPr="001D7E01">
        <w:rPr>
          <w:rFonts w:ascii="微軟正黑體" w:eastAsia="微軟正黑體" w:hAnsi="微軟正黑體" w:hint="eastAsia"/>
          <w:b/>
          <w:sz w:val="22"/>
        </w:rPr>
        <w:t>發行總股數</w:t>
      </w:r>
    </w:p>
    <w:p w:rsidR="006C45B0" w:rsidRDefault="006C45B0">
      <w:pPr>
        <w:widowControl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/>
          <w:b/>
        </w:rPr>
        <w:br w:type="page"/>
      </w:r>
    </w:p>
    <w:p w:rsidR="006C45B0" w:rsidRPr="001D7E01" w:rsidRDefault="006C45B0" w:rsidP="003F1A3F">
      <w:pPr>
        <w:rPr>
          <w:rFonts w:ascii="微軟正黑體" w:eastAsia="微軟正黑體" w:hAnsi="微軟正黑體"/>
          <w:b/>
        </w:rPr>
      </w:pPr>
    </w:p>
    <w:p w:rsidR="001D7E01" w:rsidRPr="001D7E01" w:rsidRDefault="003F1A3F" w:rsidP="001D7E0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 w:hint="eastAsia"/>
          <w:b/>
        </w:rPr>
        <w:t>2-1(公司基本資料)</w:t>
      </w:r>
      <w:r w:rsidR="001D7E01">
        <w:rPr>
          <w:rFonts w:ascii="微軟正黑體" w:eastAsia="微軟正黑體" w:hAnsi="微軟正黑體" w:hint="eastAsia"/>
          <w:b/>
        </w:rPr>
        <w:t>-</w:t>
      </w:r>
      <w:proofErr w:type="spellStart"/>
      <w:r w:rsidR="001D7E01" w:rsidRPr="001D7E01">
        <w:rPr>
          <w:rFonts w:ascii="微軟正黑體" w:eastAsia="微軟正黑體" w:hAnsi="微軟正黑體"/>
          <w:b/>
          <w:sz w:val="22"/>
        </w:rPr>
        <w:t>getCOLTDs</w:t>
      </w:r>
      <w:proofErr w:type="spellEnd"/>
      <w:r w:rsidR="001D7E01" w:rsidRPr="001D7E01">
        <w:rPr>
          <w:rFonts w:ascii="微軟正黑體" w:eastAsia="微軟正黑體" w:hAnsi="微軟正黑體" w:hint="eastAsia"/>
          <w:b/>
          <w:sz w:val="22"/>
        </w:rPr>
        <w:t xml:space="preserve"> </w:t>
      </w:r>
      <w:r w:rsidR="001D7E01" w:rsidRPr="001D7E01">
        <w:rPr>
          <w:rFonts w:ascii="微軟正黑體" w:eastAsia="微軟正黑體" w:hAnsi="微軟正黑體"/>
          <w:b/>
          <w:sz w:val="22"/>
        </w:rPr>
        <w:t>(</w:t>
      </w:r>
      <w:r w:rsidR="001D7E01" w:rsidRPr="001D7E01">
        <w:rPr>
          <w:rFonts w:ascii="微軟正黑體" w:eastAsia="微軟正黑體" w:hAnsi="微軟正黑體" w:hint="eastAsia"/>
          <w:b/>
          <w:sz w:val="22"/>
        </w:rPr>
        <w:t>公司統一編號</w:t>
      </w:r>
      <w:r w:rsidR="001D7E01" w:rsidRPr="001D7E01">
        <w:rPr>
          <w:rFonts w:ascii="微軟正黑體" w:eastAsia="微軟正黑體" w:hAnsi="微軟正黑體"/>
          <w:b/>
          <w:sz w:val="22"/>
        </w:rPr>
        <w:t>)</w:t>
      </w:r>
    </w:p>
    <w:p w:rsidR="003F1A3F" w:rsidRDefault="001D7E01" w:rsidP="00E779C0">
      <w:pPr>
        <w:widowControl/>
        <w:rPr>
          <w:rFonts w:ascii="微軟正黑體" w:eastAsia="微軟正黑體" w:hAnsi="微軟正黑體"/>
          <w:b/>
          <w:sz w:val="22"/>
        </w:rPr>
      </w:pPr>
      <w:r>
        <w:rPr>
          <w:rFonts w:ascii="微軟正黑體" w:eastAsia="微軟正黑體" w:hAnsi="微軟正黑體" w:hint="eastAsia"/>
          <w:b/>
        </w:rPr>
        <w:t>回傳:</w:t>
      </w:r>
      <w:r w:rsidRPr="001D7E01">
        <w:rPr>
          <w:rFonts w:ascii="微軟正黑體" w:eastAsia="微軟正黑體" w:hAnsi="微軟正黑體" w:hint="eastAsia"/>
          <w:b/>
          <w:sz w:val="22"/>
        </w:rPr>
        <w:t xml:space="preserve"> 公司擁有者合約帳號/公司名稱/公司審核狀態(t</w:t>
      </w:r>
      <w:r w:rsidRPr="001D7E01">
        <w:rPr>
          <w:rFonts w:ascii="微軟正黑體" w:eastAsia="微軟正黑體" w:hAnsi="微軟正黑體"/>
          <w:b/>
          <w:sz w:val="22"/>
        </w:rPr>
        <w:t>rue or false</w:t>
      </w:r>
      <w:r w:rsidRPr="001D7E01">
        <w:rPr>
          <w:rFonts w:ascii="微軟正黑體" w:eastAsia="微軟正黑體" w:hAnsi="微軟正黑體" w:hint="eastAsia"/>
          <w:b/>
          <w:sz w:val="22"/>
        </w:rPr>
        <w:t>)</w:t>
      </w:r>
      <w:r w:rsidRPr="001D7E01">
        <w:rPr>
          <w:rFonts w:ascii="微軟正黑體" w:eastAsia="微軟正黑體" w:hAnsi="微軟正黑體"/>
          <w:b/>
          <w:sz w:val="22"/>
        </w:rPr>
        <w:t>/</w:t>
      </w:r>
      <w:r w:rsidRPr="001D7E01">
        <w:rPr>
          <w:rFonts w:ascii="微軟正黑體" w:eastAsia="微軟正黑體" w:hAnsi="微軟正黑體" w:hint="eastAsia"/>
          <w:b/>
          <w:sz w:val="22"/>
        </w:rPr>
        <w:t>發行總股數</w:t>
      </w:r>
    </w:p>
    <w:p w:rsidR="006C45B0" w:rsidRPr="001D7E01" w:rsidRDefault="006C45B0" w:rsidP="00E779C0">
      <w:pPr>
        <w:widowControl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其他資料:串接API</w:t>
      </w:r>
    </w:p>
    <w:p w:rsidR="00E734CA" w:rsidRDefault="003F1A3F" w:rsidP="003F1A3F">
      <w:pPr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/>
          <w:b/>
          <w:noProof/>
        </w:rPr>
        <w:drawing>
          <wp:inline distT="0" distB="0" distL="0" distR="0" wp14:anchorId="03FF4F65" wp14:editId="0C701942">
            <wp:extent cx="5274310" cy="24193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CA" w:rsidRDefault="00E734CA">
      <w:pPr>
        <w:widowControl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/>
          <w:b/>
        </w:rPr>
        <w:br w:type="page"/>
      </w:r>
    </w:p>
    <w:p w:rsidR="006C45B0" w:rsidRDefault="006C45B0" w:rsidP="003F1A3F">
      <w:pPr>
        <w:rPr>
          <w:rFonts w:ascii="微軟正黑體" w:eastAsia="微軟正黑體" w:hAnsi="微軟正黑體"/>
          <w:b/>
        </w:rPr>
      </w:pPr>
    </w:p>
    <w:p w:rsidR="003F1A3F" w:rsidRPr="001D7E01" w:rsidRDefault="003F1A3F" w:rsidP="003F1A3F">
      <w:pPr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 w:hint="eastAsia"/>
          <w:b/>
        </w:rPr>
        <w:t>2-2(公司股東名冊)</w:t>
      </w:r>
    </w:p>
    <w:p w:rsidR="003F1A3F" w:rsidRDefault="003F1A3F" w:rsidP="003F1A3F">
      <w:pPr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/>
          <w:b/>
          <w:noProof/>
        </w:rPr>
        <w:drawing>
          <wp:inline distT="0" distB="0" distL="0" distR="0" wp14:anchorId="137F07C5" wp14:editId="3C969EEA">
            <wp:extent cx="5274310" cy="1172210"/>
            <wp:effectExtent l="0" t="0" r="254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CA" w:rsidRDefault="00E734CA" w:rsidP="003F1A3F">
      <w:pPr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透過查詢網站存取變數來調資料</w:t>
      </w:r>
    </w:p>
    <w:p w:rsidR="006C45B0" w:rsidRDefault="006C45B0" w:rsidP="003F1A3F"/>
    <w:p w:rsidR="00E734CA" w:rsidRDefault="00E734CA" w:rsidP="003F1A3F">
      <w:pPr>
        <w:rPr>
          <w:rFonts w:ascii="微軟正黑體" w:eastAsia="微軟正黑體" w:hAnsi="微軟正黑體"/>
          <w:b/>
        </w:rPr>
      </w:pPr>
    </w:p>
    <w:p w:rsidR="00E734CA" w:rsidRDefault="00E734CA" w:rsidP="003F1A3F">
      <w:pPr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106680</wp:posOffset>
                </wp:positionV>
                <wp:extent cx="5105400" cy="2468880"/>
                <wp:effectExtent l="0" t="0" r="19050" b="2667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2468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734CA" w:rsidRDefault="00E734CA" w:rsidP="00E734CA">
                            <w:pPr>
                              <w:rPr>
                                <w:rFonts w:ascii="微軟正黑體" w:eastAsia="微軟正黑體" w:hAnsi="微軟正黑體"/>
                                <w:b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</w:rPr>
                              <w:t>*</w:t>
                            </w:r>
                            <w:r w:rsidR="003C7BED">
                              <w:rPr>
                                <w:rFonts w:ascii="微軟正黑體" w:eastAsia="微軟正黑體" w:hAnsi="微軟正黑體" w:hint="eastAsia"/>
                                <w:b/>
                              </w:rPr>
                              <w:t>網站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</w:rPr>
                              <w:t>股東名冊</w:t>
                            </w:r>
                            <w:r w:rsidR="003C7BED">
                              <w:rPr>
                                <w:rFonts w:ascii="微軟正黑體" w:eastAsia="微軟正黑體" w:hAnsi="微軟正黑體" w:hint="eastAsia"/>
                                <w:b/>
                              </w:rPr>
                              <w:t>二維陳列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</w:rPr>
                              <w:t>變數-存取方式</w:t>
                            </w:r>
                          </w:p>
                          <w:p w:rsidR="00E734CA" w:rsidRDefault="00E734CA" w:rsidP="00E734CA">
                            <w:pPr>
                              <w:rPr>
                                <w:rFonts w:ascii="微軟正黑體" w:eastAsia="微軟正黑體" w:hAnsi="微軟正黑體"/>
                                <w:b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</w:rPr>
                              <w:t>-交易時透過查看發出的l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</w:rPr>
                              <w:t>og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</w:rPr>
                              <w:t>查詢交易</w:t>
                            </w:r>
                            <w:r w:rsidRPr="006C45B0">
                              <w:rPr>
                                <w:rFonts w:ascii="微軟正黑體" w:eastAsia="微軟正黑體" w:hAnsi="微軟正黑體"/>
                                <w:b/>
                              </w:rPr>
                              <w:t>merchandise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</w:rPr>
                              <w:t>()</w:t>
                            </w:r>
                          </w:p>
                          <w:p w:rsidR="00E734CA" w:rsidRPr="00E734CA" w:rsidRDefault="00E734CA" w:rsidP="00E734CA">
                            <w:pPr>
                              <w:ind w:firstLine="480"/>
                              <w:rPr>
                                <w:rFonts w:ascii="微軟正黑體" w:eastAsia="微軟正黑體" w:hAnsi="微軟正黑體"/>
                                <w:b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</w:rPr>
                              <w:t>回傳:交易是否成功(</w:t>
                            </w:r>
                            <w:r w:rsidRPr="006C45B0">
                              <w:rPr>
                                <w:rFonts w:ascii="微軟正黑體" w:eastAsia="微軟正黑體" w:hAnsi="微軟正黑體"/>
                                <w:b/>
                              </w:rPr>
                              <w:t>bool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</w:rPr>
                              <w:t>)/</w:t>
                            </w:r>
                            <w:r w:rsidRPr="006C45B0">
                              <w:rPr>
                                <w:rFonts w:ascii="微軟正黑體" w:eastAsia="微軟正黑體" w:hAnsi="微軟正黑體" w:hint="eastAsia"/>
                                <w:b/>
                              </w:rPr>
                              <w:t>公司統一編號/買方/賣方/數量/價格</w:t>
                            </w:r>
                          </w:p>
                          <w:p w:rsidR="00E734CA" w:rsidRDefault="00E734CA" w:rsidP="00E734CA">
                            <w:pPr>
                              <w:rPr>
                                <w:rFonts w:ascii="微軟正黑體" w:eastAsia="微軟正黑體" w:hAnsi="微軟正黑體"/>
                                <w:b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</w:rPr>
                              <w:t>如果交易成功</w:t>
                            </w:r>
                            <w:proofErr w:type="spellStart"/>
                            <w:r w:rsidRPr="00E734CA">
                              <w:rPr>
                                <w:rFonts w:ascii="微軟正黑體" w:eastAsia="微軟正黑體" w:hAnsi="微軟正黑體"/>
                                <w:b/>
                              </w:rPr>
                              <w:t>searchStock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</w:rPr>
                              <w:t>(公司統一編號，查詢帳號)，回傳股數</w:t>
                            </w:r>
                          </w:p>
                          <w:p w:rsidR="003C7BED" w:rsidRPr="003C7BED" w:rsidRDefault="003C7BED" w:rsidP="003C7BED">
                            <w:pPr>
                              <w:rPr>
                                <w:rFonts w:ascii="微軟正黑體" w:eastAsia="微軟正黑體" w:hAnsi="微軟正黑體"/>
                                <w:b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</w:rPr>
                              <w:t>-網頁創二維陳列[股東位置帳戶][股數]存資料/更新網站股東名冊二維陳列</w:t>
                            </w:r>
                          </w:p>
                          <w:p w:rsidR="00E734CA" w:rsidRPr="003C7BED" w:rsidRDefault="00E734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13" o:spid="_x0000_s1027" type="#_x0000_t202" style="position:absolute;margin-left:0;margin-top:8.4pt;width:402pt;height:194.4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" fillcolor="white [3201]" strokeweight=".5pt">
                <v:textbox>
                  <w:txbxContent>
                    <w:p w:rsidR="00E734CA" w:rsidRDefault="00E734CA" w:rsidP="00E734CA">
                      <w:pPr>
                        <w:rPr>
                          <w:rFonts w:ascii="微軟正黑體" w:eastAsia="微軟正黑體" w:hAnsi="微軟正黑體"/>
                          <w:b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</w:rPr>
                        <w:t>*</w:t>
                      </w:r>
                      <w:r w:rsidR="003C7BED">
                        <w:rPr>
                          <w:rFonts w:ascii="微軟正黑體" w:eastAsia="微軟正黑體" w:hAnsi="微軟正黑體" w:hint="eastAsia"/>
                          <w:b/>
                        </w:rPr>
                        <w:t>網站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</w:rPr>
                        <w:t>股東名冊</w:t>
                      </w:r>
                      <w:r w:rsidR="003C7BED">
                        <w:rPr>
                          <w:rFonts w:ascii="微軟正黑體" w:eastAsia="微軟正黑體" w:hAnsi="微軟正黑體" w:hint="eastAsia"/>
                          <w:b/>
                        </w:rPr>
                        <w:t>二維陳列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</w:rPr>
                        <w:t>變數-存取方式</w:t>
                      </w:r>
                    </w:p>
                    <w:p w:rsidR="00E734CA" w:rsidRDefault="00E734CA" w:rsidP="00E734CA">
                      <w:pPr>
                        <w:rPr>
                          <w:rFonts w:ascii="微軟正黑體" w:eastAsia="微軟正黑體" w:hAnsi="微軟正黑體"/>
                          <w:b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</w:rPr>
                        <w:t>-交易時透過查看發出的l</w:t>
                      </w:r>
                      <w:r>
                        <w:rPr>
                          <w:rFonts w:ascii="微軟正黑體" w:eastAsia="微軟正黑體" w:hAnsi="微軟正黑體"/>
                          <w:b/>
                        </w:rPr>
                        <w:t>og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</w:rPr>
                        <w:t>查詢交易</w:t>
                      </w:r>
                      <w:r w:rsidRPr="006C45B0">
                        <w:rPr>
                          <w:rFonts w:ascii="微軟正黑體" w:eastAsia="微軟正黑體" w:hAnsi="微軟正黑體"/>
                          <w:b/>
                        </w:rPr>
                        <w:t>merchandise</w:t>
                      </w:r>
                      <w:r>
                        <w:rPr>
                          <w:rFonts w:ascii="微軟正黑體" w:eastAsia="微軟正黑體" w:hAnsi="微軟正黑體"/>
                          <w:b/>
                        </w:rPr>
                        <w:t>()</w:t>
                      </w:r>
                    </w:p>
                    <w:p w:rsidR="00E734CA" w:rsidRPr="00E734CA" w:rsidRDefault="00E734CA" w:rsidP="00E734CA">
                      <w:pPr>
                        <w:ind w:firstLine="480"/>
                        <w:rPr>
                          <w:rFonts w:ascii="微軟正黑體" w:eastAsia="微軟正黑體" w:hAnsi="微軟正黑體"/>
                          <w:b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</w:rPr>
                        <w:t>回傳:交易是否成功(</w:t>
                      </w:r>
                      <w:r w:rsidRPr="006C45B0">
                        <w:rPr>
                          <w:rFonts w:ascii="微軟正黑體" w:eastAsia="微軟正黑體" w:hAnsi="微軟正黑體"/>
                          <w:b/>
                        </w:rPr>
                        <w:t>bool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</w:rPr>
                        <w:t>)/</w:t>
                      </w:r>
                      <w:r w:rsidRPr="006C45B0">
                        <w:rPr>
                          <w:rFonts w:ascii="微軟正黑體" w:eastAsia="微軟正黑體" w:hAnsi="微軟正黑體" w:hint="eastAsia"/>
                          <w:b/>
                        </w:rPr>
                        <w:t>公司統一編號/買方/賣方/數量/價格</w:t>
                      </w:r>
                    </w:p>
                    <w:p w:rsidR="00E734CA" w:rsidRDefault="00E734CA" w:rsidP="00E734CA">
                      <w:pPr>
                        <w:rPr>
                          <w:rFonts w:ascii="微軟正黑體" w:eastAsia="微軟正黑體" w:hAnsi="微軟正黑體"/>
                          <w:b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</w:rPr>
                        <w:t>-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</w:rPr>
                        <w:t>如果交易成功</w:t>
                      </w:r>
                      <w:proofErr w:type="spellStart"/>
                      <w:r w:rsidRPr="00E734CA">
                        <w:rPr>
                          <w:rFonts w:ascii="微軟正黑體" w:eastAsia="微軟正黑體" w:hAnsi="微軟正黑體"/>
                          <w:b/>
                        </w:rPr>
                        <w:t>searchStock</w:t>
                      </w:r>
                      <w:proofErr w:type="spellEnd"/>
                      <w:r>
                        <w:rPr>
                          <w:rFonts w:ascii="微軟正黑體" w:eastAsia="微軟正黑體" w:hAnsi="微軟正黑體" w:hint="eastAsia"/>
                          <w:b/>
                        </w:rPr>
                        <w:t>(公司統一編號，查詢帳號)，回傳股數</w:t>
                      </w:r>
                    </w:p>
                    <w:p w:rsidR="003C7BED" w:rsidRPr="003C7BED" w:rsidRDefault="003C7BED" w:rsidP="003C7BED">
                      <w:pPr>
                        <w:rPr>
                          <w:rFonts w:ascii="微軟正黑體" w:eastAsia="微軟正黑體" w:hAnsi="微軟正黑體"/>
                          <w:b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</w:rPr>
                        <w:t>-網頁創二維陳列[股東位置帳戶][股數]存資料/更新網站股東名冊二維陳列</w:t>
                      </w:r>
                    </w:p>
                    <w:p w:rsidR="00E734CA" w:rsidRPr="003C7BED" w:rsidRDefault="00E734CA"/>
                  </w:txbxContent>
                </v:textbox>
                <w10:wrap anchorx="margin"/>
              </v:shape>
            </w:pict>
          </mc:Fallback>
        </mc:AlternateContent>
      </w:r>
    </w:p>
    <w:p w:rsidR="00E734CA" w:rsidRDefault="00E734CA" w:rsidP="003F1A3F">
      <w:pPr>
        <w:rPr>
          <w:rFonts w:ascii="微軟正黑體" w:eastAsia="微軟正黑體" w:hAnsi="微軟正黑體"/>
          <w:b/>
        </w:rPr>
      </w:pPr>
    </w:p>
    <w:p w:rsidR="00E734CA" w:rsidRDefault="00E734CA" w:rsidP="003F1A3F">
      <w:pPr>
        <w:rPr>
          <w:rFonts w:ascii="微軟正黑體" w:eastAsia="微軟正黑體" w:hAnsi="微軟正黑體"/>
          <w:b/>
        </w:rPr>
      </w:pPr>
    </w:p>
    <w:p w:rsidR="00E734CA" w:rsidRDefault="00E734CA" w:rsidP="003F1A3F">
      <w:pPr>
        <w:rPr>
          <w:rFonts w:ascii="微軟正黑體" w:eastAsia="微軟正黑體" w:hAnsi="微軟正黑體"/>
          <w:b/>
        </w:rPr>
      </w:pPr>
    </w:p>
    <w:p w:rsidR="00E734CA" w:rsidRDefault="00E734CA" w:rsidP="003F1A3F">
      <w:pPr>
        <w:rPr>
          <w:rFonts w:ascii="微軟正黑體" w:eastAsia="微軟正黑體" w:hAnsi="微軟正黑體"/>
          <w:b/>
        </w:rPr>
      </w:pPr>
    </w:p>
    <w:p w:rsidR="00E734CA" w:rsidRPr="001D7E01" w:rsidRDefault="00E734CA" w:rsidP="003F1A3F">
      <w:pPr>
        <w:rPr>
          <w:rFonts w:ascii="微軟正黑體" w:eastAsia="微軟正黑體" w:hAnsi="微軟正黑體"/>
          <w:b/>
        </w:rPr>
      </w:pPr>
    </w:p>
    <w:p w:rsidR="00E734CA" w:rsidRDefault="00E734CA">
      <w:pPr>
        <w:widowControl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/>
          <w:b/>
        </w:rPr>
        <w:br w:type="page"/>
      </w:r>
    </w:p>
    <w:p w:rsidR="00E734CA" w:rsidRDefault="00E734CA" w:rsidP="003F1A3F">
      <w:pPr>
        <w:rPr>
          <w:rFonts w:ascii="微軟正黑體" w:eastAsia="微軟正黑體" w:hAnsi="微軟正黑體"/>
          <w:b/>
        </w:rPr>
      </w:pPr>
    </w:p>
    <w:p w:rsidR="003F1A3F" w:rsidRPr="001D7E01" w:rsidRDefault="003F1A3F" w:rsidP="003F1A3F">
      <w:pPr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 w:hint="eastAsia"/>
          <w:b/>
        </w:rPr>
        <w:t>2-4(近期已掛買股票)</w:t>
      </w:r>
    </w:p>
    <w:p w:rsidR="003F1A3F" w:rsidRDefault="003F1A3F" w:rsidP="003F1A3F">
      <w:pPr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/>
          <w:b/>
          <w:noProof/>
        </w:rPr>
        <w:drawing>
          <wp:inline distT="0" distB="0" distL="0" distR="0" wp14:anchorId="07742B7E" wp14:editId="5D176AF3">
            <wp:extent cx="5274310" cy="7626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CA" w:rsidRDefault="00E734CA" w:rsidP="003F1A3F">
      <w:pPr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顯示</w:t>
      </w:r>
    </w:p>
    <w:p w:rsidR="00E734CA" w:rsidRDefault="00E734CA" w:rsidP="003F1A3F">
      <w:pPr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-</w:t>
      </w:r>
      <w:proofErr w:type="spellStart"/>
      <w:r w:rsidRPr="00E734CA">
        <w:rPr>
          <w:rFonts w:ascii="微軟正黑體" w:eastAsia="微軟正黑體" w:hAnsi="微軟正黑體"/>
          <w:b/>
        </w:rPr>
        <w:t>SearchBuy</w:t>
      </w:r>
      <w:proofErr w:type="spellEnd"/>
      <w:r>
        <w:rPr>
          <w:rFonts w:ascii="微軟正黑體" w:eastAsia="微軟正黑體" w:hAnsi="微軟正黑體" w:hint="eastAsia"/>
          <w:b/>
        </w:rPr>
        <w:t>(統一編號)</w:t>
      </w:r>
    </w:p>
    <w:p w:rsidR="00E734CA" w:rsidRDefault="00E734CA" w:rsidP="003F1A3F">
      <w:pPr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-回傳:目前交易全部買單(陳列內容)</w:t>
      </w:r>
    </w:p>
    <w:p w:rsidR="00E734CA" w:rsidRDefault="00E734CA" w:rsidP="003F1A3F">
      <w:pPr>
        <w:rPr>
          <w:rFonts w:ascii="微軟正黑體" w:eastAsia="微軟正黑體" w:hAnsi="微軟正黑體"/>
          <w:b/>
        </w:rPr>
      </w:pPr>
    </w:p>
    <w:p w:rsidR="00E734CA" w:rsidRDefault="00E734CA" w:rsidP="003F1A3F">
      <w:pPr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點下賣出交易</w:t>
      </w:r>
    </w:p>
    <w:p w:rsidR="00E734CA" w:rsidRDefault="00E734CA" w:rsidP="003F1A3F">
      <w:pPr>
        <w:rPr>
          <w:rFonts w:ascii="微軟正黑體" w:eastAsia="微軟正黑體" w:hAnsi="微軟正黑體"/>
          <w:b/>
        </w:rPr>
      </w:pPr>
      <w:proofErr w:type="spellStart"/>
      <w:r w:rsidRPr="00E734CA">
        <w:rPr>
          <w:rFonts w:ascii="微軟正黑體" w:eastAsia="微軟正黑體" w:hAnsi="微軟正黑體"/>
          <w:b/>
        </w:rPr>
        <w:t>SellByIndex</w:t>
      </w:r>
      <w:proofErr w:type="spellEnd"/>
      <w:r>
        <w:rPr>
          <w:rFonts w:ascii="微軟正黑體" w:eastAsia="微軟正黑體" w:hAnsi="微軟正黑體" w:hint="eastAsia"/>
          <w:b/>
        </w:rPr>
        <w:t>(股票代號/</w:t>
      </w:r>
      <w:r w:rsidR="003C7BED">
        <w:rPr>
          <w:rFonts w:ascii="微軟正黑體" w:eastAsia="微軟正黑體" w:hAnsi="微軟正黑體" w:hint="eastAsia"/>
          <w:b/>
        </w:rPr>
        <w:t>買單投資人帳號/股數/每股價格</w:t>
      </w:r>
      <w:r>
        <w:rPr>
          <w:rFonts w:ascii="微軟正黑體" w:eastAsia="微軟正黑體" w:hAnsi="微軟正黑體" w:hint="eastAsia"/>
          <w:b/>
        </w:rPr>
        <w:t>)</w:t>
      </w:r>
    </w:p>
    <w:p w:rsidR="003C7BED" w:rsidRDefault="003C7BED" w:rsidP="003C7BED">
      <w:pPr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網站後續動作-存取/更新股東名冊二維陳列:</w:t>
      </w:r>
    </w:p>
    <w:p w:rsidR="003C7BED" w:rsidRDefault="003C7BED" w:rsidP="003C7BED">
      <w:pPr>
        <w:ind w:leftChars="200" w:left="480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-交易時透過查看發出的l</w:t>
      </w:r>
      <w:r>
        <w:rPr>
          <w:rFonts w:ascii="微軟正黑體" w:eastAsia="微軟正黑體" w:hAnsi="微軟正黑體"/>
          <w:b/>
        </w:rPr>
        <w:t>og</w:t>
      </w:r>
      <w:r>
        <w:rPr>
          <w:rFonts w:ascii="微軟正黑體" w:eastAsia="微軟正黑體" w:hAnsi="微軟正黑體" w:hint="eastAsia"/>
          <w:b/>
        </w:rPr>
        <w:t>查詢交易</w:t>
      </w:r>
      <w:r w:rsidRPr="006C45B0">
        <w:rPr>
          <w:rFonts w:ascii="微軟正黑體" w:eastAsia="微軟正黑體" w:hAnsi="微軟正黑體"/>
          <w:b/>
        </w:rPr>
        <w:t>merchandise</w:t>
      </w:r>
      <w:r>
        <w:rPr>
          <w:rFonts w:ascii="微軟正黑體" w:eastAsia="微軟正黑體" w:hAnsi="微軟正黑體"/>
          <w:b/>
        </w:rPr>
        <w:t>()</w:t>
      </w:r>
    </w:p>
    <w:p w:rsidR="003C7BED" w:rsidRPr="00E734CA" w:rsidRDefault="003C7BED" w:rsidP="003C7BED">
      <w:pPr>
        <w:ind w:leftChars="200" w:left="480" w:firstLine="480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回傳:交易是否成功(</w:t>
      </w:r>
      <w:r w:rsidRPr="006C45B0">
        <w:rPr>
          <w:rFonts w:ascii="微軟正黑體" w:eastAsia="微軟正黑體" w:hAnsi="微軟正黑體"/>
          <w:b/>
        </w:rPr>
        <w:t>bool</w:t>
      </w:r>
      <w:r>
        <w:rPr>
          <w:rFonts w:ascii="微軟正黑體" w:eastAsia="微軟正黑體" w:hAnsi="微軟正黑體" w:hint="eastAsia"/>
          <w:b/>
        </w:rPr>
        <w:t>)/</w:t>
      </w:r>
      <w:r w:rsidRPr="006C45B0">
        <w:rPr>
          <w:rFonts w:ascii="微軟正黑體" w:eastAsia="微軟正黑體" w:hAnsi="微軟正黑體" w:hint="eastAsia"/>
          <w:b/>
        </w:rPr>
        <w:t>公司統一編號/買方/賣方/數量/價格</w:t>
      </w:r>
    </w:p>
    <w:p w:rsidR="003C7BED" w:rsidRDefault="003C7BED" w:rsidP="003C7BED">
      <w:pPr>
        <w:ind w:leftChars="200" w:left="480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-如果交易成功</w:t>
      </w:r>
      <w:proofErr w:type="spellStart"/>
      <w:r w:rsidRPr="00E734CA">
        <w:rPr>
          <w:rFonts w:ascii="微軟正黑體" w:eastAsia="微軟正黑體" w:hAnsi="微軟正黑體"/>
          <w:b/>
        </w:rPr>
        <w:t>searchStock</w:t>
      </w:r>
      <w:proofErr w:type="spellEnd"/>
      <w:r>
        <w:rPr>
          <w:rFonts w:ascii="微軟正黑體" w:eastAsia="微軟正黑體" w:hAnsi="微軟正黑體" w:hint="eastAsia"/>
          <w:b/>
        </w:rPr>
        <w:t>(公司統一編號，查詢帳號)，回傳股數</w:t>
      </w:r>
    </w:p>
    <w:p w:rsidR="003C7BED" w:rsidRPr="003C7BED" w:rsidRDefault="003C7BED" w:rsidP="003C7BED">
      <w:pPr>
        <w:ind w:leftChars="200" w:left="480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-網頁創二維陳列[股東位置帳戶][股數]存資料/更新網站股東名冊二維陳列</w:t>
      </w:r>
    </w:p>
    <w:p w:rsidR="00E734CA" w:rsidRPr="001D7E01" w:rsidRDefault="00E734CA" w:rsidP="00E734CA">
      <w:pPr>
        <w:widowControl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/>
          <w:b/>
        </w:rPr>
        <w:br w:type="page"/>
      </w:r>
    </w:p>
    <w:p w:rsidR="003F1A3F" w:rsidRPr="001D7E01" w:rsidRDefault="003F1A3F" w:rsidP="003F1A3F">
      <w:pPr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 w:hint="eastAsia"/>
          <w:b/>
        </w:rPr>
        <w:lastRenderedPageBreak/>
        <w:t>2-5(近期已掛賣股票)</w:t>
      </w:r>
    </w:p>
    <w:p w:rsidR="003F1A3F" w:rsidRDefault="003F1A3F" w:rsidP="003F1A3F">
      <w:pPr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/>
          <w:b/>
          <w:noProof/>
        </w:rPr>
        <w:drawing>
          <wp:inline distT="0" distB="0" distL="0" distR="0" wp14:anchorId="2F5042F6" wp14:editId="664ED256">
            <wp:extent cx="5274310" cy="89916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CA" w:rsidRDefault="00E734CA" w:rsidP="00E734CA">
      <w:pPr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顯示</w:t>
      </w:r>
    </w:p>
    <w:p w:rsidR="00E734CA" w:rsidRDefault="00E734CA" w:rsidP="00E734CA">
      <w:pPr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-</w:t>
      </w:r>
      <w:proofErr w:type="spellStart"/>
      <w:r w:rsidRPr="00E734CA">
        <w:rPr>
          <w:rFonts w:ascii="微軟正黑體" w:eastAsia="微軟正黑體" w:hAnsi="微軟正黑體"/>
          <w:b/>
        </w:rPr>
        <w:t>SearchBuy</w:t>
      </w:r>
      <w:proofErr w:type="spellEnd"/>
      <w:r>
        <w:rPr>
          <w:rFonts w:ascii="微軟正黑體" w:eastAsia="微軟正黑體" w:hAnsi="微軟正黑體" w:hint="eastAsia"/>
          <w:b/>
        </w:rPr>
        <w:t>(統一編號)</w:t>
      </w:r>
    </w:p>
    <w:p w:rsidR="00E734CA" w:rsidRDefault="00E734CA" w:rsidP="00E734CA">
      <w:pPr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-回傳:目前交易全部買單(陳列內容)</w:t>
      </w:r>
    </w:p>
    <w:p w:rsidR="003C7BED" w:rsidRPr="001D7E01" w:rsidRDefault="003C7BED" w:rsidP="00E734CA">
      <w:pPr>
        <w:rPr>
          <w:rFonts w:ascii="微軟正黑體" w:eastAsia="微軟正黑體" w:hAnsi="微軟正黑體"/>
          <w:b/>
        </w:rPr>
      </w:pPr>
    </w:p>
    <w:p w:rsidR="003C7BED" w:rsidRDefault="003C7BED" w:rsidP="003C7BED">
      <w:pPr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點下買進交易</w:t>
      </w:r>
    </w:p>
    <w:p w:rsidR="003C7BED" w:rsidRDefault="003C7BED" w:rsidP="003C7BED">
      <w:pPr>
        <w:rPr>
          <w:rFonts w:ascii="微軟正黑體" w:eastAsia="微軟正黑體" w:hAnsi="微軟正黑體"/>
          <w:b/>
        </w:rPr>
      </w:pPr>
      <w:proofErr w:type="spellStart"/>
      <w:r>
        <w:rPr>
          <w:rFonts w:ascii="微軟正黑體" w:eastAsia="微軟正黑體" w:hAnsi="微軟正黑體" w:hint="eastAsia"/>
          <w:b/>
        </w:rPr>
        <w:t>Bu</w:t>
      </w:r>
      <w:r>
        <w:rPr>
          <w:rFonts w:ascii="微軟正黑體" w:eastAsia="微軟正黑體" w:hAnsi="微軟正黑體"/>
          <w:b/>
        </w:rPr>
        <w:t>y</w:t>
      </w:r>
      <w:r w:rsidRPr="00E734CA">
        <w:rPr>
          <w:rFonts w:ascii="微軟正黑體" w:eastAsia="微軟正黑體" w:hAnsi="微軟正黑體"/>
          <w:b/>
        </w:rPr>
        <w:t>ByIndex</w:t>
      </w:r>
      <w:proofErr w:type="spellEnd"/>
      <w:r>
        <w:rPr>
          <w:rFonts w:ascii="微軟正黑體" w:eastAsia="微軟正黑體" w:hAnsi="微軟正黑體" w:hint="eastAsia"/>
          <w:b/>
        </w:rPr>
        <w:t>(股票代號/買單投資人帳號/股數/每股價格)</w:t>
      </w:r>
    </w:p>
    <w:p w:rsidR="003C7BED" w:rsidRDefault="003C7BED" w:rsidP="003C7BED">
      <w:pPr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網站後續動作-存取/更新股東名冊二維陳列</w:t>
      </w:r>
    </w:p>
    <w:p w:rsidR="003C7BED" w:rsidRDefault="003C7BED" w:rsidP="003C7BED">
      <w:pPr>
        <w:ind w:leftChars="200" w:left="480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-交易時透過查看發出的l</w:t>
      </w:r>
      <w:r>
        <w:rPr>
          <w:rFonts w:ascii="微軟正黑體" w:eastAsia="微軟正黑體" w:hAnsi="微軟正黑體"/>
          <w:b/>
        </w:rPr>
        <w:t>og</w:t>
      </w:r>
      <w:r>
        <w:rPr>
          <w:rFonts w:ascii="微軟正黑體" w:eastAsia="微軟正黑體" w:hAnsi="微軟正黑體" w:hint="eastAsia"/>
          <w:b/>
        </w:rPr>
        <w:t>查詢交易</w:t>
      </w:r>
      <w:r w:rsidRPr="006C45B0">
        <w:rPr>
          <w:rFonts w:ascii="微軟正黑體" w:eastAsia="微軟正黑體" w:hAnsi="微軟正黑體"/>
          <w:b/>
        </w:rPr>
        <w:t>merchandise</w:t>
      </w:r>
      <w:r>
        <w:rPr>
          <w:rFonts w:ascii="微軟正黑體" w:eastAsia="微軟正黑體" w:hAnsi="微軟正黑體"/>
          <w:b/>
        </w:rPr>
        <w:t>()</w:t>
      </w:r>
    </w:p>
    <w:p w:rsidR="003C7BED" w:rsidRPr="00E734CA" w:rsidRDefault="003C7BED" w:rsidP="003C7BED">
      <w:pPr>
        <w:ind w:leftChars="200" w:left="480" w:firstLine="480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回傳:交易是否成功(</w:t>
      </w:r>
      <w:r w:rsidRPr="006C45B0">
        <w:rPr>
          <w:rFonts w:ascii="微軟正黑體" w:eastAsia="微軟正黑體" w:hAnsi="微軟正黑體"/>
          <w:b/>
        </w:rPr>
        <w:t>bool</w:t>
      </w:r>
      <w:r>
        <w:rPr>
          <w:rFonts w:ascii="微軟正黑體" w:eastAsia="微軟正黑體" w:hAnsi="微軟正黑體" w:hint="eastAsia"/>
          <w:b/>
        </w:rPr>
        <w:t>)/</w:t>
      </w:r>
      <w:r w:rsidRPr="006C45B0">
        <w:rPr>
          <w:rFonts w:ascii="微軟正黑體" w:eastAsia="微軟正黑體" w:hAnsi="微軟正黑體" w:hint="eastAsia"/>
          <w:b/>
        </w:rPr>
        <w:t>公司統一編號/買方/賣方/數量/價格</w:t>
      </w:r>
    </w:p>
    <w:p w:rsidR="003C7BED" w:rsidRDefault="003C7BED" w:rsidP="003C7BED">
      <w:pPr>
        <w:ind w:leftChars="200" w:left="480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-如果交易成功</w:t>
      </w:r>
      <w:proofErr w:type="spellStart"/>
      <w:r w:rsidRPr="00E734CA">
        <w:rPr>
          <w:rFonts w:ascii="微軟正黑體" w:eastAsia="微軟正黑體" w:hAnsi="微軟正黑體"/>
          <w:b/>
        </w:rPr>
        <w:t>searchStock</w:t>
      </w:r>
      <w:proofErr w:type="spellEnd"/>
      <w:r>
        <w:rPr>
          <w:rFonts w:ascii="微軟正黑體" w:eastAsia="微軟正黑體" w:hAnsi="微軟正黑體" w:hint="eastAsia"/>
          <w:b/>
        </w:rPr>
        <w:t>(公司統一編號，查詢帳號)，回傳股數</w:t>
      </w:r>
    </w:p>
    <w:p w:rsidR="003C7BED" w:rsidRPr="003C7BED" w:rsidRDefault="003C7BED" w:rsidP="003C7BED">
      <w:pPr>
        <w:ind w:leftChars="200" w:left="480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-網頁創二維陳列[股東位置帳戶][股數]存資料/更新網站股東名冊二維陳列</w:t>
      </w:r>
    </w:p>
    <w:p w:rsidR="00E734CA" w:rsidRPr="003C7BED" w:rsidRDefault="00E734CA" w:rsidP="003F1A3F">
      <w:pPr>
        <w:rPr>
          <w:rFonts w:ascii="微軟正黑體" w:eastAsia="微軟正黑體" w:hAnsi="微軟正黑體"/>
          <w:b/>
        </w:rPr>
      </w:pPr>
    </w:p>
    <w:p w:rsidR="00E779C0" w:rsidRPr="001D7E01" w:rsidRDefault="00E779C0" w:rsidP="003F1A3F">
      <w:pPr>
        <w:rPr>
          <w:rFonts w:ascii="微軟正黑體" w:eastAsia="微軟正黑體" w:hAnsi="微軟正黑體"/>
          <w:b/>
        </w:rPr>
      </w:pPr>
    </w:p>
    <w:p w:rsidR="00E779C0" w:rsidRPr="001D7E01" w:rsidRDefault="00E779C0" w:rsidP="003F1A3F">
      <w:pPr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 w:hint="eastAsia"/>
          <w:b/>
        </w:rPr>
        <w:t>3.公司</w:t>
      </w:r>
    </w:p>
    <w:p w:rsidR="00E779C0" w:rsidRPr="001D7E01" w:rsidRDefault="00E779C0" w:rsidP="003F1A3F">
      <w:pPr>
        <w:rPr>
          <w:rFonts w:ascii="微軟正黑體" w:eastAsia="微軟正黑體" w:hAnsi="微軟正黑體"/>
          <w:b/>
        </w:rPr>
      </w:pPr>
    </w:p>
    <w:p w:rsidR="00E779C0" w:rsidRPr="001D7E01" w:rsidRDefault="00E779C0" w:rsidP="003F1A3F">
      <w:pPr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 w:hint="eastAsia"/>
          <w:b/>
        </w:rPr>
        <w:t>4.經濟部商業司</w:t>
      </w:r>
    </w:p>
    <w:p w:rsidR="00E779C0" w:rsidRPr="001D7E01" w:rsidRDefault="00E779C0" w:rsidP="003F1A3F">
      <w:pPr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 w:hint="eastAsia"/>
          <w:b/>
        </w:rPr>
        <w:lastRenderedPageBreak/>
        <w:t>4-1(查看審核公司)</w:t>
      </w:r>
    </w:p>
    <w:p w:rsidR="00E779C0" w:rsidRPr="001D7E01" w:rsidRDefault="00E779C0" w:rsidP="003F1A3F">
      <w:pPr>
        <w:rPr>
          <w:rFonts w:ascii="微軟正黑體" w:eastAsia="微軟正黑體" w:hAnsi="微軟正黑體"/>
          <w:b/>
        </w:rPr>
      </w:pPr>
      <w:bookmarkStart w:id="0" w:name="_GoBack"/>
      <w:r w:rsidRPr="001D7E01">
        <w:rPr>
          <w:rFonts w:ascii="微軟正黑體" w:eastAsia="微軟正黑體" w:hAnsi="微軟正黑體"/>
          <w:b/>
          <w:noProof/>
        </w:rPr>
        <w:drawing>
          <wp:inline distT="0" distB="0" distL="0" distR="0" wp14:anchorId="2B5C2690" wp14:editId="28795ABE">
            <wp:extent cx="5274310" cy="2053590"/>
            <wp:effectExtent l="0" t="0" r="254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779C0" w:rsidRPr="001D7E01" w:rsidRDefault="00E779C0" w:rsidP="003F1A3F">
      <w:pPr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 w:hint="eastAsia"/>
          <w:b/>
        </w:rPr>
        <w:t>4-2(審核公司資料)</w:t>
      </w:r>
    </w:p>
    <w:p w:rsidR="00E779C0" w:rsidRPr="001D7E01" w:rsidRDefault="00E779C0" w:rsidP="003F1A3F">
      <w:pPr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/>
          <w:b/>
          <w:noProof/>
        </w:rPr>
        <w:drawing>
          <wp:inline distT="0" distB="0" distL="0" distR="0" wp14:anchorId="4AEC6A13" wp14:editId="7D44554C">
            <wp:extent cx="5274310" cy="2453005"/>
            <wp:effectExtent l="0" t="0" r="254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C0" w:rsidRPr="001D7E01" w:rsidRDefault="00E779C0">
      <w:pPr>
        <w:widowControl/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/>
          <w:b/>
        </w:rPr>
        <w:br w:type="page"/>
      </w:r>
    </w:p>
    <w:p w:rsidR="00E779C0" w:rsidRPr="001D7E01" w:rsidRDefault="00E779C0" w:rsidP="003F1A3F">
      <w:pPr>
        <w:rPr>
          <w:rFonts w:ascii="微軟正黑體" w:eastAsia="微軟正黑體" w:hAnsi="微軟正黑體"/>
          <w:b/>
        </w:rPr>
      </w:pPr>
    </w:p>
    <w:p w:rsidR="00E779C0" w:rsidRPr="001D7E01" w:rsidRDefault="00E779C0" w:rsidP="003F1A3F">
      <w:pPr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 w:hint="eastAsia"/>
          <w:b/>
        </w:rPr>
        <w:t>5.集保中心</w:t>
      </w:r>
    </w:p>
    <w:p w:rsidR="00E779C0" w:rsidRPr="001D7E01" w:rsidRDefault="00E779C0" w:rsidP="003F1A3F">
      <w:pPr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 w:hint="eastAsia"/>
          <w:b/>
        </w:rPr>
        <w:t>(查詢變動股東資料)</w:t>
      </w:r>
    </w:p>
    <w:p w:rsidR="00E779C0" w:rsidRPr="001D7E01" w:rsidRDefault="00E779C0" w:rsidP="003F1A3F">
      <w:pPr>
        <w:rPr>
          <w:rFonts w:ascii="微軟正黑體" w:eastAsia="微軟正黑體" w:hAnsi="微軟正黑體"/>
          <w:b/>
        </w:rPr>
      </w:pPr>
      <w:r w:rsidRPr="001D7E01">
        <w:rPr>
          <w:rFonts w:ascii="微軟正黑體" w:eastAsia="微軟正黑體" w:hAnsi="微軟正黑體"/>
          <w:b/>
          <w:noProof/>
        </w:rPr>
        <w:drawing>
          <wp:inline distT="0" distB="0" distL="0" distR="0" wp14:anchorId="32B79444" wp14:editId="205F6A03">
            <wp:extent cx="5274310" cy="240220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9C0" w:rsidRPr="001D7E0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8B4FC8"/>
    <w:multiLevelType w:val="hybridMultilevel"/>
    <w:tmpl w:val="A37EB774"/>
    <w:lvl w:ilvl="0" w:tplc="87C883AA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A3F"/>
    <w:rsid w:val="001934DE"/>
    <w:rsid w:val="001D7E01"/>
    <w:rsid w:val="002A11E9"/>
    <w:rsid w:val="002C322D"/>
    <w:rsid w:val="002D4582"/>
    <w:rsid w:val="003C7BED"/>
    <w:rsid w:val="003F1A3F"/>
    <w:rsid w:val="004E51ED"/>
    <w:rsid w:val="006C45B0"/>
    <w:rsid w:val="00A86B58"/>
    <w:rsid w:val="00B6488C"/>
    <w:rsid w:val="00D62AAA"/>
    <w:rsid w:val="00E734CA"/>
    <w:rsid w:val="00E779C0"/>
    <w:rsid w:val="00EE6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C17F4"/>
  <w15:chartTrackingRefBased/>
  <w15:docId w15:val="{2B8EBD11-FB38-43AF-B49D-1AC876F19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C7BE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7E0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7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9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6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9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4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5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143</Words>
  <Characters>819</Characters>
  <Application>Microsoft Office Word</Application>
  <DocSecurity>0</DocSecurity>
  <Lines>6</Lines>
  <Paragraphs>1</Paragraphs>
  <ScaleCrop>false</ScaleCrop>
  <Company>NTUT Computer And Network Center</Company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蘇昱覡</dc:creator>
  <cp:keywords/>
  <dc:description/>
  <cp:lastModifiedBy>蘇昱覡</cp:lastModifiedBy>
  <cp:revision>7</cp:revision>
  <dcterms:created xsi:type="dcterms:W3CDTF">2022-09-30T10:07:00Z</dcterms:created>
  <dcterms:modified xsi:type="dcterms:W3CDTF">2022-10-08T08:24:00Z</dcterms:modified>
</cp:coreProperties>
</file>