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01957">
      <w:pPr>
        <w:ind w:left="0" w:leftChars="0" w:firstLine="0" w:firstLineChars="0"/>
        <w:jc w:val="left"/>
        <w:rPr>
          <w:rFonts w:hint="eastAsia" w:ascii="宋体" w:hAnsi="宋体"/>
          <w:kern w:val="0"/>
          <w:sz w:val="24"/>
          <w:szCs w:val="24"/>
        </w:rPr>
      </w:pPr>
      <w:r>
        <w:rPr>
          <w:rFonts w:hint="eastAsia" w:ascii="仿宋_GB2312" w:hAnsi="宋体" w:eastAsia="仿宋_GB2312"/>
          <w:sz w:val="28"/>
        </w:rPr>
        <w:t>附件</w:t>
      </w:r>
      <w:r>
        <w:rPr>
          <w:rFonts w:hint="eastAsia" w:ascii="仿宋_GB2312" w:hAnsi="宋体" w:eastAsia="仿宋_GB2312"/>
          <w:sz w:val="28"/>
          <w:lang w:val="en-US" w:eastAsia="zh-CN"/>
        </w:rPr>
        <w:t>一</w:t>
      </w:r>
      <w:r>
        <w:rPr>
          <w:rFonts w:hint="eastAsia" w:ascii="仿宋_GB2312" w:hAnsi="宋体" w:eastAsia="仿宋_GB2312"/>
          <w:sz w:val="28"/>
        </w:rPr>
        <w:t>：</w:t>
      </w:r>
    </w:p>
    <w:p w14:paraId="4361C3E9">
      <w:pPr>
        <w:widowControl/>
        <w:spacing w:line="500" w:lineRule="exact"/>
        <w:jc w:val="left"/>
        <w:rPr>
          <w:rFonts w:hint="eastAsia" w:ascii="宋体" w:hAnsi="宋体"/>
          <w:kern w:val="0"/>
          <w:sz w:val="24"/>
          <w:szCs w:val="24"/>
        </w:rPr>
      </w:pPr>
    </w:p>
    <w:p w14:paraId="0A455FA6">
      <w:pPr>
        <w:spacing w:line="500" w:lineRule="exact"/>
        <w:ind w:left="0" w:leftChars="0" w:firstLine="0" w:firstLineChars="0"/>
        <w:rPr>
          <w:rFonts w:hint="eastAsia"/>
        </w:rPr>
      </w:pPr>
      <w:r>
        <w:rPr>
          <w:rFonts w:hint="eastAsia" w:ascii="楷体_GB2312" w:eastAsia="楷体_GB2312" w:cs="楷体_GB2312"/>
          <w:sz w:val="30"/>
          <w:szCs w:val="30"/>
        </w:rPr>
        <w:t>编号：</w:t>
      </w:r>
      <w:r>
        <w:rPr>
          <w:rFonts w:ascii="楷体_GB2312" w:eastAsia="楷体_GB2312" w:cs="楷体_GB2312"/>
          <w:sz w:val="30"/>
          <w:szCs w:val="30"/>
          <w:u w:val="single"/>
        </w:rPr>
        <w:t xml:space="preserve">           </w:t>
      </w:r>
    </w:p>
    <w:p w14:paraId="3B66F946">
      <w:pPr>
        <w:widowControl/>
        <w:spacing w:line="500" w:lineRule="exact"/>
        <w:jc w:val="center"/>
        <w:rPr>
          <w:rFonts w:hint="eastAsia" w:ascii="宋体" w:hAnsi="宋体"/>
          <w:b/>
          <w:bCs/>
          <w:kern w:val="0"/>
          <w:sz w:val="30"/>
        </w:rPr>
      </w:pPr>
    </w:p>
    <w:p w14:paraId="1F08CA21">
      <w:pPr>
        <w:widowControl/>
        <w:spacing w:before="156" w:beforeLines="50" w:after="156" w:afterLines="50" w:line="500" w:lineRule="exact"/>
        <w:ind w:left="0" w:leftChars="0" w:firstLine="0" w:firstLineChars="0"/>
        <w:jc w:val="center"/>
        <w:rPr>
          <w:rFonts w:hint="eastAsia" w:ascii="黑体" w:hAnsi="宋体" w:eastAsia="黑体"/>
          <w:b/>
          <w:bCs/>
          <w:kern w:val="0"/>
          <w:sz w:val="36"/>
          <w:szCs w:val="36"/>
        </w:rPr>
      </w:pPr>
      <w:r>
        <w:rPr>
          <w:rFonts w:hint="eastAsia" w:ascii="黑体" w:hAnsi="宋体" w:eastAsia="黑体"/>
          <w:b/>
          <w:bCs/>
          <w:kern w:val="0"/>
          <w:sz w:val="36"/>
          <w:szCs w:val="36"/>
        </w:rPr>
        <w:t>第十五届“自强杯”大学生课外学术科技作品竞赛</w:t>
      </w:r>
    </w:p>
    <w:p w14:paraId="03A57563">
      <w:pPr>
        <w:widowControl/>
        <w:spacing w:before="156" w:beforeLines="50" w:after="156" w:afterLines="50" w:line="500" w:lineRule="exact"/>
        <w:ind w:left="0" w:leftChars="0" w:firstLine="0" w:firstLineChars="0"/>
        <w:jc w:val="center"/>
        <w:rPr>
          <w:rFonts w:ascii="隶书" w:hAnsi="Times New Roman" w:eastAsia="隶书"/>
          <w:sz w:val="52"/>
          <w:szCs w:val="52"/>
        </w:rPr>
      </w:pPr>
      <w:r>
        <w:rPr>
          <w:rFonts w:hint="eastAsia" w:ascii="隶书" w:hAnsi="Times New Roman" w:eastAsia="隶书"/>
          <w:sz w:val="52"/>
          <w:szCs w:val="52"/>
        </w:rPr>
        <w:t>作品申报书</w:t>
      </w:r>
    </w:p>
    <w:p w14:paraId="556D1D38">
      <w:pPr>
        <w:spacing w:line="500" w:lineRule="exact"/>
        <w:rPr>
          <w:rFonts w:hint="eastAsia" w:ascii="宋体" w:hAnsi="宋体"/>
          <w:szCs w:val="21"/>
        </w:rPr>
      </w:pPr>
    </w:p>
    <w:p w14:paraId="45A0D736">
      <w:pPr>
        <w:spacing w:line="500" w:lineRule="exact"/>
        <w:rPr>
          <w:rFonts w:hint="eastAsia" w:ascii="宋体" w:hAnsi="宋体"/>
          <w:szCs w:val="21"/>
        </w:rPr>
      </w:pPr>
    </w:p>
    <w:p w14:paraId="1BC19C66">
      <w:pPr>
        <w:autoSpaceDE w:val="0"/>
        <w:autoSpaceDN w:val="0"/>
        <w:adjustRightInd w:val="0"/>
        <w:jc w:val="center"/>
        <w:rPr>
          <w:rFonts w:hint="eastAsia" w:ascii="仿宋" w:hAnsi="仿宋" w:eastAsia="仿宋" w:cs="仿宋"/>
          <w:sz w:val="28"/>
          <w:szCs w:val="28"/>
        </w:rPr>
      </w:pPr>
      <w:r>
        <w:rPr>
          <w:rFonts w:hint="eastAsia" w:ascii="仿宋" w:hAnsi="仿宋" w:eastAsia="仿宋" w:cs="仿宋"/>
          <w:sz w:val="28"/>
          <w:szCs w:val="28"/>
        </w:rPr>
        <w:t>作品名称：</w:t>
      </w:r>
      <w:r>
        <w:rPr>
          <w:rFonts w:hint="eastAsia" w:ascii="仿宋" w:hAnsi="仿宋" w:eastAsia="仿宋" w:cs="仿宋"/>
          <w:sz w:val="28"/>
          <w:szCs w:val="28"/>
          <w:u w:val="single"/>
        </w:rPr>
        <w:t>一种集成光伏电池、热电冷却器和相变材料的滑动窗设计</w:t>
      </w:r>
    </w:p>
    <w:p w14:paraId="1FA76369">
      <w:pPr>
        <w:spacing w:before="312" w:beforeLines="100" w:after="312" w:afterLines="100" w:line="500" w:lineRule="exact"/>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申报学院：</w:t>
      </w:r>
      <w:r>
        <w:rPr>
          <w:rFonts w:hint="eastAsia" w:ascii="仿宋" w:hAnsi="仿宋" w:eastAsia="仿宋" w:cs="仿宋"/>
          <w:sz w:val="28"/>
          <w:szCs w:val="28"/>
        </w:rPr>
        <w:tab/>
      </w:r>
      <w:r>
        <w:rPr>
          <w:rFonts w:hint="eastAsia" w:ascii="仿宋" w:hAnsi="仿宋" w:eastAsia="仿宋" w:cs="仿宋"/>
          <w:sz w:val="28"/>
          <w:szCs w:val="28"/>
        </w:rPr>
        <w:t>______________</w:t>
      </w:r>
      <w:r>
        <w:rPr>
          <w:rFonts w:hint="eastAsia" w:ascii="仿宋" w:hAnsi="仿宋" w:eastAsia="仿宋" w:cs="仿宋"/>
          <w:b w:val="0"/>
          <w:bCs w:val="0"/>
          <w:sz w:val="28"/>
          <w:szCs w:val="28"/>
          <w:u w:val="single"/>
          <w:lang w:val="en-US" w:eastAsia="zh-CN"/>
        </w:rPr>
        <w:t>环境与化学工程学院</w:t>
      </w:r>
      <w:r>
        <w:rPr>
          <w:rFonts w:hint="eastAsia" w:ascii="仿宋" w:hAnsi="仿宋" w:eastAsia="仿宋" w:cs="仿宋"/>
          <w:b w:val="0"/>
          <w:bCs w:val="0"/>
          <w:sz w:val="28"/>
          <w:szCs w:val="28"/>
          <w:u w:val="single"/>
        </w:rPr>
        <w:t>_</w:t>
      </w:r>
      <w:r>
        <w:rPr>
          <w:rFonts w:hint="eastAsia" w:ascii="仿宋" w:hAnsi="仿宋" w:eastAsia="仿宋" w:cs="仿宋"/>
          <w:sz w:val="28"/>
          <w:szCs w:val="28"/>
        </w:rPr>
        <w:t>______________</w:t>
      </w:r>
    </w:p>
    <w:p w14:paraId="3459667D">
      <w:pPr>
        <w:spacing w:before="312" w:beforeLines="100" w:after="312" w:afterLines="100" w:line="500" w:lineRule="exact"/>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申报者姓名</w:t>
      </w:r>
    </w:p>
    <w:p w14:paraId="4AF7A53B">
      <w:pPr>
        <w:spacing w:before="312" w:beforeLines="100" w:after="312" w:afterLines="100" w:line="500" w:lineRule="exact"/>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（申报者代表）：___________________</w:t>
      </w:r>
      <w:r>
        <w:rPr>
          <w:rFonts w:hint="eastAsia" w:ascii="仿宋" w:hAnsi="仿宋" w:eastAsia="仿宋" w:cs="仿宋"/>
          <w:sz w:val="28"/>
          <w:szCs w:val="28"/>
          <w:u w:val="single"/>
          <w:lang w:val="en-US" w:eastAsia="zh-CN"/>
        </w:rPr>
        <w:t>李欣怡</w:t>
      </w:r>
      <w:r>
        <w:rPr>
          <w:rFonts w:hint="eastAsia" w:ascii="仿宋" w:hAnsi="仿宋" w:eastAsia="仿宋" w:cs="仿宋"/>
          <w:sz w:val="28"/>
          <w:szCs w:val="28"/>
        </w:rPr>
        <w:t>___________________</w:t>
      </w:r>
    </w:p>
    <w:p w14:paraId="50DEA6F7">
      <w:pPr>
        <w:spacing w:line="500" w:lineRule="exact"/>
        <w:rPr>
          <w:rFonts w:hint="eastAsia" w:ascii="仿宋" w:hAnsi="仿宋" w:eastAsia="仿宋" w:cs="仿宋"/>
          <w:szCs w:val="21"/>
        </w:rPr>
      </w:pPr>
    </w:p>
    <w:p w14:paraId="6FBBC12D">
      <w:pPr>
        <w:spacing w:line="500" w:lineRule="exact"/>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 xml:space="preserve">申报类别：  □  个人作品    </w:t>
      </w:r>
      <w:r>
        <w:rPr>
          <w:rFonts w:hint="eastAsia" w:ascii="仿宋" w:hAnsi="仿宋" w:eastAsia="仿宋" w:cs="仿宋"/>
          <w:sz w:val="28"/>
          <w:szCs w:val="28"/>
          <w:lang w:eastAsia="zh-CN"/>
        </w:rPr>
        <w:t>☑</w:t>
      </w:r>
      <w:r>
        <w:rPr>
          <w:rFonts w:hint="eastAsia" w:ascii="仿宋" w:hAnsi="仿宋" w:eastAsia="仿宋" w:cs="仿宋"/>
          <w:sz w:val="28"/>
          <w:szCs w:val="28"/>
        </w:rPr>
        <w:t xml:space="preserve">  集体作品</w:t>
      </w:r>
    </w:p>
    <w:p w14:paraId="22CAF8E5">
      <w:pPr>
        <w:spacing w:line="500" w:lineRule="exact"/>
        <w:ind w:left="0" w:leftChars="0" w:firstLine="0" w:firstLineChars="0"/>
        <w:rPr>
          <w:rFonts w:hint="eastAsia" w:ascii="仿宋" w:hAnsi="仿宋" w:eastAsia="仿宋" w:cs="仿宋"/>
          <w:sz w:val="28"/>
          <w:szCs w:val="28"/>
        </w:rPr>
      </w:pPr>
      <w:r>
        <w:rPr>
          <w:rFonts w:hint="eastAsia" w:ascii="仿宋" w:hAnsi="仿宋" w:eastAsia="仿宋" w:cs="仿宋"/>
          <w:sz w:val="28"/>
          <w:szCs w:val="28"/>
        </w:rPr>
        <w:t>作品类别：</w:t>
      </w:r>
      <w:r>
        <w:rPr>
          <w:rFonts w:hint="eastAsia" w:ascii="仿宋" w:hAnsi="仿宋" w:eastAsia="仿宋" w:cs="仿宋"/>
          <w:sz w:val="28"/>
          <w:szCs w:val="28"/>
        </w:rPr>
        <w:tab/>
      </w:r>
      <w:r>
        <w:rPr>
          <w:rFonts w:hint="eastAsia" w:ascii="仿宋" w:hAnsi="仿宋" w:eastAsia="仿宋" w:cs="仿宋"/>
          <w:sz w:val="28"/>
          <w:szCs w:val="28"/>
        </w:rPr>
        <w:t>□  哲学社会科学类社会调查报告</w:t>
      </w:r>
    </w:p>
    <w:p w14:paraId="215FC549">
      <w:pPr>
        <w:spacing w:line="500" w:lineRule="exact"/>
        <w:ind w:firstLine="1680" w:firstLineChars="600"/>
        <w:rPr>
          <w:rFonts w:hint="eastAsia" w:ascii="仿宋" w:hAnsi="仿宋" w:eastAsia="仿宋" w:cs="仿宋"/>
          <w:sz w:val="28"/>
          <w:szCs w:val="28"/>
        </w:rPr>
      </w:pPr>
      <w:r>
        <w:rPr>
          <w:rFonts w:hint="eastAsia" w:ascii="仿宋" w:hAnsi="仿宋" w:eastAsia="仿宋" w:cs="仿宋"/>
          <w:sz w:val="28"/>
          <w:szCs w:val="28"/>
        </w:rPr>
        <w:t>□  自然科学类学术论文</w:t>
      </w:r>
    </w:p>
    <w:p w14:paraId="6FD41EB3">
      <w:pPr>
        <w:spacing w:line="500" w:lineRule="exact"/>
        <w:ind w:firstLine="1680" w:firstLineChars="600"/>
        <w:rPr>
          <w:rFonts w:hint="eastAsia" w:ascii="仿宋" w:hAnsi="仿宋" w:eastAsia="仿宋" w:cs="仿宋"/>
          <w:sz w:val="28"/>
          <w:szCs w:val="28"/>
        </w:rPr>
      </w:pPr>
      <w:r>
        <w:rPr>
          <w:rFonts w:hint="eastAsia" w:ascii="仿宋" w:hAnsi="仿宋" w:eastAsia="仿宋" w:cs="仿宋"/>
          <w:sz w:val="28"/>
          <w:szCs w:val="28"/>
        </w:rPr>
        <w:t>□  科技发明制作A类（大型制作）</w:t>
      </w:r>
    </w:p>
    <w:p w14:paraId="3194F9EB">
      <w:pPr>
        <w:spacing w:line="500" w:lineRule="exact"/>
        <w:ind w:firstLine="1680" w:firstLineChars="60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rPr>
        <w:t xml:space="preserve">  科技发明制作B类（小发明、小制作）</w:t>
      </w:r>
    </w:p>
    <w:p w14:paraId="27902B58">
      <w:pPr>
        <w:spacing w:line="500" w:lineRule="exact"/>
        <w:ind w:left="1260" w:firstLine="420"/>
        <w:rPr>
          <w:rFonts w:hint="eastAsia" w:ascii="仿宋" w:hAnsi="仿宋" w:eastAsia="仿宋" w:cs="仿宋"/>
          <w:sz w:val="28"/>
          <w:szCs w:val="28"/>
        </w:rPr>
      </w:pPr>
    </w:p>
    <w:p w14:paraId="1CB9AC5E">
      <w:pPr>
        <w:spacing w:line="500" w:lineRule="exact"/>
        <w:ind w:left="1260" w:firstLine="420"/>
        <w:rPr>
          <w:rFonts w:hint="eastAsia" w:ascii="宋体" w:hAnsi="宋体"/>
          <w:sz w:val="28"/>
          <w:szCs w:val="28"/>
        </w:rPr>
      </w:pPr>
    </w:p>
    <w:p w14:paraId="7A65D3BD">
      <w:pPr>
        <w:ind w:left="0" w:leftChars="0" w:firstLine="0" w:firstLineChars="0"/>
        <w:rPr>
          <w:rFonts w:hint="default"/>
          <w:lang w:val="en-US" w:eastAsia="zh-CN"/>
        </w:rPr>
      </w:pPr>
    </w:p>
    <w:p w14:paraId="711CAFFD">
      <w:pPr>
        <w:ind w:left="0" w:leftChars="0" w:firstLine="0" w:firstLineChars="0"/>
        <w:rPr>
          <w:rFonts w:hint="default"/>
          <w:lang w:val="en-US" w:eastAsia="zh-CN"/>
        </w:rPr>
      </w:pPr>
    </w:p>
    <w:p w14:paraId="1A2ED36D">
      <w:pPr>
        <w:widowControl/>
        <w:ind w:left="0" w:leftChars="0" w:firstLine="0" w:firstLineChars="0"/>
        <w:jc w:val="left"/>
        <w:rPr>
          <w:rFonts w:ascii="仿宋" w:hAnsi="仿宋" w:eastAsia="仿宋" w:cs="仿宋"/>
          <w:kern w:val="0"/>
          <w:sz w:val="28"/>
          <w:szCs w:val="28"/>
          <w:lang w:eastAsia="zh-Hans" w:bidi="ar"/>
        </w:rPr>
      </w:pPr>
    </w:p>
    <w:p w14:paraId="59C80926">
      <w:pPr>
        <w:spacing w:line="500" w:lineRule="exact"/>
        <w:jc w:val="both"/>
        <w:rPr>
          <w:rFonts w:hint="eastAsia" w:ascii="仿宋" w:hAnsi="仿宋" w:eastAsia="仿宋" w:cs="仿宋"/>
          <w:sz w:val="36"/>
          <w:szCs w:val="36"/>
        </w:rPr>
      </w:pPr>
    </w:p>
    <w:p w14:paraId="5B39798E">
      <w:pPr>
        <w:sectPr>
          <w:pgSz w:w="11906" w:h="16838"/>
          <w:pgMar w:top="1440" w:right="1800" w:bottom="1440" w:left="1800" w:header="851" w:footer="992" w:gutter="0"/>
          <w:cols w:space="425" w:num="1"/>
          <w:docGrid w:type="lines" w:linePitch="312" w:charSpace="0"/>
        </w:sectPr>
      </w:pPr>
    </w:p>
    <w:p w14:paraId="513BC50C">
      <w:pPr>
        <w:spacing w:line="500" w:lineRule="exact"/>
        <w:jc w:val="center"/>
        <w:rPr>
          <w:rFonts w:hint="eastAsia" w:ascii="仿宋" w:hAnsi="仿宋" w:eastAsia="仿宋" w:cs="仿宋"/>
          <w:sz w:val="36"/>
        </w:rPr>
      </w:pPr>
      <w:r>
        <w:rPr>
          <w:rFonts w:hint="eastAsia" w:ascii="仿宋" w:hAnsi="仿宋" w:eastAsia="仿宋" w:cs="仿宋"/>
          <w:sz w:val="36"/>
        </w:rPr>
        <w:t>B3．申报作品情况（科技发明制作）</w:t>
      </w:r>
    </w:p>
    <w:p w14:paraId="7D035158">
      <w:pPr>
        <w:spacing w:line="500" w:lineRule="exact"/>
        <w:rPr>
          <w:rFonts w:hint="eastAsia" w:ascii="仿宋" w:hAnsi="仿宋" w:eastAsia="仿宋" w:cs="仿宋"/>
        </w:rPr>
      </w:pPr>
    </w:p>
    <w:p w14:paraId="0354A412">
      <w:pPr>
        <w:spacing w:line="500" w:lineRule="exact"/>
        <w:rPr>
          <w:rFonts w:hint="eastAsia" w:ascii="仿宋" w:hAnsi="仿宋" w:eastAsia="仿宋" w:cs="仿宋"/>
          <w:sz w:val="28"/>
          <w:szCs w:val="28"/>
        </w:rPr>
      </w:pPr>
      <w:r>
        <w:rPr>
          <w:rFonts w:hint="eastAsia" w:ascii="仿宋" w:hAnsi="仿宋" w:eastAsia="仿宋" w:cs="仿宋"/>
          <w:sz w:val="28"/>
          <w:szCs w:val="28"/>
        </w:rPr>
        <w:t>说明：1．必须由申报者本人填写。</w:t>
      </w:r>
    </w:p>
    <w:p w14:paraId="6126E6D5">
      <w:pPr>
        <w:spacing w:line="500" w:lineRule="exact"/>
        <w:ind w:firstLine="839"/>
        <w:rPr>
          <w:rFonts w:hint="eastAsia" w:ascii="仿宋" w:hAnsi="仿宋" w:eastAsia="仿宋" w:cs="仿宋"/>
          <w:sz w:val="28"/>
          <w:szCs w:val="28"/>
        </w:rPr>
      </w:pPr>
      <w:r>
        <w:rPr>
          <w:rFonts w:hint="eastAsia" w:ascii="仿宋" w:hAnsi="仿宋" w:eastAsia="仿宋" w:cs="仿宋"/>
          <w:sz w:val="28"/>
          <w:szCs w:val="28"/>
        </w:rPr>
        <w:t>2．本表必须附有研究报告，并提供图表、曲线、试验数据、</w:t>
      </w:r>
    </w:p>
    <w:p w14:paraId="2C725E3C">
      <w:pPr>
        <w:spacing w:line="500" w:lineRule="exact"/>
        <w:rPr>
          <w:rFonts w:hint="eastAsia" w:ascii="仿宋" w:hAnsi="仿宋" w:eastAsia="仿宋" w:cs="仿宋"/>
          <w:sz w:val="28"/>
          <w:szCs w:val="28"/>
        </w:rPr>
      </w:pPr>
      <w:r>
        <w:rPr>
          <w:rFonts w:hint="eastAsia" w:ascii="仿宋" w:hAnsi="仿宋" w:eastAsia="仿宋" w:cs="仿宋"/>
          <w:sz w:val="28"/>
          <w:szCs w:val="28"/>
        </w:rPr>
        <w:t xml:space="preserve">         原理结构图、外观图（照片）,也可附鉴定证书和应用证书。</w:t>
      </w:r>
    </w:p>
    <w:p w14:paraId="3A960102">
      <w:pPr>
        <w:spacing w:line="500" w:lineRule="exact"/>
        <w:rPr>
          <w:rFonts w:hint="eastAsia" w:ascii="仿宋" w:hAnsi="仿宋" w:eastAsia="仿宋" w:cs="仿宋"/>
          <w:sz w:val="28"/>
          <w:szCs w:val="28"/>
        </w:rPr>
      </w:pPr>
      <w:r>
        <w:rPr>
          <w:rFonts w:hint="eastAsia" w:ascii="仿宋" w:hAnsi="仿宋" w:eastAsia="仿宋" w:cs="仿宋"/>
          <w:sz w:val="28"/>
          <w:szCs w:val="28"/>
        </w:rPr>
        <w:t xml:space="preserve">      3．作品分类请按照作品发明点或创新点所在类别填报。</w:t>
      </w:r>
    </w:p>
    <w:tbl>
      <w:tblPr>
        <w:tblStyle w:val="6"/>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603"/>
        <w:gridCol w:w="1"/>
        <w:gridCol w:w="7296"/>
      </w:tblGrid>
      <w:tr w14:paraId="6F05A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8" w:hRule="atLeast"/>
        </w:trPr>
        <w:tc>
          <w:tcPr>
            <w:tcW w:w="2603" w:type="dxa"/>
            <w:tcBorders>
              <w:top w:val="single" w:color="000000" w:sz="2" w:space="0"/>
              <w:left w:val="single" w:color="000000" w:sz="2" w:space="0"/>
              <w:bottom w:val="single" w:color="000000" w:sz="2" w:space="0"/>
              <w:right w:val="single" w:color="000000" w:sz="2" w:space="0"/>
            </w:tcBorders>
            <w:vAlign w:val="center"/>
          </w:tcPr>
          <w:p w14:paraId="27B18212">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作品全称</w:t>
            </w:r>
          </w:p>
        </w:tc>
        <w:tc>
          <w:tcPr>
            <w:tcW w:w="7297" w:type="dxa"/>
            <w:gridSpan w:val="2"/>
            <w:tcBorders>
              <w:top w:val="single" w:color="000000" w:sz="2" w:space="0"/>
              <w:left w:val="single" w:color="auto" w:sz="4" w:space="0"/>
              <w:bottom w:val="single" w:color="000000" w:sz="2" w:space="0"/>
              <w:right w:val="single" w:color="000000" w:sz="2" w:space="0"/>
            </w:tcBorders>
          </w:tcPr>
          <w:p w14:paraId="5FD7A5EF">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集成光伏电池、热电冷却器和相变材料的</w:t>
            </w:r>
            <w:r>
              <w:rPr>
                <w:rFonts w:hint="eastAsia" w:ascii="仿宋" w:hAnsi="仿宋" w:eastAsia="仿宋" w:cs="仿宋"/>
                <w:sz w:val="28"/>
                <w:szCs w:val="28"/>
                <w:lang w:eastAsia="zh"/>
                <w:woUserID w:val="1"/>
              </w:rPr>
              <w:t>新型</w:t>
            </w:r>
            <w:r>
              <w:rPr>
                <w:rFonts w:hint="eastAsia" w:ascii="仿宋" w:hAnsi="仿宋" w:eastAsia="仿宋" w:cs="仿宋"/>
                <w:sz w:val="28"/>
                <w:szCs w:val="28"/>
              </w:rPr>
              <w:t>滑动窗设计</w:t>
            </w:r>
          </w:p>
        </w:tc>
      </w:tr>
      <w:tr w14:paraId="0EE2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8" w:hRule="atLeast"/>
        </w:trPr>
        <w:tc>
          <w:tcPr>
            <w:tcW w:w="2603" w:type="dxa"/>
            <w:tcBorders>
              <w:top w:val="single" w:color="000000" w:sz="2" w:space="0"/>
              <w:left w:val="single" w:color="000000" w:sz="2" w:space="0"/>
              <w:bottom w:val="single" w:color="000000" w:sz="2" w:space="0"/>
              <w:right w:val="single" w:color="000000" w:sz="2" w:space="0"/>
            </w:tcBorders>
            <w:vAlign w:val="center"/>
          </w:tcPr>
          <w:p w14:paraId="45FAD160">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作品类型</w:t>
            </w:r>
          </w:p>
        </w:tc>
        <w:tc>
          <w:tcPr>
            <w:tcW w:w="7297" w:type="dxa"/>
            <w:gridSpan w:val="2"/>
            <w:tcBorders>
              <w:top w:val="single" w:color="000000" w:sz="2" w:space="0"/>
              <w:left w:val="single" w:color="auto" w:sz="4" w:space="0"/>
              <w:bottom w:val="single" w:color="000000" w:sz="2" w:space="0"/>
              <w:right w:val="single" w:color="000000" w:sz="2" w:space="0"/>
            </w:tcBorders>
          </w:tcPr>
          <w:p w14:paraId="423F3BB2">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default" w:ascii="宋体" w:hAnsi="宋体"/>
                <w:sz w:val="28"/>
                <w:szCs w:val="28"/>
              </w:rPr>
              <w:sym w:font="Wingdings 2" w:char="00A3"/>
            </w:r>
            <w:r>
              <w:rPr>
                <w:rFonts w:hint="eastAsia" w:ascii="宋体" w:hAnsi="宋体"/>
                <w:sz w:val="28"/>
                <w:szCs w:val="28"/>
              </w:rPr>
              <w:t xml:space="preserve"> A</w:t>
            </w:r>
            <w:r>
              <w:rPr>
                <w:rFonts w:hint="eastAsia" w:ascii="仿宋" w:hAnsi="仿宋" w:eastAsia="仿宋" w:cs="仿宋"/>
                <w:sz w:val="28"/>
                <w:szCs w:val="28"/>
              </w:rPr>
              <w:t xml:space="preserve">类（大型制作）      </w:t>
            </w:r>
            <w:r>
              <w:rPr>
                <w:rFonts w:hint="eastAsia" w:ascii="仿宋" w:hAnsi="仿宋" w:eastAsia="仿宋" w:cs="仿宋"/>
                <w:sz w:val="28"/>
                <w:szCs w:val="28"/>
                <w:lang w:eastAsia="zh-CN"/>
              </w:rPr>
              <w:t>☑</w:t>
            </w:r>
            <w:r>
              <w:rPr>
                <w:rFonts w:hint="eastAsia" w:ascii="仿宋" w:hAnsi="仿宋" w:eastAsia="仿宋" w:cs="仿宋"/>
                <w:sz w:val="28"/>
                <w:szCs w:val="28"/>
              </w:rPr>
              <w:t xml:space="preserve"> B类（小发明、小制作）</w:t>
            </w:r>
          </w:p>
        </w:tc>
      </w:tr>
      <w:tr w14:paraId="4B0F3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74" w:hRule="atLeast"/>
        </w:trPr>
        <w:tc>
          <w:tcPr>
            <w:tcW w:w="2603" w:type="dxa"/>
            <w:tcBorders>
              <w:top w:val="single" w:color="auto" w:sz="4" w:space="0"/>
              <w:left w:val="single" w:color="000000" w:sz="2" w:space="0"/>
              <w:bottom w:val="single" w:color="000000" w:sz="2" w:space="0"/>
              <w:right w:val="single" w:color="000000" w:sz="2" w:space="0"/>
            </w:tcBorders>
            <w:vAlign w:val="center"/>
          </w:tcPr>
          <w:p w14:paraId="0FC4AE52">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作品分类</w:t>
            </w:r>
          </w:p>
        </w:tc>
        <w:tc>
          <w:tcPr>
            <w:tcW w:w="7297" w:type="dxa"/>
            <w:gridSpan w:val="2"/>
            <w:tcBorders>
              <w:top w:val="single" w:color="auto" w:sz="4" w:space="0"/>
              <w:left w:val="single" w:color="auto" w:sz="4" w:space="0"/>
              <w:bottom w:val="single" w:color="000000" w:sz="2" w:space="0"/>
              <w:right w:val="single" w:color="000000" w:sz="2" w:space="0"/>
            </w:tcBorders>
            <w:vAlign w:val="center"/>
          </w:tcPr>
          <w:p w14:paraId="076034D8">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E</w:t>
            </w:r>
            <w:r>
              <w:rPr>
                <w:rFonts w:hint="eastAsia" w:ascii="仿宋" w:hAnsi="仿宋" w:eastAsia="仿宋" w:cs="仿宋"/>
                <w:sz w:val="28"/>
                <w:szCs w:val="28"/>
              </w:rPr>
              <w:t xml:space="preserve"> ）A．机械与控制（包括机械、仪器仪表、自动化控</w:t>
            </w:r>
          </w:p>
          <w:p w14:paraId="10D7E6AA">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 xml:space="preserve">      制、工程、交通、建筑等）</w:t>
            </w:r>
          </w:p>
          <w:p w14:paraId="45B8B0F8">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 xml:space="preserve">      B．信息技术（包括计算机、电信、通讯、电子等）</w:t>
            </w:r>
          </w:p>
          <w:p w14:paraId="5969F02F">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 xml:space="preserve">      C．数理（包括数学、物理、地球与空间科学等）</w:t>
            </w:r>
          </w:p>
          <w:p w14:paraId="50302FF6">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 xml:space="preserve">      D．生命科学（包括生物、农学、药学、医学、健</w:t>
            </w:r>
          </w:p>
          <w:p w14:paraId="63ACD7FE">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 xml:space="preserve">      康、卫生、食品等）</w:t>
            </w:r>
          </w:p>
          <w:p w14:paraId="78E70D20">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 xml:space="preserve">      E．能源化工（包括能源、材料、石油、化学、化</w:t>
            </w:r>
          </w:p>
          <w:p w14:paraId="52EF8D5E">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 xml:space="preserve">      工、生态、环保等）</w:t>
            </w:r>
          </w:p>
        </w:tc>
      </w:tr>
      <w:tr w14:paraId="0FBD4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0" w:hRule="atLeast"/>
        </w:trPr>
        <w:tc>
          <w:tcPr>
            <w:tcW w:w="2603" w:type="dxa"/>
            <w:tcBorders>
              <w:top w:val="single" w:color="auto" w:sz="4" w:space="0"/>
              <w:left w:val="single" w:color="000000" w:sz="2" w:space="0"/>
              <w:bottom w:val="single" w:color="000000" w:sz="2" w:space="0"/>
              <w:right w:val="single" w:color="000000" w:sz="2" w:space="0"/>
            </w:tcBorders>
            <w:vAlign w:val="center"/>
          </w:tcPr>
          <w:p w14:paraId="227E62BC">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szCs w:val="28"/>
              </w:rPr>
              <w:t>作品设计、发明的目的和基本思路，创新点，技术关键和主要技术指标</w:t>
            </w:r>
          </w:p>
        </w:tc>
        <w:tc>
          <w:tcPr>
            <w:tcW w:w="7297" w:type="dxa"/>
            <w:gridSpan w:val="2"/>
            <w:tcBorders>
              <w:top w:val="single" w:color="auto" w:sz="4" w:space="0"/>
              <w:left w:val="single" w:color="auto" w:sz="4" w:space="0"/>
              <w:bottom w:val="single" w:color="000000" w:sz="2" w:space="0"/>
              <w:right w:val="single" w:color="000000" w:sz="2" w:space="0"/>
            </w:tcBorders>
          </w:tcPr>
          <w:p w14:paraId="53944C0B">
            <w:pPr>
              <w:keepNext w:val="0"/>
              <w:keepLines w:val="0"/>
              <w:suppressLineNumbers w:val="0"/>
              <w:spacing w:before="0" w:beforeAutospacing="0" w:after="0" w:afterAutospacing="0" w:line="500" w:lineRule="exact"/>
              <w:ind w:left="0" w:leftChars="0" w:right="0" w:firstLine="560" w:firstLineChars="200"/>
              <w:rPr>
                <w:rFonts w:hint="eastAsia" w:ascii="仿宋" w:hAnsi="仿宋" w:eastAsia="仿宋" w:cs="仿宋"/>
                <w:sz w:val="28"/>
                <w:szCs w:val="28"/>
                <w:lang w:val="en-US" w:eastAsia="zh"/>
                <w:woUserID w:val="1"/>
              </w:rPr>
            </w:pPr>
            <w:r>
              <w:rPr>
                <w:rFonts w:hint="eastAsia" w:ascii="仿宋" w:hAnsi="仿宋" w:eastAsia="仿宋" w:cs="仿宋"/>
                <w:sz w:val="28"/>
                <w:szCs w:val="28"/>
                <w:lang w:val="en-US" w:eastAsia="zh"/>
                <w:woUserID w:val="1"/>
              </w:rPr>
              <w:t>作品设计：</w:t>
            </w:r>
            <w:r>
              <w:rPr>
                <w:rFonts w:hint="eastAsia" w:ascii="仿宋" w:hAnsi="仿宋" w:eastAsia="仿宋" w:cs="仿宋"/>
                <w:sz w:val="28"/>
                <w:szCs w:val="28"/>
                <w:lang w:val="en-US" w:eastAsia="zh-CN"/>
                <w:woUserID w:val="1"/>
              </w:rPr>
              <w:t>设计了一种集成了光伏电池</w:t>
            </w:r>
            <w:r>
              <w:rPr>
                <w:rFonts w:hint="eastAsia" w:ascii="仿宋" w:hAnsi="仿宋" w:eastAsia="仿宋" w:cs="仿宋"/>
                <w:sz w:val="28"/>
                <w:szCs w:val="28"/>
                <w:lang w:val="en-US" w:eastAsia="zh"/>
                <w:woUserID w:val="1"/>
              </w:rPr>
              <w:t>（PV）、热电冷却器（TEC）和相变材料（PCM）</w:t>
            </w:r>
            <w:r>
              <w:rPr>
                <w:rFonts w:hint="eastAsia" w:ascii="仿宋" w:hAnsi="仿宋" w:eastAsia="仿宋" w:cs="仿宋"/>
                <w:sz w:val="28"/>
                <w:szCs w:val="28"/>
                <w:lang w:val="en-US" w:eastAsia="zh-CN"/>
                <w:woUserID w:val="1"/>
              </w:rPr>
              <w:t>的创新型节能环保智能滑动窗。该滑动窗采用双层中空钢化玻璃结构，外层玻璃表面覆盖半透明薄膜太阳能电池，内层玻璃安装热电制冷器件，中空层填充相变材料。</w:t>
            </w:r>
            <w:r>
              <w:rPr>
                <w:rFonts w:hint="eastAsia" w:ascii="仿宋" w:hAnsi="仿宋" w:eastAsia="仿宋" w:cs="仿宋"/>
                <w:sz w:val="28"/>
                <w:szCs w:val="28"/>
                <w:lang w:val="en-US" w:eastAsia="zh"/>
                <w:woUserID w:val="1"/>
              </w:rPr>
              <w:t>使用环保</w:t>
            </w:r>
            <w:r>
              <w:rPr>
                <w:rFonts w:hint="eastAsia" w:ascii="仿宋" w:hAnsi="仿宋" w:eastAsia="仿宋" w:cs="仿宋"/>
                <w:sz w:val="28"/>
                <w:szCs w:val="28"/>
                <w:lang w:val="en-US" w:eastAsia="zh-CN"/>
                <w:woUserID w:val="1"/>
              </w:rPr>
              <w:t>的</w:t>
            </w:r>
            <w:r>
              <w:rPr>
                <w:rFonts w:hint="eastAsia" w:ascii="仿宋" w:hAnsi="仿宋" w:eastAsia="仿宋" w:cs="仿宋"/>
                <w:sz w:val="28"/>
                <w:szCs w:val="28"/>
                <w:lang w:val="en-US" w:eastAsia="zh"/>
                <w:woUserID w:val="1"/>
              </w:rPr>
              <w:t>相变材料，降低外界温度对室内的影响。</w:t>
            </w:r>
            <w:r>
              <w:rPr>
                <w:rFonts w:hint="eastAsia" w:ascii="仿宋" w:hAnsi="仿宋" w:eastAsia="仿宋" w:cs="仿宋"/>
                <w:sz w:val="28"/>
                <w:szCs w:val="28"/>
                <w:lang w:val="en-US" w:eastAsia="zh-CN"/>
                <w:woUserID w:val="1"/>
              </w:rPr>
              <w:t>另外，</w:t>
            </w:r>
            <w:r>
              <w:rPr>
                <w:rFonts w:hint="eastAsia" w:ascii="仿宋" w:hAnsi="仿宋" w:eastAsia="仿宋" w:cs="仿宋"/>
                <w:sz w:val="28"/>
                <w:szCs w:val="28"/>
                <w:lang w:val="en-US" w:eastAsia="zh"/>
                <w:woUserID w:val="1"/>
              </w:rPr>
              <w:t>光伏电池在白天将太阳能储存，并将其转化为电能，电流经电热冷却器，通过改变热端和冷端的位置，使室内冬暖夏凉。</w:t>
            </w:r>
          </w:p>
          <w:p w14:paraId="733800C4">
            <w:pPr>
              <w:keepNext w:val="0"/>
              <w:keepLines w:val="0"/>
              <w:suppressLineNumbers w:val="0"/>
              <w:spacing w:before="0" w:beforeAutospacing="0" w:after="0" w:afterAutospacing="0" w:line="500" w:lineRule="exact"/>
              <w:ind w:left="0" w:leftChars="0" w:right="0" w:firstLine="560" w:firstLineChars="200"/>
              <w:rPr>
                <w:rFonts w:hint="eastAsia" w:ascii="仿宋" w:hAnsi="仿宋" w:eastAsia="仿宋" w:cs="仿宋"/>
                <w:sz w:val="28"/>
                <w:szCs w:val="28"/>
                <w:lang w:val="en-US" w:eastAsia="zh"/>
                <w:woUserID w:val="1"/>
              </w:rPr>
            </w:pPr>
            <w:r>
              <w:rPr>
                <w:rFonts w:hint="eastAsia" w:ascii="仿宋" w:hAnsi="仿宋" w:eastAsia="仿宋" w:cs="仿宋"/>
                <w:sz w:val="28"/>
                <w:szCs w:val="28"/>
                <w:lang w:val="en-US" w:eastAsia="zh"/>
                <w:woUserID w:val="1"/>
              </w:rPr>
              <w:t>发明的基本目的：</w:t>
            </w:r>
            <w:r>
              <w:rPr>
                <w:rFonts w:hint="eastAsia" w:ascii="仿宋" w:hAnsi="仿宋" w:eastAsia="仿宋" w:cs="仿宋"/>
                <w:sz w:val="28"/>
                <w:szCs w:val="28"/>
                <w:lang w:val="en-US" w:eastAsia="zh-CN"/>
                <w:woUserID w:val="1"/>
              </w:rPr>
              <w:t>窗户通常是房间内部和外部世界之间的一个热</w:t>
            </w:r>
            <w:r>
              <w:rPr>
                <w:rFonts w:hint="eastAsia" w:ascii="仿宋" w:hAnsi="仿宋" w:eastAsia="仿宋" w:cs="仿宋"/>
                <w:sz w:val="28"/>
                <w:szCs w:val="28"/>
                <w:lang w:val="en-US" w:eastAsia="zh"/>
                <w:woUserID w:val="1"/>
              </w:rPr>
              <w:t>薄</w:t>
            </w:r>
            <w:r>
              <w:rPr>
                <w:rFonts w:hint="eastAsia" w:ascii="仿宋" w:hAnsi="仿宋" w:eastAsia="仿宋" w:cs="仿宋"/>
                <w:sz w:val="28"/>
                <w:szCs w:val="28"/>
                <w:lang w:val="en-US" w:eastAsia="zh-CN"/>
                <w:woUserID w:val="1"/>
              </w:rPr>
              <w:t>弱点。最近</w:t>
            </w:r>
            <w:r>
              <w:rPr>
                <w:rFonts w:hint="eastAsia" w:ascii="仿宋" w:hAnsi="仿宋" w:eastAsia="仿宋" w:cs="仿宋"/>
                <w:sz w:val="28"/>
                <w:szCs w:val="28"/>
                <w:lang w:val="en-US" w:eastAsia="zh"/>
                <w:woUserID w:val="1"/>
              </w:rPr>
              <w:t>研究发现</w:t>
            </w:r>
            <w:r>
              <w:rPr>
                <w:rFonts w:hint="eastAsia" w:ascii="仿宋" w:hAnsi="仿宋" w:eastAsia="仿宋" w:cs="仿宋"/>
                <w:sz w:val="28"/>
                <w:szCs w:val="28"/>
                <w:lang w:val="en-US" w:eastAsia="zh-CN"/>
                <w:woUserID w:val="1"/>
              </w:rPr>
              <w:t>，建筑</w:t>
            </w:r>
            <w:r>
              <w:rPr>
                <w:rFonts w:hint="eastAsia" w:ascii="仿宋" w:hAnsi="仿宋" w:eastAsia="仿宋" w:cs="仿宋"/>
                <w:sz w:val="28"/>
                <w:szCs w:val="28"/>
                <w:lang w:val="en-US" w:eastAsia="zh"/>
                <w:woUserID w:val="1"/>
              </w:rPr>
              <w:t>使用</w:t>
            </w:r>
            <w:r>
              <w:rPr>
                <w:rFonts w:hint="eastAsia" w:ascii="仿宋" w:hAnsi="仿宋" w:eastAsia="仿宋" w:cs="仿宋"/>
                <w:sz w:val="28"/>
                <w:szCs w:val="28"/>
                <w:lang w:val="en-US" w:eastAsia="zh-CN"/>
                <w:woUserID w:val="1"/>
              </w:rPr>
              <w:t>了世界上</w:t>
            </w:r>
            <w:r>
              <w:rPr>
                <w:rFonts w:hint="default" w:ascii="仿宋" w:hAnsi="仿宋" w:eastAsia="仿宋" w:cs="仿宋"/>
                <w:sz w:val="28"/>
                <w:szCs w:val="28"/>
                <w:lang w:val="en-US" w:eastAsia="zh-CN"/>
                <w:woUserID w:val="1"/>
              </w:rPr>
              <w:t>40 %</w:t>
            </w:r>
            <w:r>
              <w:rPr>
                <w:rFonts w:hint="eastAsia" w:ascii="仿宋" w:hAnsi="仿宋" w:eastAsia="仿宋" w:cs="仿宋"/>
                <w:sz w:val="28"/>
                <w:szCs w:val="28"/>
                <w:lang w:val="en-US" w:eastAsia="zh-CN"/>
                <w:woUserID w:val="1"/>
              </w:rPr>
              <w:t>以上的能源</w:t>
            </w:r>
            <w:r>
              <w:rPr>
                <w:rFonts w:hint="eastAsia" w:ascii="仿宋" w:hAnsi="仿宋" w:eastAsia="仿宋" w:cs="仿宋"/>
                <w:sz w:val="28"/>
                <w:szCs w:val="28"/>
                <w:lang w:val="en-US" w:eastAsia="zh"/>
                <w:woUserID w:val="1"/>
              </w:rPr>
              <w:t>，而且</w:t>
            </w:r>
            <w:r>
              <w:rPr>
                <w:rFonts w:hint="eastAsia" w:ascii="仿宋" w:hAnsi="仿宋" w:eastAsia="仿宋" w:cs="仿宋"/>
                <w:sz w:val="28"/>
                <w:szCs w:val="28"/>
                <w:lang w:val="en-US" w:eastAsia="zh-CN"/>
                <w:woUserID w:val="1"/>
              </w:rPr>
              <w:t>，建筑内的空调消耗了</w:t>
            </w:r>
            <w:r>
              <w:rPr>
                <w:rFonts w:hint="eastAsia" w:ascii="仿宋" w:hAnsi="仿宋" w:eastAsia="仿宋" w:cs="仿宋"/>
                <w:sz w:val="28"/>
                <w:szCs w:val="28"/>
                <w:lang w:val="en-US" w:eastAsia="zh"/>
                <w:woUserID w:val="1"/>
              </w:rPr>
              <w:t>建筑使用的</w:t>
            </w:r>
            <w:r>
              <w:rPr>
                <w:rFonts w:hint="eastAsia" w:ascii="仿宋" w:hAnsi="仿宋" w:eastAsia="仿宋" w:cs="仿宋"/>
                <w:sz w:val="28"/>
                <w:szCs w:val="28"/>
                <w:lang w:val="en-US" w:eastAsia="zh-CN"/>
                <w:woUserID w:val="1"/>
              </w:rPr>
              <w:t>能源的</w:t>
            </w:r>
            <w:r>
              <w:rPr>
                <w:rFonts w:hint="default" w:ascii="仿宋" w:hAnsi="仿宋" w:eastAsia="仿宋" w:cs="仿宋"/>
                <w:sz w:val="28"/>
                <w:szCs w:val="28"/>
                <w:lang w:val="en-US" w:eastAsia="zh-CN"/>
                <w:woUserID w:val="1"/>
              </w:rPr>
              <w:t>50%</w:t>
            </w:r>
            <w:r>
              <w:rPr>
                <w:rFonts w:hint="eastAsia" w:ascii="仿宋" w:hAnsi="仿宋" w:eastAsia="仿宋" w:cs="仿宋"/>
                <w:sz w:val="28"/>
                <w:szCs w:val="28"/>
                <w:lang w:val="en-US" w:eastAsia="zh-CN"/>
                <w:woUserID w:val="1"/>
              </w:rPr>
              <w:t>以上</w:t>
            </w:r>
            <w:r>
              <w:rPr>
                <w:rFonts w:hint="eastAsia" w:ascii="仿宋" w:hAnsi="仿宋" w:eastAsia="仿宋" w:cs="仿宋"/>
                <w:sz w:val="28"/>
                <w:szCs w:val="28"/>
                <w:lang w:val="en-US" w:eastAsia="zh"/>
                <w:woUserID w:val="1"/>
              </w:rPr>
              <w:t>。超过</w:t>
            </w:r>
            <w:r>
              <w:rPr>
                <w:rFonts w:hint="default" w:ascii="仿宋" w:hAnsi="仿宋" w:eastAsia="仿宋" w:cs="仿宋"/>
                <w:sz w:val="28"/>
                <w:szCs w:val="28"/>
                <w:lang w:val="en-US" w:eastAsia="zh"/>
                <w:woUserID w:val="1"/>
              </w:rPr>
              <w:t>30%</w:t>
            </w:r>
            <w:r>
              <w:rPr>
                <w:rFonts w:hint="eastAsia" w:ascii="仿宋" w:hAnsi="仿宋" w:eastAsia="仿宋" w:cs="仿宋"/>
                <w:sz w:val="28"/>
                <w:szCs w:val="28"/>
                <w:lang w:val="en-US" w:eastAsia="zh"/>
                <w:woUserID w:val="1"/>
              </w:rPr>
              <w:t>的建筑能源通过窗户损失。传统的滑动窗仅有的单层玻璃，室内温度易受外界温度的影响，</w:t>
            </w:r>
            <w:r>
              <w:rPr>
                <w:rFonts w:hint="eastAsia" w:ascii="仿宋" w:hAnsi="仿宋" w:eastAsia="仿宋" w:cs="仿宋"/>
                <w:sz w:val="28"/>
                <w:szCs w:val="28"/>
                <w:lang w:val="en-US" w:eastAsia="zh-CN"/>
                <w:woUserID w:val="1"/>
              </w:rPr>
              <w:t>特别是</w:t>
            </w:r>
            <w:r>
              <w:rPr>
                <w:rFonts w:hint="eastAsia" w:ascii="仿宋" w:hAnsi="仿宋" w:eastAsia="仿宋" w:cs="仿宋"/>
                <w:sz w:val="28"/>
                <w:szCs w:val="28"/>
                <w:lang w:val="en-US" w:eastAsia="zh"/>
                <w:woUserID w:val="1"/>
              </w:rPr>
              <w:t>在夏季和冬季</w:t>
            </w:r>
            <w:r>
              <w:rPr>
                <w:rFonts w:hint="eastAsia" w:ascii="仿宋" w:hAnsi="仿宋" w:eastAsia="仿宋" w:cs="仿宋"/>
                <w:sz w:val="28"/>
                <w:szCs w:val="28"/>
                <w:lang w:val="en-US" w:eastAsia="zh-CN"/>
                <w:woUserID w:val="1"/>
              </w:rPr>
              <w:t>对</w:t>
            </w:r>
            <w:r>
              <w:rPr>
                <w:rFonts w:hint="eastAsia" w:ascii="仿宋" w:hAnsi="仿宋" w:eastAsia="仿宋" w:cs="仿宋"/>
                <w:sz w:val="28"/>
                <w:szCs w:val="28"/>
                <w:lang w:val="en-US" w:eastAsia="zh"/>
                <w:woUserID w:val="1"/>
              </w:rPr>
              <w:t>空调的</w:t>
            </w:r>
            <w:r>
              <w:rPr>
                <w:rFonts w:hint="eastAsia" w:ascii="仿宋" w:hAnsi="仿宋" w:eastAsia="仿宋" w:cs="仿宋"/>
                <w:sz w:val="28"/>
                <w:szCs w:val="28"/>
                <w:lang w:val="en-US" w:eastAsia="zh-CN"/>
                <w:woUserID w:val="1"/>
              </w:rPr>
              <w:t>使用</w:t>
            </w:r>
            <w:r>
              <w:rPr>
                <w:rFonts w:hint="eastAsia" w:ascii="仿宋" w:hAnsi="仿宋" w:eastAsia="仿宋" w:cs="仿宋"/>
                <w:sz w:val="28"/>
                <w:szCs w:val="28"/>
                <w:lang w:val="en-US" w:eastAsia="zh"/>
                <w:woUserID w:val="1"/>
              </w:rPr>
              <w:t>。然而使用这款新型窗户，</w:t>
            </w:r>
            <w:r>
              <w:rPr>
                <w:rFonts w:hint="eastAsia" w:ascii="仿宋" w:hAnsi="仿宋" w:eastAsia="仿宋" w:cs="仿宋"/>
                <w:sz w:val="28"/>
                <w:szCs w:val="28"/>
                <w:lang w:val="en-US" w:eastAsia="zh-CN"/>
                <w:woUserID w:val="1"/>
              </w:rPr>
              <w:t>就可以</w:t>
            </w:r>
            <w:r>
              <w:rPr>
                <w:rFonts w:hint="eastAsia" w:ascii="仿宋" w:hAnsi="仿宋" w:eastAsia="仿宋" w:cs="仿宋"/>
                <w:sz w:val="28"/>
                <w:szCs w:val="28"/>
                <w:lang w:val="en-US" w:eastAsia="zh"/>
                <w:woUserID w:val="1"/>
              </w:rPr>
              <w:t>大大降低能耗。该滑动窗不仅可以</w:t>
            </w:r>
            <w:r>
              <w:rPr>
                <w:rFonts w:hint="eastAsia" w:ascii="仿宋" w:hAnsi="仿宋" w:eastAsia="仿宋" w:cs="仿宋"/>
                <w:sz w:val="28"/>
                <w:szCs w:val="28"/>
                <w:lang w:val="en-US" w:eastAsia="zh-CN"/>
                <w:woUserID w:val="1"/>
              </w:rPr>
              <w:t>减少电费支出</w:t>
            </w:r>
            <w:r>
              <w:rPr>
                <w:rFonts w:hint="eastAsia" w:ascii="仿宋" w:hAnsi="仿宋" w:eastAsia="仿宋" w:cs="仿宋"/>
                <w:sz w:val="28"/>
                <w:szCs w:val="28"/>
                <w:lang w:val="en-US" w:eastAsia="zh"/>
                <w:woUserID w:val="1"/>
              </w:rPr>
              <w:t>，还可以为节能环保贡献一份力量。</w:t>
            </w:r>
          </w:p>
          <w:p w14:paraId="2572F5DB">
            <w:pPr>
              <w:keepNext w:val="0"/>
              <w:keepLines w:val="0"/>
              <w:suppressLineNumbers w:val="0"/>
              <w:spacing w:before="0" w:beforeAutospacing="0" w:after="0" w:afterAutospacing="0" w:line="500" w:lineRule="exact"/>
              <w:ind w:left="0" w:leftChars="0" w:right="0" w:firstLine="560" w:firstLineChars="200"/>
              <w:rPr>
                <w:rFonts w:hint="eastAsia" w:ascii="仿宋" w:hAnsi="仿宋" w:eastAsia="仿宋" w:cs="仿宋"/>
                <w:sz w:val="28"/>
                <w:szCs w:val="28"/>
                <w:lang w:val="en-US" w:eastAsia="zh"/>
                <w:woUserID w:val="1"/>
              </w:rPr>
            </w:pPr>
            <w:r>
              <w:rPr>
                <w:rFonts w:hint="eastAsia" w:ascii="仿宋" w:hAnsi="仿宋" w:eastAsia="仿宋" w:cs="仿宋"/>
                <w:sz w:val="28"/>
                <w:szCs w:val="28"/>
                <w:lang w:val="en-US" w:eastAsia="zh"/>
                <w:woUserID w:val="1"/>
              </w:rPr>
              <w:t>基本思路：光伏电池</w:t>
            </w:r>
            <w:r>
              <w:rPr>
                <w:rFonts w:hint="eastAsia" w:ascii="仿宋" w:hAnsi="仿宋" w:eastAsia="仿宋" w:cs="仿宋"/>
                <w:sz w:val="28"/>
                <w:szCs w:val="28"/>
                <w:lang w:val="en-US" w:eastAsia="zh-CN"/>
                <w:woUserID w:val="1"/>
              </w:rPr>
              <w:t>安装在滑动窗的</w:t>
            </w:r>
            <w:r>
              <w:rPr>
                <w:rFonts w:hint="eastAsia" w:ascii="仿宋" w:hAnsi="仿宋" w:eastAsia="仿宋" w:cs="仿宋"/>
                <w:sz w:val="28"/>
                <w:szCs w:val="28"/>
                <w:lang w:val="en-US" w:eastAsia="zh"/>
                <w:woUserID w:val="1"/>
              </w:rPr>
              <w:t>外部，白天它在滑动窗口关闭和打开的情况下都能发电。相变材料（RT-35）被置于一个10毫米宽的玻璃容器内。光伏电池与相变材料容器之间的热耦合</w:t>
            </w:r>
            <w:r>
              <w:rPr>
                <w:rFonts w:hint="eastAsia" w:ascii="仿宋" w:hAnsi="仿宋" w:eastAsia="仿宋" w:cs="仿宋"/>
                <w:sz w:val="28"/>
                <w:szCs w:val="28"/>
                <w:lang w:val="en-US" w:eastAsia="zh-CN"/>
                <w:woUserID w:val="1"/>
              </w:rPr>
              <w:t>使</w:t>
            </w:r>
            <w:r>
              <w:rPr>
                <w:rFonts w:hint="eastAsia" w:ascii="仿宋" w:hAnsi="仿宋" w:eastAsia="仿宋" w:cs="仿宋"/>
                <w:sz w:val="28"/>
                <w:szCs w:val="28"/>
                <w:lang w:val="en-US" w:eastAsia="zh"/>
                <w:woUserID w:val="1"/>
              </w:rPr>
              <w:t>光伏电池</w:t>
            </w:r>
            <w:r>
              <w:rPr>
                <w:rFonts w:hint="eastAsia" w:ascii="仿宋" w:hAnsi="仿宋" w:eastAsia="仿宋" w:cs="仿宋"/>
                <w:sz w:val="28"/>
                <w:szCs w:val="28"/>
                <w:lang w:val="en-US" w:eastAsia="zh-CN"/>
                <w:woUserID w:val="1"/>
              </w:rPr>
              <w:t>将</w:t>
            </w:r>
            <w:r>
              <w:rPr>
                <w:rFonts w:hint="eastAsia" w:ascii="仿宋" w:hAnsi="仿宋" w:eastAsia="仿宋" w:cs="仿宋"/>
                <w:sz w:val="28"/>
                <w:szCs w:val="28"/>
                <w:lang w:val="en-US" w:eastAsia="zh"/>
                <w:woUserID w:val="1"/>
              </w:rPr>
              <w:t>白天产生的热量传递给相变材料。在相变材料的另一侧，</w:t>
            </w:r>
            <w:r>
              <w:rPr>
                <w:rFonts w:hint="eastAsia" w:ascii="仿宋" w:hAnsi="仿宋" w:eastAsia="仿宋" w:cs="仿宋"/>
                <w:sz w:val="28"/>
                <w:szCs w:val="28"/>
                <w:lang w:val="en-US" w:eastAsia="zh-CN"/>
                <w:woUserID w:val="1"/>
              </w:rPr>
              <w:t>安装</w:t>
            </w:r>
            <w:r>
              <w:rPr>
                <w:rFonts w:hint="eastAsia" w:ascii="仿宋" w:hAnsi="仿宋" w:eastAsia="仿宋" w:cs="仿宋"/>
                <w:sz w:val="28"/>
                <w:szCs w:val="28"/>
                <w:lang w:val="en-US" w:eastAsia="zh"/>
                <w:woUserID w:val="1"/>
              </w:rPr>
              <w:t>一</w:t>
            </w:r>
            <w:r>
              <w:rPr>
                <w:rFonts w:hint="eastAsia" w:ascii="仿宋" w:hAnsi="仿宋" w:eastAsia="仿宋" w:cs="仿宋"/>
                <w:sz w:val="28"/>
                <w:szCs w:val="28"/>
                <w:lang w:val="en-US" w:eastAsia="zh-CN"/>
                <w:woUserID w:val="1"/>
              </w:rPr>
              <w:t>个</w:t>
            </w:r>
            <w:r>
              <w:rPr>
                <w:rFonts w:hint="eastAsia" w:ascii="仿宋" w:hAnsi="仿宋" w:eastAsia="仿宋" w:cs="仿宋"/>
                <w:sz w:val="28"/>
                <w:szCs w:val="28"/>
                <w:lang w:val="en-US" w:eastAsia="zh"/>
                <w:woUserID w:val="1"/>
              </w:rPr>
              <w:t>热电冷却器。热电冷却器的热端连接到相变材料以吸收其热量</w:t>
            </w:r>
            <w:r>
              <w:rPr>
                <w:rFonts w:hint="eastAsia" w:ascii="仿宋" w:hAnsi="仿宋" w:eastAsia="仿宋" w:cs="仿宋"/>
                <w:sz w:val="28"/>
                <w:szCs w:val="28"/>
                <w:lang w:val="en-US" w:eastAsia="zh-CN"/>
                <w:woUserID w:val="1"/>
              </w:rPr>
              <w:t>，</w:t>
            </w:r>
            <w:r>
              <w:rPr>
                <w:rFonts w:hint="eastAsia" w:ascii="仿宋" w:hAnsi="仿宋" w:eastAsia="仿宋" w:cs="仿宋"/>
                <w:sz w:val="28"/>
                <w:szCs w:val="28"/>
                <w:lang w:val="en-US" w:eastAsia="zh"/>
                <w:woUserID w:val="1"/>
              </w:rPr>
              <w:t>并对其进行冷却，而冷端则在</w:t>
            </w:r>
            <w:r>
              <w:rPr>
                <w:rFonts w:hint="eastAsia" w:ascii="仿宋" w:hAnsi="仿宋" w:eastAsia="仿宋" w:cs="仿宋"/>
                <w:sz w:val="28"/>
                <w:szCs w:val="28"/>
                <w:lang w:val="en-US" w:eastAsia="zh-CN"/>
                <w:woUserID w:val="1"/>
              </w:rPr>
              <w:t>面向</w:t>
            </w:r>
            <w:r>
              <w:rPr>
                <w:rFonts w:hint="eastAsia" w:ascii="仿宋" w:hAnsi="仿宋" w:eastAsia="仿宋" w:cs="仿宋"/>
                <w:sz w:val="28"/>
                <w:szCs w:val="28"/>
                <w:lang w:val="en-US" w:eastAsia="zh"/>
                <w:woUserID w:val="1"/>
              </w:rPr>
              <w:t>室内</w:t>
            </w:r>
            <w:r>
              <w:rPr>
                <w:rFonts w:hint="eastAsia" w:ascii="仿宋" w:hAnsi="仿宋" w:eastAsia="仿宋" w:cs="仿宋"/>
                <w:sz w:val="28"/>
                <w:szCs w:val="28"/>
                <w:lang w:val="en-US" w:eastAsia="zh-CN"/>
                <w:woUserID w:val="1"/>
              </w:rPr>
              <w:t>空间</w:t>
            </w:r>
            <w:r>
              <w:rPr>
                <w:rFonts w:hint="eastAsia" w:ascii="仿宋" w:hAnsi="仿宋" w:eastAsia="仿宋" w:cs="仿宋"/>
                <w:sz w:val="28"/>
                <w:szCs w:val="28"/>
                <w:lang w:val="en-US" w:eastAsia="zh"/>
                <w:woUserID w:val="1"/>
              </w:rPr>
              <w:t>。这个系统可以吸收部分房间</w:t>
            </w:r>
            <w:r>
              <w:rPr>
                <w:rFonts w:hint="eastAsia" w:ascii="仿宋" w:hAnsi="仿宋" w:eastAsia="仿宋" w:cs="仿宋"/>
                <w:sz w:val="28"/>
                <w:szCs w:val="28"/>
                <w:lang w:val="en-US" w:eastAsia="zh-CN"/>
                <w:woUserID w:val="1"/>
              </w:rPr>
              <w:t>热</w:t>
            </w:r>
            <w:r>
              <w:rPr>
                <w:rFonts w:hint="eastAsia" w:ascii="仿宋" w:hAnsi="仿宋" w:eastAsia="仿宋" w:cs="仿宋"/>
                <w:sz w:val="28"/>
                <w:szCs w:val="28"/>
                <w:lang w:val="en-US" w:eastAsia="zh"/>
                <w:woUserID w:val="1"/>
              </w:rPr>
              <w:t>负荷，从而降低</w:t>
            </w:r>
            <w:r>
              <w:rPr>
                <w:rFonts w:hint="eastAsia" w:ascii="仿宋" w:hAnsi="仿宋" w:eastAsia="仿宋" w:cs="仿宋"/>
                <w:sz w:val="28"/>
                <w:szCs w:val="28"/>
                <w:lang w:val="en-US" w:eastAsia="zh-CN"/>
                <w:woUserID w:val="1"/>
              </w:rPr>
              <w:t>房间温度，减少</w:t>
            </w:r>
            <w:r>
              <w:rPr>
                <w:rFonts w:hint="eastAsia" w:ascii="仿宋" w:hAnsi="仿宋" w:eastAsia="仿宋" w:cs="仿宋"/>
                <w:sz w:val="28"/>
                <w:szCs w:val="28"/>
                <w:lang w:val="en-US" w:eastAsia="zh"/>
                <w:woUserID w:val="1"/>
              </w:rPr>
              <w:t>夏季空调的电力消耗。</w:t>
            </w:r>
            <w:r>
              <w:rPr>
                <w:rFonts w:hint="eastAsia" w:ascii="仿宋" w:hAnsi="仿宋" w:eastAsia="仿宋" w:cs="仿宋"/>
                <w:sz w:val="28"/>
                <w:szCs w:val="28"/>
                <w:lang w:val="en-US" w:eastAsia="zh-CN"/>
                <w:woUserID w:val="1"/>
              </w:rPr>
              <w:t>同理</w:t>
            </w:r>
            <w:r>
              <w:rPr>
                <w:rFonts w:hint="eastAsia" w:ascii="仿宋" w:hAnsi="仿宋" w:eastAsia="仿宋" w:cs="仿宋"/>
                <w:sz w:val="28"/>
                <w:szCs w:val="28"/>
                <w:lang w:val="en-US" w:eastAsia="zh"/>
                <w:woUserID w:val="1"/>
              </w:rPr>
              <w:t>，当</w:t>
            </w:r>
            <w:r>
              <w:rPr>
                <w:rFonts w:hint="eastAsia" w:ascii="仿宋" w:hAnsi="仿宋" w:eastAsia="仿宋" w:cs="仿宋"/>
                <w:sz w:val="28"/>
                <w:szCs w:val="28"/>
                <w:lang w:val="en-US" w:eastAsia="zh-CN"/>
                <w:woUserID w:val="1"/>
              </w:rPr>
              <w:t>调换</w:t>
            </w:r>
            <w:r>
              <w:rPr>
                <w:rFonts w:hint="eastAsia" w:ascii="仿宋" w:hAnsi="仿宋" w:eastAsia="仿宋" w:cs="仿宋"/>
                <w:sz w:val="28"/>
                <w:szCs w:val="28"/>
                <w:lang w:val="en-US" w:eastAsia="zh"/>
                <w:woUserID w:val="1"/>
              </w:rPr>
              <w:t>热电冷却器的热端和冷端时，它可以在冬季</w:t>
            </w:r>
            <w:r>
              <w:rPr>
                <w:rFonts w:hint="eastAsia" w:ascii="仿宋" w:hAnsi="仿宋" w:eastAsia="仿宋" w:cs="仿宋"/>
                <w:sz w:val="28"/>
                <w:szCs w:val="28"/>
                <w:lang w:val="en-US" w:eastAsia="zh-CN"/>
                <w:woUserID w:val="1"/>
              </w:rPr>
              <w:t>就是房间</w:t>
            </w:r>
            <w:r>
              <w:rPr>
                <w:rFonts w:hint="eastAsia" w:ascii="仿宋" w:hAnsi="仿宋" w:eastAsia="仿宋" w:cs="仿宋"/>
                <w:sz w:val="28"/>
                <w:szCs w:val="28"/>
                <w:lang w:val="en-US" w:eastAsia="zh"/>
                <w:woUserID w:val="1"/>
              </w:rPr>
              <w:t>加热器。</w:t>
            </w:r>
          </w:p>
          <w:p w14:paraId="25E2DA4D">
            <w:pPr>
              <w:keepNext w:val="0"/>
              <w:keepLines w:val="0"/>
              <w:suppressLineNumbers w:val="0"/>
              <w:spacing w:before="0" w:beforeAutospacing="0" w:after="0" w:afterAutospacing="0" w:line="500" w:lineRule="exact"/>
              <w:ind w:left="0" w:leftChars="0" w:right="0" w:firstLine="560" w:firstLineChars="200"/>
              <w:rPr>
                <w:rFonts w:hint="eastAsia" w:ascii="仿宋" w:hAnsi="仿宋" w:eastAsia="仿宋" w:cs="仿宋"/>
                <w:sz w:val="28"/>
                <w:szCs w:val="28"/>
                <w:lang w:val="en-US" w:eastAsia="zh"/>
                <w:woUserID w:val="1"/>
              </w:rPr>
            </w:pPr>
            <w:r>
              <w:rPr>
                <w:rFonts w:hint="eastAsia" w:ascii="仿宋" w:hAnsi="仿宋" w:eastAsia="仿宋" w:cs="仿宋"/>
                <w:sz w:val="28"/>
                <w:szCs w:val="28"/>
                <w:lang w:val="en-US" w:eastAsia="zh-CN"/>
                <w:woUserID w:val="1"/>
              </w:rPr>
              <w:t>创新点：</w:t>
            </w:r>
            <w:r>
              <w:rPr>
                <w:rFonts w:hint="eastAsia" w:ascii="仿宋" w:hAnsi="仿宋" w:eastAsia="仿宋" w:cs="仿宋"/>
                <w:sz w:val="28"/>
                <w:szCs w:val="28"/>
                <w:lang w:val="en-US" w:eastAsia="zh"/>
                <w:woUserID w:val="1"/>
              </w:rPr>
              <w:t>窗户集成</w:t>
            </w:r>
            <w:r>
              <w:rPr>
                <w:rFonts w:hint="eastAsia" w:ascii="仿宋" w:hAnsi="仿宋" w:eastAsia="仿宋" w:cs="仿宋"/>
                <w:sz w:val="28"/>
                <w:szCs w:val="28"/>
                <w:woUserID w:val="1"/>
              </w:rPr>
              <w:t>光伏电池、热电冷却器和相变材料</w:t>
            </w:r>
            <w:r>
              <w:rPr>
                <w:rFonts w:hint="eastAsia" w:ascii="仿宋" w:hAnsi="仿宋" w:eastAsia="仿宋" w:cs="仿宋"/>
                <w:sz w:val="28"/>
                <w:szCs w:val="28"/>
                <w:lang w:eastAsia="zh"/>
                <w:woUserID w:val="1"/>
              </w:rPr>
              <w:t>，利用清洁能源，运用环保材料，有助于降低空调能耗。</w:t>
            </w:r>
          </w:p>
          <w:p w14:paraId="2DFE708E">
            <w:pPr>
              <w:keepNext w:val="0"/>
              <w:keepLines w:val="0"/>
              <w:suppressLineNumbers w:val="0"/>
              <w:spacing w:before="0" w:beforeAutospacing="0" w:after="0" w:afterAutospacing="0" w:line="500" w:lineRule="exact"/>
              <w:ind w:left="0" w:leftChars="0" w:right="0" w:firstLine="560" w:firstLineChars="200"/>
              <w:rPr>
                <w:rFonts w:hint="eastAsia" w:ascii="仿宋" w:hAnsi="仿宋" w:eastAsia="仿宋" w:cs="仿宋"/>
                <w:sz w:val="28"/>
                <w:szCs w:val="28"/>
                <w:lang w:val="en-US" w:eastAsia="zh"/>
                <w:woUserID w:val="1"/>
              </w:rPr>
            </w:pPr>
            <w:r>
              <w:rPr>
                <w:rFonts w:hint="eastAsia" w:ascii="仿宋" w:hAnsi="仿宋" w:eastAsia="仿宋" w:cs="仿宋"/>
                <w:sz w:val="28"/>
                <w:szCs w:val="28"/>
                <w:lang w:val="en-US" w:eastAsia="zh"/>
                <w:woUserID w:val="1"/>
              </w:rPr>
              <w:t>技术关键：利用特定的</w:t>
            </w:r>
            <w:r>
              <w:rPr>
                <w:rFonts w:hint="eastAsia" w:ascii="仿宋" w:hAnsi="仿宋" w:eastAsia="仿宋" w:cs="仿宋"/>
                <w:sz w:val="28"/>
                <w:szCs w:val="28"/>
                <w:lang w:val="en-US" w:eastAsia="zh-CN"/>
                <w:woUserID w:val="1"/>
              </w:rPr>
              <w:t>玻璃吸收系数和折射率等光学特性，</w:t>
            </w:r>
            <w:r>
              <w:rPr>
                <w:rFonts w:hint="eastAsia" w:ascii="仿宋" w:hAnsi="仿宋" w:eastAsia="仿宋" w:cs="仿宋"/>
                <w:sz w:val="28"/>
                <w:szCs w:val="28"/>
                <w:lang w:val="en-US" w:eastAsia="zh"/>
                <w:woUserID w:val="1"/>
              </w:rPr>
              <w:t>调节气隙厚度，改变集成的PCM的数量和厚度，加速相变材料的融化，在降低室内温度的同时又避免产生过热威胁。</w:t>
            </w:r>
          </w:p>
          <w:p w14:paraId="783BE741">
            <w:pPr>
              <w:keepNext w:val="0"/>
              <w:keepLines w:val="0"/>
              <w:suppressLineNumbers w:val="0"/>
              <w:spacing w:before="0" w:beforeAutospacing="0" w:after="0" w:afterAutospacing="0" w:line="500" w:lineRule="exact"/>
              <w:ind w:left="0" w:leftChars="0" w:right="0" w:firstLine="560" w:firstLineChars="200"/>
              <w:rPr>
                <w:rFonts w:hint="eastAsia" w:ascii="仿宋" w:hAnsi="仿宋" w:eastAsia="仿宋" w:cs="仿宋"/>
                <w:sz w:val="28"/>
                <w:szCs w:val="28"/>
                <w:woUserID w:val="1"/>
              </w:rPr>
            </w:pPr>
            <w:r>
              <w:rPr>
                <w:rFonts w:hint="eastAsia" w:ascii="仿宋" w:hAnsi="仿宋" w:eastAsia="仿宋" w:cs="仿宋"/>
                <w:sz w:val="28"/>
                <w:szCs w:val="28"/>
                <w:lang w:val="en-US" w:eastAsia="zh"/>
                <w:woUserID w:val="1"/>
              </w:rPr>
              <w:t>技术指标：在相同环境</w:t>
            </w:r>
            <w:r>
              <w:rPr>
                <w:rFonts w:hint="eastAsia" w:ascii="仿宋" w:hAnsi="仿宋" w:eastAsia="仿宋" w:cs="仿宋"/>
                <w:sz w:val="28"/>
                <w:szCs w:val="28"/>
                <w:lang w:val="en-US" w:eastAsia="zh-CN"/>
                <w:woUserID w:val="1"/>
              </w:rPr>
              <w:t>下</w:t>
            </w:r>
            <w:r>
              <w:rPr>
                <w:rFonts w:hint="eastAsia" w:ascii="仿宋" w:hAnsi="仿宋" w:eastAsia="仿宋" w:cs="仿宋"/>
                <w:sz w:val="28"/>
                <w:szCs w:val="28"/>
                <w:lang w:val="en-US" w:eastAsia="zh"/>
                <w:woUserID w:val="1"/>
              </w:rPr>
              <w:t>，测量新型窗户与普通滑动窗内壁温度。夏季，新型窗户的内壁温度上升的最高值低于普通窗户40%；冬季，新型窗户的内壁温度下降的最高值低于普通窗户40％。</w:t>
            </w:r>
          </w:p>
        </w:tc>
      </w:tr>
      <w:tr w14:paraId="57A34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78" w:hRule="atLeast"/>
        </w:trPr>
        <w:tc>
          <w:tcPr>
            <w:tcW w:w="2604" w:type="dxa"/>
            <w:gridSpan w:val="2"/>
            <w:tcBorders>
              <w:top w:val="single" w:color="auto" w:sz="4" w:space="0"/>
              <w:left w:val="single" w:color="000000" w:sz="2" w:space="0"/>
              <w:bottom w:val="single" w:color="000000" w:sz="2" w:space="0"/>
              <w:right w:val="single" w:color="000000" w:sz="2" w:space="0"/>
            </w:tcBorders>
            <w:vAlign w:val="center"/>
          </w:tcPr>
          <w:p w14:paraId="6AE83FF9">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lang w:val="en-US" w:eastAsia="zh-CN"/>
                <w:woUserID w:val="1"/>
              </w:rPr>
            </w:pPr>
            <w:r>
              <w:rPr>
                <w:rFonts w:hint="eastAsia" w:ascii="仿宋" w:hAnsi="仿宋" w:eastAsia="仿宋" w:cs="仿宋"/>
                <w:sz w:val="28"/>
                <w:szCs w:val="28"/>
                <w:lang w:val="en-US" w:eastAsia="zh-CN"/>
                <w:woUserID w:val="1"/>
              </w:rPr>
              <w:t>作品的科学性先进性（必须说明与现有技术相比、该作品是否具有突出的实质性技术特点和显著进步。请提供技术性分析说明和参考文献资料）</w:t>
            </w:r>
          </w:p>
        </w:tc>
        <w:tc>
          <w:tcPr>
            <w:tcW w:w="7296" w:type="dxa"/>
            <w:tcBorders>
              <w:top w:val="single" w:color="auto" w:sz="4" w:space="0"/>
              <w:left w:val="single" w:color="auto" w:sz="4" w:space="0"/>
              <w:bottom w:val="single" w:color="000000" w:sz="2" w:space="0"/>
              <w:right w:val="single" w:color="000000" w:sz="2" w:space="0"/>
            </w:tcBorders>
          </w:tcPr>
          <w:p w14:paraId="0BABFE7C">
            <w:pPr>
              <w:keepNext w:val="0"/>
              <w:keepLines w:val="0"/>
              <w:suppressLineNumbers w:val="0"/>
              <w:spacing w:before="0" w:beforeAutospacing="0" w:after="0" w:afterAutospacing="0" w:line="500" w:lineRule="exact"/>
              <w:ind w:left="0" w:leftChars="0" w:right="0" w:firstLine="560" w:firstLineChars="200"/>
              <w:jc w:val="left"/>
              <w:rPr>
                <w:rFonts w:hint="eastAsia" w:ascii="仿宋" w:hAnsi="仿宋" w:eastAsia="仿宋" w:cs="仿宋"/>
                <w:sz w:val="28"/>
                <w:szCs w:val="28"/>
                <w:lang w:val="en-US" w:eastAsia="zh-CN"/>
                <w:woUserID w:val="1"/>
              </w:rPr>
            </w:pPr>
            <w:r>
              <w:rPr>
                <w:rFonts w:hint="eastAsia" w:ascii="仿宋" w:hAnsi="仿宋" w:eastAsia="仿宋" w:cs="仿宋"/>
                <w:sz w:val="28"/>
                <w:szCs w:val="28"/>
                <w:lang w:val="en-US" w:eastAsia="zh"/>
                <w:woUserID w:val="1"/>
              </w:rPr>
              <w:t>现有技术中,智能窗户通常只集成单一或双重功能(如光伏发电或隔热)</w:t>
            </w:r>
            <w:r>
              <w:rPr>
                <w:rFonts w:hint="eastAsia" w:ascii="仿宋" w:hAnsi="仿宋" w:eastAsia="仿宋" w:cs="仿宋"/>
                <w:sz w:val="28"/>
                <w:szCs w:val="28"/>
                <w:vertAlign w:val="superscript"/>
                <w:lang w:val="en-US" w:eastAsia="zh"/>
                <w:woUserID w:val="1"/>
              </w:rPr>
              <w:t>[1]</w:t>
            </w:r>
            <w:r>
              <w:rPr>
                <w:rFonts w:hint="eastAsia" w:ascii="仿宋" w:hAnsi="仿宋" w:eastAsia="仿宋" w:cs="仿宋"/>
                <w:sz w:val="28"/>
                <w:szCs w:val="28"/>
                <w:lang w:val="en-US" w:eastAsia="zh"/>
                <w:woUserID w:val="1"/>
              </w:rPr>
              <w:t>本作品首次将PV、TEC和PCM三种功能材料有机集成于滑动窗中,实现发电、储能、温度调节的协同效应</w:t>
            </w:r>
            <w:r>
              <w:rPr>
                <w:rFonts w:hint="eastAsia" w:ascii="仿宋" w:hAnsi="仿宋" w:eastAsia="仿宋" w:cs="仿宋"/>
                <w:sz w:val="28"/>
                <w:szCs w:val="28"/>
                <w:lang w:val="en-US" w:eastAsia="zh-CN"/>
                <w:woUserID w:val="1"/>
              </w:rPr>
              <w:t>，</w:t>
            </w:r>
            <w:r>
              <w:rPr>
                <w:rFonts w:hint="eastAsia" w:ascii="仿宋" w:hAnsi="仿宋" w:eastAsia="仿宋" w:cs="仿宋"/>
                <w:sz w:val="28"/>
                <w:szCs w:val="28"/>
                <w:lang w:val="en-US" w:eastAsia="zh"/>
                <w:woUserID w:val="1"/>
              </w:rPr>
              <w:t>这种三重集成方案在国内外尚属首创。常规相变窗只能被动调节温度</w:t>
            </w:r>
            <w:r>
              <w:rPr>
                <w:rFonts w:hint="eastAsia" w:ascii="仿宋" w:hAnsi="仿宋" w:eastAsia="仿宋" w:cs="仿宋"/>
                <w:sz w:val="28"/>
                <w:szCs w:val="28"/>
                <w:vertAlign w:val="superscript"/>
                <w:lang w:val="en-US" w:eastAsia="zh"/>
                <w:woUserID w:val="1"/>
              </w:rPr>
              <w:t>[</w:t>
            </w:r>
            <w:r>
              <w:rPr>
                <w:rFonts w:hint="eastAsia" w:ascii="仿宋" w:hAnsi="仿宋" w:eastAsia="仿宋" w:cs="仿宋"/>
                <w:sz w:val="28"/>
                <w:szCs w:val="28"/>
                <w:vertAlign w:val="superscript"/>
                <w:lang w:val="en-US" w:eastAsia="zh-CN"/>
                <w:woUserID w:val="1"/>
              </w:rPr>
              <w:t>2</w:t>
            </w:r>
            <w:r>
              <w:rPr>
                <w:rFonts w:hint="eastAsia" w:ascii="仿宋" w:hAnsi="仿宋" w:eastAsia="仿宋" w:cs="仿宋"/>
                <w:sz w:val="28"/>
                <w:szCs w:val="28"/>
                <w:vertAlign w:val="superscript"/>
                <w:lang w:val="en-US" w:eastAsia="zh"/>
                <w:woUserID w:val="1"/>
              </w:rPr>
              <w:t>]</w:t>
            </w:r>
            <w:r>
              <w:rPr>
                <w:rFonts w:hint="eastAsia" w:ascii="仿宋" w:hAnsi="仿宋" w:eastAsia="仿宋" w:cs="仿宋"/>
                <w:sz w:val="28"/>
                <w:szCs w:val="28"/>
                <w:vertAlign w:val="baseline"/>
                <w:lang w:val="en-US" w:eastAsia="zh-CN"/>
                <w:woUserID w:val="1"/>
              </w:rPr>
              <w:t>，</w:t>
            </w:r>
            <w:r>
              <w:rPr>
                <w:rFonts w:hint="eastAsia" w:ascii="仿宋" w:hAnsi="仿宋" w:eastAsia="仿宋" w:cs="仿宋"/>
                <w:sz w:val="28"/>
                <w:szCs w:val="28"/>
                <w:lang w:val="en-US" w:eastAsia="zh"/>
                <w:woUserID w:val="1"/>
              </w:rPr>
              <w:t>本作品的TEC系统能够根据外界温度变化主动调节制冷和制热模式，实现冬季加热和夏季降温的双重功能。实测结果表明，该系统在温度调节方面的效果优于传统窗户40%以上，显著提升了居住舒适度与能源效率</w:t>
            </w:r>
            <w:r>
              <w:rPr>
                <w:rFonts w:hint="eastAsia" w:ascii="仿宋" w:hAnsi="仿宋" w:eastAsia="仿宋" w:cs="仿宋"/>
                <w:sz w:val="28"/>
                <w:szCs w:val="28"/>
                <w:vertAlign w:val="superscript"/>
                <w:lang w:val="en-US" w:eastAsia="zh"/>
                <w:woUserID w:val="1"/>
              </w:rPr>
              <w:t>[</w:t>
            </w:r>
            <w:r>
              <w:rPr>
                <w:rFonts w:hint="eastAsia" w:ascii="仿宋" w:hAnsi="仿宋" w:eastAsia="仿宋" w:cs="仿宋"/>
                <w:sz w:val="28"/>
                <w:szCs w:val="28"/>
                <w:vertAlign w:val="superscript"/>
                <w:lang w:val="en-US" w:eastAsia="zh-CN"/>
                <w:woUserID w:val="1"/>
              </w:rPr>
              <w:t>3</w:t>
            </w:r>
            <w:r>
              <w:rPr>
                <w:rFonts w:hint="eastAsia" w:ascii="仿宋" w:hAnsi="仿宋" w:eastAsia="仿宋" w:cs="仿宋"/>
                <w:sz w:val="28"/>
                <w:szCs w:val="28"/>
                <w:vertAlign w:val="superscript"/>
                <w:lang w:val="en-US" w:eastAsia="zh"/>
                <w:woUserID w:val="1"/>
              </w:rPr>
              <w:t>][</w:t>
            </w:r>
            <w:r>
              <w:rPr>
                <w:rFonts w:hint="eastAsia" w:ascii="仿宋" w:hAnsi="仿宋" w:eastAsia="仿宋" w:cs="仿宋"/>
                <w:sz w:val="28"/>
                <w:szCs w:val="28"/>
                <w:vertAlign w:val="superscript"/>
                <w:lang w:val="en-US" w:eastAsia="zh-CN"/>
                <w:woUserID w:val="1"/>
              </w:rPr>
              <w:t>4</w:t>
            </w:r>
            <w:r>
              <w:rPr>
                <w:rFonts w:hint="eastAsia" w:ascii="仿宋" w:hAnsi="仿宋" w:eastAsia="仿宋" w:cs="仿宋"/>
                <w:sz w:val="28"/>
                <w:szCs w:val="28"/>
                <w:vertAlign w:val="superscript"/>
                <w:lang w:val="en-US" w:eastAsia="zh"/>
                <w:woUserID w:val="1"/>
              </w:rPr>
              <w:t>]</w:t>
            </w:r>
            <w:r>
              <w:rPr>
                <w:rFonts w:hint="eastAsia" w:ascii="仿宋" w:hAnsi="仿宋" w:eastAsia="仿宋" w:cs="仿宋"/>
                <w:sz w:val="28"/>
                <w:szCs w:val="28"/>
                <w:lang w:val="en-US" w:eastAsia="zh-CN"/>
                <w:woUserID w:val="1"/>
              </w:rPr>
              <w:t>，具有先进性。传统光伏窗户的能量转换效率一般低于15%，而本作品通过结合PCM的热储存和TEC的温差发电，综合能源利用效率可提升至25-30%。这种梯级利用太阳能的方式，不仅能够有效降低建筑能耗，还能在不同季节灵活调节室内温度，显著降低空调系统的负荷</w:t>
            </w:r>
            <w:r>
              <w:rPr>
                <w:rFonts w:hint="eastAsia" w:ascii="仿宋" w:hAnsi="仿宋" w:eastAsia="仿宋" w:cs="仿宋"/>
                <w:sz w:val="28"/>
                <w:szCs w:val="28"/>
                <w:vertAlign w:val="superscript"/>
                <w:lang w:val="en-US" w:eastAsia="zh-CN"/>
                <w:woUserID w:val="1"/>
              </w:rPr>
              <w:t>[5]</w:t>
            </w:r>
            <w:r>
              <w:rPr>
                <w:rFonts w:hint="eastAsia" w:ascii="仿宋" w:hAnsi="仿宋" w:eastAsia="仿宋" w:cs="仿宋"/>
                <w:sz w:val="28"/>
                <w:szCs w:val="28"/>
                <w:lang w:val="en-US" w:eastAsia="zh-CN"/>
                <w:woUserID w:val="1"/>
              </w:rPr>
              <w:t>。</w:t>
            </w:r>
          </w:p>
          <w:p w14:paraId="34E80D30">
            <w:pPr>
              <w:keepNext w:val="0"/>
              <w:keepLines w:val="0"/>
              <w:widowControl w:val="0"/>
              <w:suppressLineNumbers w:val="0"/>
              <w:spacing w:before="0" w:beforeAutospacing="0" w:after="0" w:afterAutospacing="0" w:line="500" w:lineRule="exact"/>
              <w:ind w:left="0" w:leftChars="0" w:right="0" w:firstLine="560" w:firstLineChars="200"/>
              <w:jc w:val="left"/>
              <w:rPr>
                <w:rFonts w:hint="eastAsia" w:ascii="仿宋" w:hAnsi="仿宋" w:eastAsia="仿宋" w:cs="仿宋"/>
                <w:sz w:val="28"/>
                <w:szCs w:val="28"/>
                <w:lang w:val="en-US" w:eastAsia="zh-CN"/>
                <w:woUserID w:val="1"/>
              </w:rPr>
            </w:pPr>
            <w:r>
              <w:rPr>
                <w:rFonts w:hint="eastAsia" w:ascii="仿宋" w:hAnsi="仿宋" w:eastAsia="仿宋" w:cs="仿宋"/>
                <w:sz w:val="28"/>
                <w:szCs w:val="28"/>
                <w:lang w:val="en-US" w:eastAsia="zh-CN"/>
                <w:woUserID w:val="1"/>
              </w:rPr>
              <w:t>另外，</w:t>
            </w:r>
            <w:r>
              <w:rPr>
                <w:rFonts w:hint="eastAsia" w:ascii="仿宋" w:hAnsi="仿宋" w:eastAsia="仿宋" w:cs="仿宋"/>
                <w:kern w:val="2"/>
                <w:sz w:val="28"/>
                <w:szCs w:val="28"/>
                <w:lang w:val="en-US" w:eastAsia="zh-CN" w:bidi="ar"/>
              </w:rPr>
              <w:t xml:space="preserve">先进的滑动结构有利于集成光伏电池、电热冷却器和相变材料的新型玻璃的移动，解决了与折叠窗相关的重量过大和空间不够的问题。 </w:t>
            </w:r>
          </w:p>
          <w:p w14:paraId="3BDE3E52">
            <w:pPr>
              <w:keepNext w:val="0"/>
              <w:keepLines w:val="0"/>
              <w:suppressLineNumbers w:val="0"/>
              <w:spacing w:before="0" w:beforeAutospacing="0" w:after="0" w:afterAutospacing="0" w:line="500" w:lineRule="exact"/>
              <w:ind w:left="0" w:leftChars="0" w:right="0" w:firstLine="560" w:firstLineChars="200"/>
              <w:jc w:val="left"/>
              <w:rPr>
                <w:rFonts w:hint="default" w:ascii="仿宋" w:hAnsi="仿宋" w:eastAsia="仿宋" w:cs="仿宋"/>
                <w:sz w:val="28"/>
                <w:szCs w:val="28"/>
                <w:lang w:val="en-US" w:eastAsia="zh-CN"/>
                <w:woUserID w:val="1"/>
              </w:rPr>
            </w:pPr>
            <w:r>
              <w:rPr>
                <w:rFonts w:hint="eastAsia" w:ascii="仿宋" w:hAnsi="仿宋" w:eastAsia="仿宋" w:cs="仿宋"/>
                <w:sz w:val="28"/>
                <w:szCs w:val="28"/>
                <w:lang w:val="en-US" w:eastAsia="zh-CN"/>
                <w:woUserID w:val="1"/>
              </w:rPr>
              <w:t>综上所述，作品在技术集成、能源利用、温控和结构设计等方面均表现出显著的实质性技术特点与先进性。</w:t>
            </w:r>
          </w:p>
          <w:p w14:paraId="0A7F72DF">
            <w:pPr>
              <w:keepNext w:val="0"/>
              <w:keepLines w:val="0"/>
              <w:suppressLineNumbers w:val="0"/>
              <w:spacing w:before="0" w:beforeAutospacing="0" w:after="0" w:afterAutospacing="0" w:line="500" w:lineRule="exact"/>
              <w:ind w:left="0" w:right="0"/>
              <w:rPr>
                <w:rFonts w:hint="eastAsia" w:ascii="仿宋" w:hAnsi="仿宋" w:eastAsia="仿宋" w:cs="仿宋"/>
                <w:sz w:val="28"/>
                <w:szCs w:val="28"/>
                <w:lang w:val="en-US" w:eastAsia="zh"/>
                <w:woUserID w:val="1"/>
              </w:rPr>
            </w:pPr>
            <w:r>
              <w:rPr>
                <w:rFonts w:hint="eastAsia" w:ascii="仿宋" w:hAnsi="仿宋" w:eastAsia="仿宋" w:cs="仿宋"/>
                <w:sz w:val="28"/>
                <w:szCs w:val="28"/>
                <w:lang w:val="en-US" w:eastAsia="zh"/>
                <w:woUserID w:val="1"/>
              </w:rPr>
              <w:t>参考文献：</w:t>
            </w:r>
          </w:p>
          <w:p w14:paraId="7D8B23DA">
            <w:pPr>
              <w:keepNext w:val="0"/>
              <w:keepLines w:val="0"/>
              <w:suppressLineNumbers w:val="0"/>
              <w:spacing w:before="0" w:beforeAutospacing="0" w:after="0" w:afterAutospacing="0" w:line="240" w:lineRule="auto"/>
              <w:ind w:left="0" w:right="0"/>
              <w:rPr>
                <w:rFonts w:hint="eastAsia" w:ascii="仿宋" w:hAnsi="仿宋" w:eastAsia="仿宋" w:cs="仿宋"/>
                <w:sz w:val="21"/>
                <w:szCs w:val="21"/>
                <w:lang w:val="en-US" w:eastAsia="zh"/>
                <w:woUserID w:val="1"/>
              </w:rPr>
            </w:pPr>
            <w:r>
              <w:rPr>
                <w:rFonts w:hint="eastAsia" w:ascii="仿宋" w:hAnsi="仿宋" w:eastAsia="仿宋" w:cs="仿宋"/>
                <w:sz w:val="21"/>
                <w:szCs w:val="21"/>
                <w:lang w:val="en-US" w:eastAsia="zh"/>
                <w:woUserID w:val="1"/>
              </w:rPr>
              <w:t>[1] Wang, S., et al. (2016). Progress in smart windows technology. Energy and Buildings, 128, 319-343.</w:t>
            </w:r>
          </w:p>
          <w:p w14:paraId="682FD15E">
            <w:pPr>
              <w:keepNext w:val="0"/>
              <w:keepLines w:val="0"/>
              <w:suppressLineNumbers w:val="0"/>
              <w:spacing w:before="0" w:beforeAutospacing="0" w:after="0" w:afterAutospacing="0" w:line="240" w:lineRule="auto"/>
              <w:ind w:left="0" w:right="0"/>
              <w:rPr>
                <w:rFonts w:hint="eastAsia" w:ascii="仿宋" w:hAnsi="仿宋" w:eastAsia="仿宋" w:cs="仿宋"/>
                <w:sz w:val="21"/>
                <w:szCs w:val="21"/>
                <w:lang w:val="en-US" w:eastAsia="zh"/>
                <w:woUserID w:val="1"/>
              </w:rPr>
            </w:pPr>
            <w:r>
              <w:rPr>
                <w:rFonts w:hint="eastAsia" w:ascii="仿宋" w:hAnsi="仿宋" w:eastAsia="仿宋" w:cs="仿宋"/>
                <w:sz w:val="21"/>
                <w:szCs w:val="21"/>
                <w:lang w:val="en-US" w:eastAsia="zh"/>
                <w:woUserID w:val="1"/>
              </w:rPr>
              <w:t>[2] Zhou, D., et al. (2016). Review on thermal energy storage with phase change materials (PCMs) in building applications. Applied Energy, 92, 593-605.</w:t>
            </w:r>
          </w:p>
          <w:p w14:paraId="1B39B949">
            <w:pPr>
              <w:keepNext w:val="0"/>
              <w:keepLines w:val="0"/>
              <w:suppressLineNumbers w:val="0"/>
              <w:spacing w:before="0" w:beforeAutospacing="0" w:after="0" w:afterAutospacing="0" w:line="240" w:lineRule="auto"/>
              <w:ind w:left="0" w:right="0"/>
              <w:rPr>
                <w:rFonts w:hint="eastAsia" w:ascii="仿宋" w:hAnsi="仿宋" w:eastAsia="仿宋" w:cs="仿宋"/>
                <w:sz w:val="21"/>
                <w:szCs w:val="21"/>
                <w:lang w:val="en-US" w:eastAsia="zh"/>
                <w:woUserID w:val="1"/>
              </w:rPr>
            </w:pPr>
            <w:r>
              <w:rPr>
                <w:rFonts w:hint="eastAsia" w:ascii="仿宋" w:hAnsi="仿宋" w:eastAsia="仿宋" w:cs="仿宋"/>
                <w:sz w:val="21"/>
                <w:szCs w:val="21"/>
                <w:lang w:val="en-US" w:eastAsia="zh"/>
                <w:woUserID w:val="1"/>
              </w:rPr>
              <w:t>[</w:t>
            </w:r>
            <w:r>
              <w:rPr>
                <w:rFonts w:hint="eastAsia" w:ascii="仿宋" w:hAnsi="仿宋" w:eastAsia="仿宋" w:cs="仿宋"/>
                <w:sz w:val="21"/>
                <w:szCs w:val="21"/>
                <w:lang w:val="en-US" w:eastAsia="zh-CN"/>
                <w:woUserID w:val="1"/>
              </w:rPr>
              <w:t>3</w:t>
            </w:r>
            <w:r>
              <w:rPr>
                <w:rFonts w:hint="eastAsia" w:ascii="仿宋" w:hAnsi="仿宋" w:eastAsia="仿宋" w:cs="仿宋"/>
                <w:sz w:val="21"/>
                <w:szCs w:val="21"/>
                <w:lang w:val="en-US" w:eastAsia="zh"/>
                <w:woUserID w:val="1"/>
              </w:rPr>
              <w:t>] Li, G., et al. (2020). Phase change materials integrated photovoltaic devices: A review. Solar Energy, 198, 89-111.</w:t>
            </w:r>
          </w:p>
          <w:p w14:paraId="3EC4935C">
            <w:pPr>
              <w:keepNext w:val="0"/>
              <w:keepLines w:val="0"/>
              <w:suppressLineNumbers w:val="0"/>
              <w:spacing w:before="0" w:beforeAutospacing="0" w:after="0" w:afterAutospacing="0" w:line="240" w:lineRule="auto"/>
              <w:ind w:left="0" w:right="0"/>
              <w:rPr>
                <w:rFonts w:hint="eastAsia" w:ascii="仿宋" w:hAnsi="仿宋" w:eastAsia="仿宋" w:cs="仿宋"/>
                <w:sz w:val="21"/>
                <w:szCs w:val="21"/>
                <w:lang w:val="en-US" w:eastAsia="zh"/>
                <w:woUserID w:val="1"/>
              </w:rPr>
            </w:pPr>
            <w:r>
              <w:rPr>
                <w:rFonts w:hint="eastAsia" w:ascii="仿宋" w:hAnsi="仿宋" w:eastAsia="仿宋" w:cs="仿宋"/>
                <w:sz w:val="21"/>
                <w:szCs w:val="21"/>
                <w:lang w:val="en-US" w:eastAsia="zh"/>
                <w:woUserID w:val="1"/>
              </w:rPr>
              <w:t>[</w:t>
            </w:r>
            <w:r>
              <w:rPr>
                <w:rFonts w:hint="eastAsia" w:ascii="仿宋" w:hAnsi="仿宋" w:eastAsia="仿宋" w:cs="仿宋"/>
                <w:sz w:val="21"/>
                <w:szCs w:val="21"/>
                <w:lang w:val="en-US" w:eastAsia="zh-CN"/>
                <w:woUserID w:val="1"/>
              </w:rPr>
              <w:t>4</w:t>
            </w:r>
            <w:r>
              <w:rPr>
                <w:rFonts w:hint="eastAsia" w:ascii="仿宋" w:hAnsi="仿宋" w:eastAsia="仿宋" w:cs="仿宋"/>
                <w:sz w:val="21"/>
                <w:szCs w:val="21"/>
                <w:lang w:val="en-US" w:eastAsia="zh"/>
                <w:woUserID w:val="1"/>
              </w:rPr>
              <w:t>] Zhou, D., et al. (2016). Review on thermal energy storage with phase change materials (PCMs) in building applications. Applied Energy, 92, 593-605.</w:t>
            </w:r>
          </w:p>
          <w:p w14:paraId="3AD4CE66">
            <w:pPr>
              <w:keepNext w:val="0"/>
              <w:keepLines w:val="0"/>
              <w:suppressLineNumbers w:val="0"/>
              <w:spacing w:before="0" w:beforeAutospacing="0" w:after="0" w:afterAutospacing="0" w:line="240" w:lineRule="auto"/>
              <w:ind w:left="0" w:right="0"/>
              <w:rPr>
                <w:rFonts w:hint="eastAsia" w:ascii="仿宋" w:hAnsi="仿宋" w:eastAsia="仿宋" w:cs="仿宋"/>
                <w:sz w:val="21"/>
                <w:szCs w:val="21"/>
                <w:lang w:val="en-US" w:eastAsia="zh"/>
                <w:woUserID w:val="1"/>
              </w:rPr>
            </w:pPr>
            <w:r>
              <w:rPr>
                <w:rFonts w:hint="eastAsia" w:ascii="仿宋" w:hAnsi="仿宋" w:eastAsia="仿宋" w:cs="仿宋"/>
                <w:sz w:val="21"/>
                <w:szCs w:val="21"/>
                <w:lang w:val="en-US" w:eastAsia="zh"/>
                <w:woUserID w:val="1"/>
              </w:rPr>
              <w:t>[</w:t>
            </w:r>
            <w:r>
              <w:rPr>
                <w:rFonts w:hint="eastAsia" w:ascii="仿宋" w:hAnsi="仿宋" w:eastAsia="仿宋" w:cs="仿宋"/>
                <w:sz w:val="21"/>
                <w:szCs w:val="21"/>
                <w:lang w:val="en-US" w:eastAsia="zh-CN"/>
                <w:woUserID w:val="1"/>
              </w:rPr>
              <w:t>5</w:t>
            </w:r>
            <w:r>
              <w:rPr>
                <w:rFonts w:hint="eastAsia" w:ascii="仿宋" w:hAnsi="仿宋" w:eastAsia="仿宋" w:cs="仿宋"/>
                <w:sz w:val="21"/>
                <w:szCs w:val="21"/>
                <w:lang w:val="en-US" w:eastAsia="zh"/>
                <w:woUserID w:val="1"/>
              </w:rPr>
              <w:t>] Rezaei, S. D., et al. (2017). Review of photovoltaic thermal (PVT) systems. International Journal of Energy Research, 41(14), 2156-2177.</w:t>
            </w:r>
          </w:p>
          <w:p w14:paraId="53F9C4E2">
            <w:pPr>
              <w:keepNext w:val="0"/>
              <w:keepLines w:val="0"/>
              <w:suppressLineNumbers w:val="0"/>
              <w:spacing w:before="0" w:beforeAutospacing="0" w:after="0" w:afterAutospacing="0" w:line="240" w:lineRule="auto"/>
              <w:ind w:left="0" w:right="0"/>
              <w:rPr>
                <w:rFonts w:hint="eastAsia" w:ascii="仿宋" w:hAnsi="仿宋" w:eastAsia="仿宋" w:cs="仿宋"/>
                <w:sz w:val="28"/>
                <w:szCs w:val="28"/>
                <w:lang w:val="en-US" w:eastAsia="zh"/>
                <w:woUserID w:val="1"/>
              </w:rPr>
            </w:pPr>
            <w:r>
              <w:rPr>
                <w:rFonts w:hint="eastAsia" w:ascii="仿宋" w:hAnsi="仿宋" w:eastAsia="仿宋" w:cs="仿宋"/>
                <w:sz w:val="21"/>
                <w:szCs w:val="21"/>
                <w:lang w:val="en-US" w:eastAsia="zh"/>
                <w:woUserID w:val="1"/>
              </w:rPr>
              <w:t>.</w:t>
            </w:r>
          </w:p>
        </w:tc>
      </w:tr>
      <w:tr w14:paraId="2CD5D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2" w:hRule="atLeast"/>
        </w:trPr>
        <w:tc>
          <w:tcPr>
            <w:tcW w:w="2604" w:type="dxa"/>
            <w:gridSpan w:val="2"/>
            <w:tcBorders>
              <w:top w:val="single" w:color="auto" w:sz="4" w:space="0"/>
              <w:left w:val="single" w:color="000000" w:sz="2" w:space="0"/>
              <w:bottom w:val="single" w:color="000000" w:sz="2" w:space="0"/>
              <w:right w:val="single" w:color="000000" w:sz="2" w:space="0"/>
            </w:tcBorders>
            <w:vAlign w:val="center"/>
          </w:tcPr>
          <w:p w14:paraId="2CE22FB4">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szCs w:val="28"/>
              </w:rPr>
              <w:t>作品在何时、何地、何种机构举行的评审、鉴定、评比、展示等活动中获奖及鉴定结果</w:t>
            </w:r>
          </w:p>
        </w:tc>
        <w:tc>
          <w:tcPr>
            <w:tcW w:w="7296" w:type="dxa"/>
            <w:tcBorders>
              <w:top w:val="single" w:color="auto" w:sz="4" w:space="0"/>
              <w:left w:val="single" w:color="auto" w:sz="4" w:space="0"/>
              <w:bottom w:val="single" w:color="000000" w:sz="2" w:space="0"/>
              <w:right w:val="single" w:color="000000" w:sz="2" w:space="0"/>
            </w:tcBorders>
          </w:tcPr>
          <w:p w14:paraId="7C4CE40E">
            <w:pPr>
              <w:keepNext w:val="0"/>
              <w:keepLines w:val="0"/>
              <w:suppressLineNumbers w:val="0"/>
              <w:spacing w:before="0" w:beforeAutospacing="0" w:after="0" w:afterAutospacing="0" w:line="500" w:lineRule="exact"/>
              <w:ind w:left="0" w:leftChars="0" w:right="0" w:firstLine="560" w:firstLineChars="20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无。</w:t>
            </w:r>
          </w:p>
        </w:tc>
      </w:tr>
      <w:tr w14:paraId="00566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0" w:hRule="atLeast"/>
        </w:trPr>
        <w:tc>
          <w:tcPr>
            <w:tcW w:w="2603" w:type="dxa"/>
            <w:tcBorders>
              <w:top w:val="single" w:color="auto" w:sz="4" w:space="0"/>
              <w:left w:val="single" w:color="000000" w:sz="2" w:space="0"/>
              <w:bottom w:val="single" w:color="000000" w:sz="2" w:space="0"/>
              <w:right w:val="single" w:color="000000" w:sz="2" w:space="0"/>
            </w:tcBorders>
            <w:vAlign w:val="center"/>
          </w:tcPr>
          <w:p w14:paraId="2339E172">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作品所处</w:t>
            </w:r>
          </w:p>
          <w:p w14:paraId="7E8A9CBD">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阶  段</w:t>
            </w:r>
          </w:p>
        </w:tc>
        <w:tc>
          <w:tcPr>
            <w:tcW w:w="7297" w:type="dxa"/>
            <w:gridSpan w:val="2"/>
            <w:tcBorders>
              <w:top w:val="single" w:color="auto" w:sz="4" w:space="0"/>
              <w:left w:val="single" w:color="auto" w:sz="4" w:space="0"/>
              <w:bottom w:val="single" w:color="000000" w:sz="2" w:space="0"/>
              <w:right w:val="single" w:color="000000" w:sz="2" w:space="0"/>
            </w:tcBorders>
          </w:tcPr>
          <w:p w14:paraId="26AC060F">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A</w:t>
            </w:r>
            <w:r>
              <w:rPr>
                <w:rFonts w:hint="eastAsia" w:ascii="仿宋" w:hAnsi="仿宋" w:eastAsia="仿宋" w:cs="仿宋"/>
                <w:sz w:val="28"/>
                <w:szCs w:val="28"/>
              </w:rPr>
              <w:t xml:space="preserve"> ）A实验室阶段  B中试阶段 C生产阶段</w:t>
            </w:r>
          </w:p>
          <w:p w14:paraId="3071299E">
            <w:pPr>
              <w:keepNext w:val="0"/>
              <w:keepLines w:val="0"/>
              <w:suppressLineNumbers w:val="0"/>
              <w:spacing w:before="0" w:beforeAutospacing="0" w:after="0" w:afterAutospacing="0" w:line="500" w:lineRule="exact"/>
              <w:ind w:left="0" w:right="0" w:firstLine="140" w:firstLineChars="50"/>
              <w:rPr>
                <w:rFonts w:hint="eastAsia" w:ascii="仿宋" w:hAnsi="仿宋" w:eastAsia="仿宋" w:cs="仿宋"/>
                <w:sz w:val="28"/>
                <w:szCs w:val="28"/>
              </w:rPr>
            </w:pPr>
            <w:r>
              <w:rPr>
                <w:rFonts w:hint="eastAsia" w:ascii="仿宋" w:hAnsi="仿宋" w:eastAsia="仿宋" w:cs="仿宋"/>
                <w:sz w:val="28"/>
                <w:szCs w:val="28"/>
              </w:rPr>
              <w:t>D</w:t>
            </w:r>
            <w:r>
              <w:rPr>
                <w:rFonts w:hint="eastAsia" w:ascii="仿宋" w:hAnsi="仿宋" w:eastAsia="仿宋" w:cs="仿宋"/>
                <w:sz w:val="28"/>
                <w:szCs w:val="28"/>
                <w:u w:val="single"/>
              </w:rPr>
              <w:t xml:space="preserve">            </w:t>
            </w:r>
            <w:r>
              <w:rPr>
                <w:rFonts w:hint="eastAsia" w:ascii="仿宋" w:hAnsi="仿宋" w:eastAsia="仿宋" w:cs="仿宋"/>
                <w:sz w:val="28"/>
                <w:szCs w:val="28"/>
              </w:rPr>
              <w:t>（自填）</w:t>
            </w:r>
          </w:p>
        </w:tc>
      </w:tr>
      <w:tr w14:paraId="7DF13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14" w:hRule="atLeast"/>
        </w:trPr>
        <w:tc>
          <w:tcPr>
            <w:tcW w:w="2603" w:type="dxa"/>
            <w:tcBorders>
              <w:top w:val="single" w:color="auto" w:sz="4" w:space="0"/>
              <w:left w:val="single" w:color="000000" w:sz="2" w:space="0"/>
              <w:bottom w:val="single" w:color="000000" w:sz="2" w:space="0"/>
              <w:right w:val="single" w:color="000000" w:sz="2" w:space="0"/>
            </w:tcBorders>
            <w:vAlign w:val="center"/>
          </w:tcPr>
          <w:p w14:paraId="0DB15B47">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技术转让方式</w:t>
            </w:r>
          </w:p>
        </w:tc>
        <w:tc>
          <w:tcPr>
            <w:tcW w:w="7297" w:type="dxa"/>
            <w:gridSpan w:val="2"/>
            <w:tcBorders>
              <w:top w:val="single" w:color="auto" w:sz="4" w:space="0"/>
              <w:left w:val="single" w:color="auto" w:sz="4" w:space="0"/>
              <w:bottom w:val="single" w:color="000000" w:sz="2" w:space="0"/>
              <w:right w:val="single" w:color="000000" w:sz="2" w:space="0"/>
            </w:tcBorders>
            <w:vAlign w:val="center"/>
          </w:tcPr>
          <w:p w14:paraId="68075FC0">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 xml:space="preserve">  产研学结合。</w:t>
            </w:r>
          </w:p>
        </w:tc>
      </w:tr>
      <w:tr w14:paraId="60FCE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11" w:hRule="atLeast"/>
        </w:trPr>
        <w:tc>
          <w:tcPr>
            <w:tcW w:w="2603" w:type="dxa"/>
            <w:tcBorders>
              <w:top w:val="single" w:color="auto" w:sz="4" w:space="0"/>
              <w:left w:val="single" w:color="000000" w:sz="2" w:space="0"/>
              <w:bottom w:val="single" w:color="000000" w:sz="2" w:space="0"/>
              <w:right w:val="single" w:color="000000" w:sz="2" w:space="0"/>
            </w:tcBorders>
            <w:vAlign w:val="center"/>
          </w:tcPr>
          <w:p w14:paraId="28D8FCC9">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作品可展示的</w:t>
            </w:r>
          </w:p>
          <w:p w14:paraId="276669E3">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形  式</w:t>
            </w:r>
          </w:p>
        </w:tc>
        <w:tc>
          <w:tcPr>
            <w:tcW w:w="7297" w:type="dxa"/>
            <w:gridSpan w:val="2"/>
            <w:tcBorders>
              <w:top w:val="single" w:color="auto" w:sz="4" w:space="0"/>
              <w:left w:val="single" w:color="auto" w:sz="4" w:space="0"/>
              <w:bottom w:val="single" w:color="000000" w:sz="2" w:space="0"/>
              <w:right w:val="single" w:color="000000" w:sz="2" w:space="0"/>
            </w:tcBorders>
            <w:vAlign w:val="center"/>
          </w:tcPr>
          <w:p w14:paraId="1EF8EC27">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lang w:eastAsia="zh-CN"/>
              </w:rPr>
              <w:sym w:font="Wingdings 2" w:char="00A3"/>
            </w:r>
            <w:r>
              <w:rPr>
                <w:rFonts w:hint="eastAsia" w:ascii="仿宋" w:hAnsi="仿宋" w:eastAsia="仿宋" w:cs="仿宋"/>
                <w:sz w:val="28"/>
                <w:szCs w:val="28"/>
              </w:rPr>
              <w:t xml:space="preserve">实物、产品   </w:t>
            </w:r>
            <w:r>
              <w:rPr>
                <w:rFonts w:hint="eastAsia" w:ascii="仿宋" w:hAnsi="仿宋" w:eastAsia="仿宋" w:cs="仿宋"/>
                <w:sz w:val="28"/>
                <w:szCs w:val="28"/>
                <w:lang w:eastAsia="zh-CN"/>
              </w:rPr>
              <w:sym w:font="Wingdings 2" w:char="00A3"/>
            </w:r>
            <w:r>
              <w:rPr>
                <w:rFonts w:hint="eastAsia" w:ascii="仿宋" w:hAnsi="仿宋" w:eastAsia="仿宋" w:cs="仿宋"/>
                <w:sz w:val="28"/>
                <w:szCs w:val="28"/>
              </w:rPr>
              <w:t xml:space="preserve">模型   </w:t>
            </w:r>
            <w:r>
              <w:rPr>
                <w:rFonts w:hint="eastAsia" w:ascii="仿宋" w:hAnsi="仿宋" w:eastAsia="仿宋" w:cs="仿宋"/>
                <w:sz w:val="28"/>
                <w:szCs w:val="28"/>
                <w:lang w:eastAsia="zh-CN"/>
              </w:rPr>
              <w:t>☑</w:t>
            </w:r>
            <w:r>
              <w:rPr>
                <w:rFonts w:hint="eastAsia" w:ascii="仿宋" w:hAnsi="仿宋" w:eastAsia="仿宋" w:cs="仿宋"/>
                <w:sz w:val="28"/>
                <w:szCs w:val="28"/>
              </w:rPr>
              <w:t xml:space="preserve">图纸   </w:t>
            </w:r>
            <w:r>
              <w:rPr>
                <w:rFonts w:hint="eastAsia" w:ascii="仿宋" w:hAnsi="仿宋" w:eastAsia="仿宋" w:cs="仿宋"/>
                <w:sz w:val="28"/>
                <w:szCs w:val="28"/>
                <w:lang w:eastAsia="zh-CN"/>
              </w:rPr>
              <w:sym w:font="Wingdings 2" w:char="00A3"/>
            </w:r>
            <w:r>
              <w:rPr>
                <w:rFonts w:hint="eastAsia" w:ascii="仿宋" w:hAnsi="仿宋" w:eastAsia="仿宋" w:cs="仿宋"/>
                <w:sz w:val="28"/>
                <w:szCs w:val="28"/>
              </w:rPr>
              <w:t xml:space="preserve">磁盘   </w:t>
            </w:r>
            <w:r>
              <w:rPr>
                <w:rFonts w:hint="eastAsia" w:ascii="仿宋" w:hAnsi="仿宋" w:eastAsia="仿宋" w:cs="仿宋"/>
                <w:sz w:val="28"/>
                <w:szCs w:val="28"/>
                <w:lang w:eastAsia="zh-CN"/>
              </w:rPr>
              <w:sym w:font="Wingdings 2" w:char="00A3"/>
            </w:r>
            <w:r>
              <w:rPr>
                <w:rFonts w:hint="eastAsia" w:ascii="仿宋" w:hAnsi="仿宋" w:eastAsia="仿宋" w:cs="仿宋"/>
                <w:sz w:val="28"/>
                <w:szCs w:val="28"/>
              </w:rPr>
              <w:t>现场演示</w:t>
            </w:r>
          </w:p>
          <w:p w14:paraId="4E8860F8">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lang w:eastAsia="zh-CN"/>
              </w:rPr>
              <w:sym w:font="Wingdings 2" w:char="00A3"/>
            </w:r>
            <w:r>
              <w:rPr>
                <w:rFonts w:hint="eastAsia" w:ascii="仿宋" w:hAnsi="仿宋" w:eastAsia="仿宋" w:cs="仿宋"/>
                <w:sz w:val="28"/>
                <w:szCs w:val="28"/>
              </w:rPr>
              <w:t xml:space="preserve">图片   </w:t>
            </w:r>
            <w:r>
              <w:rPr>
                <w:rFonts w:hint="eastAsia" w:ascii="仿宋" w:hAnsi="仿宋" w:eastAsia="仿宋" w:cs="仿宋"/>
                <w:sz w:val="28"/>
                <w:szCs w:val="28"/>
                <w:lang w:eastAsia="zh-CN"/>
              </w:rPr>
              <w:sym w:font="Wingdings 2" w:char="00A3"/>
            </w:r>
            <w:r>
              <w:rPr>
                <w:rFonts w:hint="eastAsia" w:ascii="仿宋" w:hAnsi="仿宋" w:eastAsia="仿宋" w:cs="仿宋"/>
                <w:sz w:val="28"/>
                <w:szCs w:val="28"/>
              </w:rPr>
              <w:t xml:space="preserve">录像   </w:t>
            </w:r>
            <w:r>
              <w:rPr>
                <w:rFonts w:hint="eastAsia" w:ascii="仿宋" w:hAnsi="仿宋" w:eastAsia="仿宋" w:cs="仿宋"/>
                <w:sz w:val="28"/>
                <w:szCs w:val="28"/>
                <w:lang w:eastAsia="zh-CN"/>
              </w:rPr>
              <w:sym w:font="Wingdings 2" w:char="00A3"/>
            </w:r>
            <w:r>
              <w:rPr>
                <w:rFonts w:hint="eastAsia" w:ascii="仿宋" w:hAnsi="仿宋" w:eastAsia="仿宋" w:cs="仿宋"/>
                <w:sz w:val="28"/>
                <w:szCs w:val="28"/>
              </w:rPr>
              <w:t>样品</w:t>
            </w:r>
          </w:p>
        </w:tc>
      </w:tr>
      <w:tr w14:paraId="11E68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0" w:hRule="atLeast"/>
        </w:trPr>
        <w:tc>
          <w:tcPr>
            <w:tcW w:w="2603" w:type="dxa"/>
            <w:tcBorders>
              <w:top w:val="single" w:color="auto" w:sz="4" w:space="0"/>
              <w:left w:val="single" w:color="000000" w:sz="2" w:space="0"/>
              <w:bottom w:val="single" w:color="000000" w:sz="2" w:space="0"/>
              <w:right w:val="single" w:color="000000" w:sz="2" w:space="0"/>
            </w:tcBorders>
            <w:vAlign w:val="center"/>
          </w:tcPr>
          <w:p w14:paraId="61CC6D78">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rPr>
            </w:pPr>
            <w:r>
              <w:rPr>
                <w:rFonts w:hint="eastAsia" w:ascii="仿宋" w:hAnsi="仿宋" w:eastAsia="仿宋" w:cs="仿宋"/>
                <w:sz w:val="28"/>
                <w:szCs w:val="28"/>
              </w:rPr>
              <w:t>使用说明及该作品的技术特点和优势，提供该作品的适用范围及推广前景的技术性说明及市场分析和经济效益预测</w:t>
            </w:r>
          </w:p>
        </w:tc>
        <w:tc>
          <w:tcPr>
            <w:tcW w:w="7297" w:type="dxa"/>
            <w:gridSpan w:val="2"/>
            <w:tcBorders>
              <w:top w:val="single" w:color="auto" w:sz="4" w:space="0"/>
              <w:left w:val="single" w:color="auto" w:sz="4" w:space="0"/>
              <w:bottom w:val="single" w:color="000000" w:sz="2" w:space="0"/>
              <w:right w:val="single" w:color="000000" w:sz="2" w:space="0"/>
            </w:tcBorders>
          </w:tcPr>
          <w:p w14:paraId="734BC9EF">
            <w:pPr>
              <w:keepNext w:val="0"/>
              <w:keepLines w:val="0"/>
              <w:suppressLineNumbers w:val="0"/>
              <w:spacing w:before="0" w:beforeAutospacing="0" w:after="0" w:afterAutospacing="0" w:line="500" w:lineRule="exact"/>
              <w:ind w:left="0" w:right="0" w:firstLine="560" w:firstLineChars="20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本设计是一种创新型节能环保的智能滑动窗，集成了光伏发电、温度调节和能量存储功能，可实现建筑节能与舒适性的统一。该滑动窗采用双层中空钢化玻璃结构，外层玻璃表面覆盖半透明薄膜太阳能电池，内层玻璃安装热电制冷器件，中空层填充相变材料。窗户通过滑动机构可调节开合度，并配备智能控制系统实现自动化运行。</w:t>
            </w:r>
          </w:p>
          <w:p w14:paraId="188BCC29">
            <w:pPr>
              <w:keepNext w:val="0"/>
              <w:keepLines w:val="0"/>
              <w:suppressLineNumbers w:val="0"/>
              <w:spacing w:before="0" w:beforeAutospacing="0" w:after="0" w:afterAutospacing="0" w:line="500" w:lineRule="exact"/>
              <w:ind w:left="0" w:right="0" w:firstLine="560" w:firstLineChars="20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在使用过程中，薄膜太阳能电池可将太阳能转换为电能，为热电制冷器件提供能源。热电制冷器件根据室内外温差进行制冷或制热，相变材料则可储存或释放热量，维持室内恒温。智能控制系统可根据室内外温度、光照等参数自动调节窗户开合度和制冷制热功率，实现最佳的节能效果，在夏季和冬季，调换电热冷却器的热层和冷层，有助于冬暖夏凉。</w:t>
            </w:r>
          </w:p>
          <w:p w14:paraId="20D2987A">
            <w:pPr>
              <w:keepNext w:val="0"/>
              <w:keepLines w:val="0"/>
              <w:suppressLineNumbers w:val="0"/>
              <w:spacing w:before="0" w:beforeAutospacing="0" w:after="0" w:afterAutospacing="0" w:line="500" w:lineRule="exact"/>
              <w:ind w:left="0" w:right="0" w:firstLine="560" w:firstLineChars="20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该设计的技术优势主要体现在:首先，将PV、TEC和PCM三种功能材料有机集成于滑动窗中,实现发电、储能、温度调节的协同效应；其次，TEC系统能够根据外界温度变化主动调节制冷和制热模式，实现冬季加热和夏季降温的双重功能；第三，热电制冷无需制冷剂，环保无污染；第四，相变材料PCM的热储存和TEC的温差发电，</w:t>
            </w:r>
            <w:r>
              <w:rPr>
                <w:rFonts w:hint="eastAsia" w:ascii="仿宋" w:hAnsi="仿宋" w:eastAsia="仿宋" w:cs="仿宋"/>
                <w:sz w:val="28"/>
                <w:szCs w:val="28"/>
                <w:lang w:val="en-US" w:eastAsia="zh-CN"/>
                <w:woUserID w:val="1"/>
              </w:rPr>
              <w:t>提升</w:t>
            </w:r>
            <w:r>
              <w:rPr>
                <w:rFonts w:hint="eastAsia" w:ascii="仿宋" w:hAnsi="仿宋" w:eastAsia="仿宋" w:cs="仿宋"/>
                <w:sz w:val="28"/>
                <w:szCs w:val="28"/>
                <w:lang w:eastAsia="zh"/>
                <w:woUserID w:val="1"/>
              </w:rPr>
              <w:t>综合能源利用效率。</w:t>
            </w:r>
          </w:p>
          <w:p w14:paraId="01CEB59C">
            <w:pPr>
              <w:keepNext w:val="0"/>
              <w:keepLines w:val="0"/>
              <w:suppressLineNumbers w:val="0"/>
              <w:spacing w:before="0" w:beforeAutospacing="0" w:after="0" w:afterAutospacing="0" w:line="500" w:lineRule="exact"/>
              <w:ind w:left="0" w:right="0" w:firstLine="560" w:firstLineChars="20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本产品适用于各类民用和商用建筑，特别适合绿色建筑、零能耗建筑等项目。在当前全球气候变化和能源危机背景下，欧盟绿色新政明确提出到2030年建筑能耗要减少60%，我国也提出"碳达峰、碳中和"战略目标。建筑节能改造市场潜力巨大，预计到2025年，全球智能窗市场规模将达到150亿美元，年均增长率超过15%。</w:t>
            </w:r>
          </w:p>
          <w:p w14:paraId="4A255403">
            <w:pPr>
              <w:keepNext w:val="0"/>
              <w:keepLines w:val="0"/>
              <w:suppressLineNumbers w:val="0"/>
              <w:spacing w:before="0" w:beforeAutospacing="0" w:after="0" w:afterAutospacing="0" w:line="500" w:lineRule="exact"/>
              <w:ind w:left="0" w:right="0" w:firstLine="560" w:firstLineChars="20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从经济效益看，虽然该产品初始投资较常规窗户高30-50%，但通过节省空调用电和发电收益，一般3-5年即可收回成本。以100平方米住宅为例，每年可节省电费</w:t>
            </w:r>
            <w:r>
              <w:rPr>
                <w:rFonts w:hint="eastAsia" w:ascii="仿宋" w:hAnsi="仿宋" w:eastAsia="仿宋" w:cs="仿宋"/>
                <w:sz w:val="28"/>
                <w:szCs w:val="28"/>
                <w:lang w:val="en-US" w:eastAsia="zh-CN"/>
                <w:woUserID w:val="1"/>
              </w:rPr>
              <w:t>1</w:t>
            </w:r>
            <w:r>
              <w:rPr>
                <w:rFonts w:hint="eastAsia" w:ascii="仿宋" w:hAnsi="仿宋" w:eastAsia="仿宋" w:cs="仿宋"/>
                <w:sz w:val="28"/>
                <w:szCs w:val="28"/>
                <w:lang w:eastAsia="zh"/>
                <w:woUserID w:val="1"/>
              </w:rPr>
              <w:t>000-</w:t>
            </w:r>
            <w:r>
              <w:rPr>
                <w:rFonts w:hint="eastAsia" w:ascii="仿宋" w:hAnsi="仿宋" w:eastAsia="仿宋" w:cs="仿宋"/>
                <w:sz w:val="28"/>
                <w:szCs w:val="28"/>
                <w:lang w:val="en-US" w:eastAsia="zh-CN"/>
                <w:woUserID w:val="1"/>
              </w:rPr>
              <w:t>2</w:t>
            </w:r>
            <w:r>
              <w:rPr>
                <w:rFonts w:hint="eastAsia" w:ascii="仿宋" w:hAnsi="仿宋" w:eastAsia="仿宋" w:cs="仿宋"/>
                <w:sz w:val="28"/>
                <w:szCs w:val="28"/>
                <w:lang w:eastAsia="zh"/>
                <w:woUserID w:val="1"/>
              </w:rPr>
              <w:t>000元，节能减排效益显著。随着技术进步和规模化生产，成本将进一步降低，市场竞争力将不断提升。</w:t>
            </w:r>
          </w:p>
          <w:p w14:paraId="2DEFC612">
            <w:pPr>
              <w:keepNext w:val="0"/>
              <w:keepLines w:val="0"/>
              <w:suppressLineNumbers w:val="0"/>
              <w:spacing w:before="0" w:beforeAutospacing="0" w:after="0" w:afterAutospacing="0" w:line="500" w:lineRule="exact"/>
              <w:ind w:left="0" w:right="0" w:firstLine="560" w:firstLineChars="20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在推广应用方面，可采取以下策略：一是针对高端住宅和商业建筑率先推广，培育示范效应；二是与建筑开发商合作，将产品纳入绿色建筑标准配置；三是争取政府节能补贴政策支持；四是开发分期付款等灵活付费模式。预计未来5年内，该产品在新建建筑中的渗透率有望达到10%以上。</w:t>
            </w:r>
          </w:p>
          <w:p w14:paraId="1DC8F041">
            <w:pPr>
              <w:keepNext w:val="0"/>
              <w:keepLines w:val="0"/>
              <w:suppressLineNumbers w:val="0"/>
              <w:spacing w:before="0" w:beforeAutospacing="0" w:after="0" w:afterAutospacing="0" w:line="500" w:lineRule="exact"/>
              <w:ind w:left="0" w:right="0" w:firstLine="560" w:firstLineChars="200"/>
              <w:jc w:val="left"/>
              <w:rPr>
                <w:rFonts w:hint="eastAsia" w:ascii="仿宋" w:hAnsi="仿宋" w:eastAsia="仿宋" w:cs="仿宋"/>
                <w:sz w:val="28"/>
                <w:szCs w:val="28"/>
                <w:lang w:eastAsia="zh"/>
                <w:woUserID w:val="1"/>
              </w:rPr>
            </w:pPr>
            <w:r>
              <w:rPr>
                <w:rFonts w:hint="eastAsia" w:ascii="仿宋" w:hAnsi="仿宋" w:eastAsia="仿宋" w:cs="仿宋"/>
                <w:sz w:val="28"/>
                <w:szCs w:val="28"/>
                <w:lang w:eastAsia="zh"/>
                <w:woUserID w:val="1"/>
              </w:rPr>
              <w:t>随着全球气候治理进程加快和节能环保意识增强，具有节能减排效果的建筑产品将获得更大发展空间。本设计契合绿色低碳发展趋势，具有良好的技术先进性和市场应用前景，值得加快推广应用。通过持续技术创新和商业模式创新，有望在建筑节能领域发挥重要作用，为实现碳达峰碳中和目标作出积极贡献。</w:t>
            </w:r>
          </w:p>
          <w:p w14:paraId="1FA5F568">
            <w:pPr>
              <w:keepNext w:val="0"/>
              <w:keepLines w:val="0"/>
              <w:suppressLineNumbers w:val="0"/>
              <w:spacing w:before="0" w:beforeAutospacing="0" w:after="0" w:afterAutospacing="0" w:line="500" w:lineRule="exact"/>
              <w:ind w:left="0" w:right="0"/>
              <w:jc w:val="left"/>
              <w:rPr>
                <w:rFonts w:hint="eastAsia" w:ascii="仿宋" w:hAnsi="仿宋" w:eastAsia="仿宋" w:cs="仿宋"/>
                <w:sz w:val="28"/>
                <w:szCs w:val="28"/>
                <w:lang w:eastAsia="zh"/>
                <w:woUserID w:val="1"/>
              </w:rPr>
            </w:pPr>
          </w:p>
        </w:tc>
      </w:tr>
      <w:tr w14:paraId="6FDBC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05" w:hRule="atLeast"/>
        </w:trPr>
        <w:tc>
          <w:tcPr>
            <w:tcW w:w="2603" w:type="dxa"/>
            <w:tcBorders>
              <w:top w:val="single" w:color="auto" w:sz="4" w:space="0"/>
              <w:left w:val="single" w:color="000000" w:sz="2" w:space="0"/>
              <w:bottom w:val="single" w:color="000000" w:sz="2" w:space="0"/>
              <w:right w:val="single" w:color="000000" w:sz="2" w:space="0"/>
            </w:tcBorders>
            <w:vAlign w:val="center"/>
          </w:tcPr>
          <w:p w14:paraId="544DCB36">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专利申报情况</w:t>
            </w:r>
          </w:p>
        </w:tc>
        <w:tc>
          <w:tcPr>
            <w:tcW w:w="7297" w:type="dxa"/>
            <w:gridSpan w:val="2"/>
            <w:tcBorders>
              <w:top w:val="single" w:color="auto" w:sz="4" w:space="0"/>
              <w:left w:val="single" w:color="auto" w:sz="4" w:space="0"/>
              <w:bottom w:val="single" w:color="000000" w:sz="2" w:space="0"/>
              <w:right w:val="single" w:color="000000" w:sz="2" w:space="0"/>
            </w:tcBorders>
          </w:tcPr>
          <w:p w14:paraId="4779AB70">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szCs w:val="28"/>
              </w:rPr>
              <w:t>□提出专利申报</w:t>
            </w:r>
          </w:p>
          <w:p w14:paraId="21B2B2D8">
            <w:pPr>
              <w:keepNext w:val="0"/>
              <w:keepLines w:val="0"/>
              <w:suppressLineNumbers w:val="0"/>
              <w:spacing w:before="0" w:beforeAutospacing="0" w:after="0" w:afterAutospacing="0" w:line="500" w:lineRule="exact"/>
              <w:ind w:left="0" w:right="0" w:firstLine="600"/>
              <w:rPr>
                <w:rFonts w:hint="eastAsia" w:ascii="仿宋" w:hAnsi="仿宋" w:eastAsia="仿宋" w:cs="仿宋"/>
                <w:sz w:val="28"/>
                <w:szCs w:val="28"/>
              </w:rPr>
            </w:pPr>
            <w:r>
              <w:rPr>
                <w:rFonts w:hint="eastAsia" w:ascii="仿宋" w:hAnsi="仿宋" w:eastAsia="仿宋" w:cs="仿宋"/>
                <w:sz w:val="28"/>
                <w:szCs w:val="28"/>
              </w:rPr>
              <w:t xml:space="preserve">            申报号</w:t>
            </w:r>
            <w:r>
              <w:rPr>
                <w:rFonts w:hint="eastAsia" w:ascii="仿宋" w:hAnsi="仿宋" w:eastAsia="仿宋" w:cs="仿宋"/>
                <w:sz w:val="28"/>
                <w:szCs w:val="28"/>
                <w:u w:val="single"/>
              </w:rPr>
              <w:t xml:space="preserve">            </w:t>
            </w:r>
          </w:p>
          <w:p w14:paraId="5F83C310">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szCs w:val="28"/>
              </w:rPr>
              <w:t xml:space="preserve">                申报日期     年   月   日</w:t>
            </w:r>
          </w:p>
          <w:p w14:paraId="5CDF184C">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p>
          <w:p w14:paraId="75B4137E">
            <w:pPr>
              <w:keepNext w:val="0"/>
              <w:keepLines w:val="0"/>
              <w:suppressLineNumbers w:val="0"/>
              <w:spacing w:before="0" w:beforeAutospacing="0" w:after="0" w:afterAutospacing="0" w:line="500" w:lineRule="exact"/>
              <w:ind w:left="79" w:right="0"/>
              <w:rPr>
                <w:rFonts w:hint="eastAsia" w:ascii="仿宋" w:hAnsi="仿宋" w:eastAsia="仿宋" w:cs="仿宋"/>
                <w:sz w:val="28"/>
                <w:szCs w:val="28"/>
              </w:rPr>
            </w:pPr>
            <w:r>
              <w:rPr>
                <w:rFonts w:hint="eastAsia" w:ascii="仿宋" w:hAnsi="仿宋" w:eastAsia="仿宋" w:cs="仿宋"/>
                <w:sz w:val="28"/>
                <w:szCs w:val="28"/>
              </w:rPr>
              <w:t>□已获专利权批准</w:t>
            </w:r>
          </w:p>
          <w:p w14:paraId="185CBA98">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szCs w:val="28"/>
              </w:rPr>
              <w:t xml:space="preserve">                批准号</w:t>
            </w:r>
            <w:r>
              <w:rPr>
                <w:rFonts w:hint="eastAsia" w:ascii="仿宋" w:hAnsi="仿宋" w:eastAsia="仿宋" w:cs="仿宋"/>
                <w:sz w:val="28"/>
                <w:szCs w:val="28"/>
                <w:u w:val="single"/>
              </w:rPr>
              <w:t xml:space="preserve">               </w:t>
            </w:r>
          </w:p>
          <w:p w14:paraId="386F0966">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szCs w:val="28"/>
              </w:rPr>
              <w:t xml:space="preserve">                批准日期     年   月   日 </w:t>
            </w:r>
          </w:p>
          <w:p w14:paraId="16C86007">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p>
          <w:p w14:paraId="2018BB72">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rPr>
              <w:t>未提出专利申请</w:t>
            </w:r>
          </w:p>
        </w:tc>
      </w:tr>
      <w:tr w14:paraId="39718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5" w:hRule="atLeast"/>
        </w:trPr>
        <w:tc>
          <w:tcPr>
            <w:tcW w:w="2603" w:type="dxa"/>
            <w:tcBorders>
              <w:top w:val="single" w:color="auto" w:sz="4" w:space="0"/>
              <w:left w:val="single" w:color="000000" w:sz="2" w:space="0"/>
              <w:bottom w:val="single" w:color="000000" w:sz="2" w:space="0"/>
              <w:right w:val="single" w:color="000000" w:sz="2" w:space="0"/>
            </w:tcBorders>
            <w:vAlign w:val="center"/>
          </w:tcPr>
          <w:p w14:paraId="5CB445C8">
            <w:pPr>
              <w:keepNext w:val="0"/>
              <w:keepLines w:val="0"/>
              <w:suppressLineNumbers w:val="0"/>
              <w:spacing w:before="0" w:beforeAutospacing="0" w:after="0" w:afterAutospacing="0" w:line="500" w:lineRule="exact"/>
              <w:ind w:left="0" w:right="0"/>
              <w:jc w:val="center"/>
              <w:rPr>
                <w:rFonts w:hint="eastAsia" w:ascii="仿宋" w:hAnsi="仿宋" w:eastAsia="仿宋" w:cs="仿宋"/>
                <w:sz w:val="28"/>
                <w:szCs w:val="28"/>
              </w:rPr>
            </w:pPr>
            <w:r>
              <w:rPr>
                <w:rFonts w:hint="eastAsia" w:ascii="仿宋" w:hAnsi="仿宋" w:eastAsia="仿宋" w:cs="仿宋"/>
                <w:sz w:val="28"/>
                <w:szCs w:val="28"/>
              </w:rPr>
              <w:t>学院意见</w:t>
            </w:r>
          </w:p>
        </w:tc>
        <w:tc>
          <w:tcPr>
            <w:tcW w:w="7297" w:type="dxa"/>
            <w:gridSpan w:val="2"/>
            <w:tcBorders>
              <w:top w:val="single" w:color="auto" w:sz="4" w:space="0"/>
              <w:left w:val="single" w:color="auto" w:sz="4" w:space="0"/>
              <w:bottom w:val="single" w:color="000000" w:sz="2" w:space="0"/>
              <w:right w:val="single" w:color="000000" w:sz="2" w:space="0"/>
            </w:tcBorders>
          </w:tcPr>
          <w:p w14:paraId="0AE5EDFD">
            <w:pPr>
              <w:keepNext w:val="0"/>
              <w:keepLines w:val="0"/>
              <w:suppressLineNumbers w:val="0"/>
              <w:spacing w:before="0" w:beforeAutospacing="0" w:after="0" w:afterAutospacing="0" w:line="500" w:lineRule="exact"/>
              <w:ind w:left="0" w:right="0"/>
              <w:rPr>
                <w:rFonts w:hint="eastAsia" w:ascii="仿宋" w:hAnsi="仿宋" w:eastAsia="仿宋" w:cs="仿宋"/>
              </w:rPr>
            </w:pPr>
          </w:p>
          <w:p w14:paraId="31E7BEB4">
            <w:pPr>
              <w:keepNext w:val="0"/>
              <w:keepLines w:val="0"/>
              <w:suppressLineNumbers w:val="0"/>
              <w:spacing w:before="0" w:beforeAutospacing="0" w:after="0" w:afterAutospacing="0" w:line="500" w:lineRule="exact"/>
              <w:ind w:left="0" w:right="0"/>
              <w:rPr>
                <w:rFonts w:hint="eastAsia" w:ascii="仿宋" w:hAnsi="仿宋" w:eastAsia="仿宋" w:cs="仿宋"/>
              </w:rPr>
            </w:pPr>
          </w:p>
          <w:p w14:paraId="228BD749">
            <w:pPr>
              <w:keepNext w:val="0"/>
              <w:keepLines w:val="0"/>
              <w:suppressLineNumbers w:val="0"/>
              <w:spacing w:before="0" w:beforeAutospacing="0" w:after="0" w:afterAutospacing="0" w:line="500" w:lineRule="exact"/>
              <w:ind w:left="0" w:right="0"/>
              <w:rPr>
                <w:rFonts w:hint="eastAsia" w:ascii="仿宋" w:hAnsi="仿宋" w:eastAsia="仿宋" w:cs="仿宋"/>
                <w:sz w:val="28"/>
              </w:rPr>
            </w:pPr>
          </w:p>
          <w:p w14:paraId="69CEC177">
            <w:pPr>
              <w:keepNext w:val="0"/>
              <w:keepLines w:val="0"/>
              <w:suppressLineNumbers w:val="0"/>
              <w:tabs>
                <w:tab w:val="left" w:pos="3200"/>
              </w:tabs>
              <w:spacing w:before="0" w:beforeAutospacing="0" w:after="0" w:afterAutospacing="0" w:line="500" w:lineRule="exact"/>
              <w:ind w:left="0" w:right="0"/>
              <w:jc w:val="left"/>
              <w:rPr>
                <w:rFonts w:hint="eastAsia" w:ascii="仿宋" w:hAnsi="仿宋" w:eastAsia="仿宋" w:cs="仿宋"/>
                <w:sz w:val="28"/>
              </w:rPr>
            </w:pPr>
            <w:r>
              <w:rPr>
                <w:rFonts w:hint="eastAsia" w:ascii="仿宋" w:hAnsi="仿宋" w:eastAsia="仿宋" w:cs="仿宋"/>
                <w:sz w:val="28"/>
              </w:rPr>
              <w:tab/>
            </w:r>
            <w:r>
              <w:rPr>
                <w:rFonts w:hint="eastAsia" w:ascii="仿宋" w:hAnsi="仿宋" w:eastAsia="仿宋" w:cs="仿宋"/>
                <w:sz w:val="28"/>
              </w:rPr>
              <w:t xml:space="preserve">               </w:t>
            </w:r>
          </w:p>
          <w:p w14:paraId="3BE0EA0B">
            <w:pPr>
              <w:keepNext w:val="0"/>
              <w:keepLines w:val="0"/>
              <w:suppressLineNumbers w:val="0"/>
              <w:tabs>
                <w:tab w:val="left" w:pos="3200"/>
              </w:tabs>
              <w:spacing w:before="0" w:beforeAutospacing="0" w:after="0" w:afterAutospacing="0" w:line="500" w:lineRule="exact"/>
              <w:ind w:left="0" w:right="0"/>
              <w:jc w:val="left"/>
              <w:rPr>
                <w:rFonts w:hint="eastAsia" w:ascii="仿宋" w:hAnsi="仿宋" w:eastAsia="仿宋" w:cs="仿宋"/>
                <w:sz w:val="28"/>
              </w:rPr>
            </w:pPr>
            <w:r>
              <w:rPr>
                <w:rFonts w:hint="eastAsia" w:ascii="仿宋" w:hAnsi="仿宋" w:eastAsia="仿宋" w:cs="仿宋"/>
                <w:sz w:val="28"/>
              </w:rPr>
              <w:t xml:space="preserve">                                     （签章）</w:t>
            </w:r>
          </w:p>
          <w:p w14:paraId="3E7F6C7B">
            <w:pPr>
              <w:keepNext w:val="0"/>
              <w:keepLines w:val="0"/>
              <w:suppressLineNumbers w:val="0"/>
              <w:spacing w:before="0" w:beforeAutospacing="0" w:after="0" w:afterAutospacing="0" w:line="500" w:lineRule="exact"/>
              <w:ind w:left="0" w:right="0"/>
              <w:rPr>
                <w:rFonts w:hint="eastAsia" w:ascii="仿宋" w:hAnsi="仿宋" w:eastAsia="仿宋" w:cs="仿宋"/>
                <w:sz w:val="28"/>
                <w:szCs w:val="28"/>
              </w:rPr>
            </w:pPr>
            <w:r>
              <w:rPr>
                <w:rFonts w:hint="eastAsia" w:ascii="仿宋" w:hAnsi="仿宋" w:eastAsia="仿宋" w:cs="仿宋"/>
                <w:sz w:val="28"/>
              </w:rPr>
              <w:t xml:space="preserve">                                   年   月   日</w:t>
            </w:r>
          </w:p>
        </w:tc>
      </w:tr>
    </w:tbl>
    <w:p w14:paraId="602C5684">
      <w:pPr>
        <w:spacing w:line="500" w:lineRule="exact"/>
        <w:jc w:val="center"/>
        <w:sectPr>
          <w:footerReference r:id="rId3" w:type="default"/>
          <w:pgSz w:w="11906" w:h="16838"/>
          <w:pgMar w:top="1440" w:right="1800" w:bottom="1440" w:left="1800" w:header="851" w:footer="992" w:gutter="0"/>
          <w:cols w:space="425" w:num="1"/>
          <w:docGrid w:type="lines" w:linePitch="312" w:charSpace="0"/>
        </w:sectPr>
      </w:pPr>
    </w:p>
    <w:p w14:paraId="5F614717">
      <w:pPr>
        <w:keepNext w:val="0"/>
        <w:keepLines w:val="0"/>
        <w:widowControl w:val="0"/>
        <w:suppressLineNumbers w:val="0"/>
        <w:spacing w:before="0" w:beforeAutospacing="0" w:after="0" w:afterAutospacing="0" w:line="500" w:lineRule="exact"/>
        <w:ind w:left="0" w:right="0"/>
        <w:jc w:val="center"/>
        <w:rPr>
          <w:rFonts w:hint="default" w:ascii="仿宋" w:hAnsi="仿宋" w:eastAsia="仿宋" w:cs="仿宋"/>
          <w:kern w:val="2"/>
          <w:sz w:val="21"/>
          <w:szCs w:val="21"/>
          <w:woUserID w:val="1"/>
        </w:rPr>
      </w:pPr>
      <w:r>
        <w:rPr>
          <w:rFonts w:hint="default" w:ascii="仿宋" w:hAnsi="仿宋" w:eastAsia="仿宋" w:cs="仿宋"/>
          <w:kern w:val="2"/>
          <w:sz w:val="36"/>
          <w:szCs w:val="36"/>
          <w:lang w:val="en-US" w:eastAsia="zh-CN" w:bidi="ar"/>
          <w:woUserID w:val="1"/>
        </w:rPr>
        <w:t>C.当前国内外同类课题研究水平概述</w:t>
      </w:r>
    </w:p>
    <w:p w14:paraId="7373D619">
      <w:pPr>
        <w:keepNext w:val="0"/>
        <w:keepLines w:val="0"/>
        <w:widowControl w:val="0"/>
        <w:suppressLineNumbers w:val="0"/>
        <w:spacing w:before="0" w:beforeAutospacing="0" w:after="0" w:afterAutospacing="0" w:line="500" w:lineRule="exact"/>
        <w:ind w:left="0" w:right="0"/>
        <w:jc w:val="both"/>
        <w:rPr>
          <w:rFonts w:hint="default" w:ascii="仿宋" w:hAnsi="仿宋" w:eastAsia="仿宋" w:cs="仿宋"/>
          <w:kern w:val="2"/>
          <w:sz w:val="21"/>
          <w:szCs w:val="21"/>
          <w:woUserID w:val="1"/>
        </w:rPr>
      </w:pPr>
      <w:r>
        <w:rPr>
          <w:rFonts w:hint="default" w:ascii="仿宋" w:hAnsi="仿宋" w:eastAsia="仿宋" w:cs="仿宋"/>
          <w:kern w:val="2"/>
          <w:sz w:val="21"/>
          <w:szCs w:val="21"/>
          <w:lang w:val="en-US" w:eastAsia="zh-CN" w:bidi="ar"/>
          <w:woUserID w:val="1"/>
        </w:rPr>
        <w:t xml:space="preserve"> </w:t>
      </w:r>
    </w:p>
    <w:p w14:paraId="4FE8B596">
      <w:pPr>
        <w:keepNext w:val="0"/>
        <w:keepLines w:val="0"/>
        <w:widowControl w:val="0"/>
        <w:suppressLineNumbers w:val="0"/>
        <w:spacing w:before="0" w:beforeAutospacing="0" w:after="0" w:afterAutospacing="0" w:line="500" w:lineRule="exact"/>
        <w:ind w:left="0" w:right="0"/>
        <w:jc w:val="both"/>
        <w:rPr>
          <w:rFonts w:hint="default" w:ascii="仿宋" w:hAnsi="仿宋" w:eastAsia="仿宋" w:cs="仿宋"/>
          <w:kern w:val="2"/>
          <w:sz w:val="28"/>
          <w:szCs w:val="28"/>
          <w:woUserID w:val="1"/>
        </w:rPr>
      </w:pPr>
      <w:r>
        <w:rPr>
          <w:rFonts w:hint="default" w:ascii="仿宋" w:hAnsi="仿宋" w:eastAsia="仿宋" w:cs="仿宋"/>
          <w:kern w:val="2"/>
          <w:sz w:val="28"/>
          <w:szCs w:val="28"/>
          <w:lang w:val="en-US" w:eastAsia="zh-CN" w:bidi="ar"/>
          <w:woUserID w:val="1"/>
        </w:rPr>
        <w:t xml:space="preserve">    说明：1.申报者可根据作品类别和情况填写。</w:t>
      </w:r>
    </w:p>
    <w:p w14:paraId="04CFFAF4">
      <w:pPr>
        <w:keepNext w:val="0"/>
        <w:keepLines w:val="0"/>
        <w:widowControl w:val="0"/>
        <w:numPr>
          <w:ilvl w:val="0"/>
          <w:numId w:val="1"/>
        </w:numPr>
        <w:suppressLineNumbers w:val="0"/>
        <w:spacing w:before="0" w:beforeAutospacing="0" w:after="0" w:afterAutospacing="0" w:line="500" w:lineRule="exact"/>
        <w:ind w:left="1400" w:leftChars="0" w:right="0" w:firstLine="0" w:firstLineChars="0"/>
        <w:jc w:val="both"/>
        <w:rPr>
          <w:rFonts w:hint="default" w:ascii="仿宋" w:hAnsi="仿宋" w:eastAsia="仿宋" w:cs="仿宋"/>
          <w:kern w:val="2"/>
          <w:sz w:val="28"/>
          <w:szCs w:val="28"/>
          <w:lang w:val="en-US" w:eastAsia="zh-CN" w:bidi="ar"/>
          <w:woUserID w:val="1"/>
        </w:rPr>
      </w:pPr>
      <w:r>
        <w:rPr>
          <w:rFonts w:hint="default" w:ascii="仿宋" w:hAnsi="仿宋" w:eastAsia="仿宋" w:cs="仿宋"/>
          <w:kern w:val="2"/>
          <w:sz w:val="28"/>
          <w:szCs w:val="28"/>
          <w:lang w:val="en-US" w:eastAsia="zh-CN" w:bidi="ar"/>
          <w:woUserID w:val="1"/>
        </w:rPr>
        <w:t>填写此栏有助于评审。</w:t>
      </w:r>
    </w:p>
    <w:tbl>
      <w:tblPr>
        <w:tblStyle w:val="6"/>
        <w:tblW w:w="5929" w:type="pct"/>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9856"/>
      </w:tblGrid>
      <w:tr w14:paraId="0C855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1482" w:hRule="atLeast"/>
        </w:trPr>
        <w:tc>
          <w:tcPr>
            <w:tcW w:w="5000" w:type="pct"/>
            <w:tcBorders>
              <w:top w:val="single" w:color="000000" w:sz="2" w:space="0"/>
              <w:left w:val="single" w:color="000000" w:sz="2" w:space="0"/>
              <w:bottom w:val="single" w:color="000000" w:sz="2" w:space="0"/>
              <w:right w:val="single" w:color="000000" w:sz="2" w:space="0"/>
            </w:tcBorders>
            <w:shd w:val="clear" w:color="auto" w:fill="auto"/>
            <w:vAlign w:val="top"/>
          </w:tcPr>
          <w:p w14:paraId="204FEBD6">
            <w:pPr>
              <w:keepNext w:val="0"/>
              <w:keepLines w:val="0"/>
              <w:widowControl w:val="0"/>
              <w:suppressLineNumbers w:val="0"/>
              <w:spacing w:before="0" w:beforeAutospacing="0" w:after="0" w:afterAutospacing="0" w:line="500" w:lineRule="exact"/>
              <w:ind w:left="0" w:right="0" w:firstLine="560" w:firstLineChars="200"/>
              <w:jc w:val="both"/>
              <w:rPr>
                <w:rFonts w:hint="eastAsia" w:ascii="仿宋" w:hAnsi="仿宋" w:eastAsia="仿宋" w:cs="仿宋"/>
                <w:kern w:val="2"/>
                <w:sz w:val="28"/>
                <w:szCs w:val="28"/>
                <w:lang w:eastAsia="zh"/>
                <w:woUserID w:val="1"/>
              </w:rPr>
            </w:pPr>
            <w:r>
              <w:rPr>
                <w:rFonts w:hint="eastAsia" w:ascii="仿宋" w:hAnsi="仿宋" w:eastAsia="仿宋" w:cs="仿宋"/>
                <w:kern w:val="2"/>
                <w:sz w:val="28"/>
                <w:szCs w:val="28"/>
                <w:lang w:val="en-US" w:eastAsia="zh" w:bidi="ar"/>
                <w:woUserID w:val="1"/>
              </w:rPr>
              <w:t>相变材料</w:t>
            </w:r>
            <w:r>
              <w:rPr>
                <w:rFonts w:hint="default" w:ascii="仿宋" w:hAnsi="仿宋" w:eastAsia="仿宋" w:cs="仿宋"/>
                <w:kern w:val="2"/>
                <w:sz w:val="28"/>
                <w:szCs w:val="28"/>
                <w:lang w:val="en-US" w:eastAsia="zh-CN" w:bidi="ar"/>
                <w:woUserID w:val="1"/>
              </w:rPr>
              <w:t>在建筑中的应用较多</w:t>
            </w:r>
            <w:r>
              <w:rPr>
                <w:rFonts w:hint="eastAsia" w:ascii="仿宋" w:hAnsi="仿宋" w:eastAsia="仿宋" w:cs="仿宋"/>
                <w:kern w:val="2"/>
                <w:sz w:val="28"/>
                <w:szCs w:val="28"/>
                <w:lang w:val="en-US" w:eastAsia="zh" w:bidi="ar"/>
                <w:woUserID w:val="1"/>
              </w:rPr>
              <w:t>，比如墙壁、天花板、整体的围护结构，以</w:t>
            </w:r>
            <w:r>
              <w:rPr>
                <w:rFonts w:hint="default" w:ascii="仿宋" w:hAnsi="仿宋" w:eastAsia="仿宋" w:cs="仿宋"/>
                <w:kern w:val="2"/>
                <w:sz w:val="28"/>
                <w:szCs w:val="28"/>
                <w:lang w:val="en-US" w:eastAsia="zh-CN" w:bidi="ar"/>
                <w:woUserID w:val="1"/>
              </w:rPr>
              <w:t>达到降低室内温度的效果</w:t>
            </w:r>
            <w:r>
              <w:rPr>
                <w:rFonts w:hint="eastAsia" w:ascii="仿宋" w:hAnsi="仿宋" w:eastAsia="仿宋" w:cs="仿宋"/>
                <w:kern w:val="2"/>
                <w:sz w:val="28"/>
                <w:szCs w:val="28"/>
                <w:lang w:val="en-US" w:eastAsia="zh" w:bidi="ar"/>
                <w:woUserID w:val="1"/>
              </w:rPr>
              <w:t>。研究时间有白天和夜晚，夏季与冬季。</w:t>
            </w:r>
          </w:p>
          <w:p w14:paraId="74343415">
            <w:pPr>
              <w:keepNext w:val="0"/>
              <w:keepLines w:val="0"/>
              <w:widowControl w:val="0"/>
              <w:suppressLineNumbers w:val="0"/>
              <w:spacing w:before="0" w:beforeAutospacing="0" w:after="0" w:afterAutospacing="0" w:line="500" w:lineRule="exact"/>
              <w:ind w:left="0" w:right="0" w:firstLine="560" w:firstLineChars="200"/>
              <w:jc w:val="both"/>
              <w:rPr>
                <w:rFonts w:hint="default" w:ascii="仿宋" w:hAnsi="仿宋" w:eastAsia="仿宋" w:cs="仿宋"/>
                <w:kern w:val="2"/>
                <w:sz w:val="28"/>
                <w:szCs w:val="28"/>
                <w:woUserID w:val="1"/>
              </w:rPr>
            </w:pPr>
            <w:r>
              <w:rPr>
                <w:rFonts w:hint="default" w:ascii="仿宋" w:hAnsi="仿宋" w:eastAsia="仿宋" w:cs="仿宋"/>
                <w:kern w:val="2"/>
                <w:sz w:val="28"/>
                <w:szCs w:val="28"/>
                <w:lang w:val="en-US" w:eastAsia="zh-CN" w:bidi="ar"/>
                <w:woUserID w:val="1"/>
              </w:rPr>
              <w:t>李百战等</w:t>
            </w:r>
            <w:r>
              <w:rPr>
                <w:rFonts w:hint="eastAsia" w:ascii="仿宋" w:hAnsi="仿宋" w:eastAsia="仿宋" w:cs="仿宋"/>
                <w:kern w:val="2"/>
                <w:sz w:val="28"/>
                <w:szCs w:val="28"/>
                <w:lang w:val="en-US" w:eastAsia="zh" w:bidi="ar"/>
                <w:woUserID w:val="1"/>
              </w:rPr>
              <w:t>研究含相变材料的</w:t>
            </w:r>
            <w:r>
              <w:rPr>
                <w:rFonts w:hint="default" w:ascii="仿宋" w:hAnsi="仿宋" w:eastAsia="仿宋" w:cs="仿宋"/>
                <w:kern w:val="2"/>
                <w:sz w:val="28"/>
                <w:szCs w:val="28"/>
                <w:lang w:val="en-US" w:eastAsia="zh-CN" w:bidi="ar"/>
                <w:woUserID w:val="1"/>
              </w:rPr>
              <w:t>建筑的墙壁</w:t>
            </w:r>
            <w:r>
              <w:rPr>
                <w:rFonts w:hint="eastAsia" w:ascii="仿宋" w:hAnsi="仿宋" w:eastAsia="仿宋" w:cs="仿宋"/>
                <w:kern w:val="2"/>
                <w:sz w:val="28"/>
                <w:szCs w:val="28"/>
                <w:lang w:val="en-US" w:eastAsia="zh" w:bidi="ar"/>
                <w:woUserID w:val="1"/>
              </w:rPr>
              <w:t>在白天、夜间受温度的影响</w:t>
            </w:r>
            <w:r>
              <w:rPr>
                <w:rFonts w:hint="default" w:ascii="仿宋" w:hAnsi="仿宋" w:eastAsia="仿宋" w:cs="仿宋"/>
                <w:kern w:val="2"/>
                <w:sz w:val="28"/>
                <w:szCs w:val="28"/>
                <w:lang w:val="en-US" w:eastAsia="zh-CN" w:bidi="ar"/>
                <w:woUserID w:val="1"/>
              </w:rPr>
              <w:t>。将</w:t>
            </w:r>
            <w:r>
              <w:rPr>
                <w:rFonts w:hint="eastAsia" w:ascii="仿宋" w:hAnsi="仿宋" w:eastAsia="仿宋" w:cs="仿宋"/>
                <w:kern w:val="2"/>
                <w:sz w:val="28"/>
                <w:szCs w:val="28"/>
                <w:lang w:val="en-US" w:eastAsia="zh" w:bidi="ar"/>
                <w:woUserID w:val="1"/>
              </w:rPr>
              <w:t>相变材料</w:t>
            </w:r>
            <w:r>
              <w:rPr>
                <w:rFonts w:hint="default" w:ascii="仿宋" w:hAnsi="仿宋" w:eastAsia="仿宋" w:cs="仿宋"/>
                <w:kern w:val="2"/>
                <w:sz w:val="28"/>
                <w:szCs w:val="28"/>
                <w:lang w:val="en-US" w:eastAsia="zh-CN" w:bidi="ar"/>
                <w:woUserID w:val="1"/>
              </w:rPr>
              <w:t>与EPs保温材料相粘和制成轻质相变墙体，在重庆地区进行了含</w:t>
            </w:r>
            <w:r>
              <w:rPr>
                <w:rFonts w:hint="eastAsia" w:ascii="仿宋" w:hAnsi="仿宋" w:eastAsia="仿宋" w:cs="仿宋"/>
                <w:kern w:val="2"/>
                <w:sz w:val="28"/>
                <w:szCs w:val="28"/>
                <w:lang w:val="en-US" w:eastAsia="zh" w:bidi="ar"/>
                <w:woUserID w:val="1"/>
              </w:rPr>
              <w:t>相变材料</w:t>
            </w:r>
            <w:r>
              <w:rPr>
                <w:rFonts w:hint="default" w:ascii="仿宋" w:hAnsi="仿宋" w:eastAsia="仿宋" w:cs="仿宋"/>
                <w:kern w:val="2"/>
                <w:sz w:val="28"/>
                <w:szCs w:val="28"/>
                <w:lang w:val="en-US" w:eastAsia="zh-CN" w:bidi="ar"/>
                <w:woUserID w:val="1"/>
              </w:rPr>
              <w:t>层和无</w:t>
            </w:r>
            <w:r>
              <w:rPr>
                <w:rFonts w:hint="eastAsia" w:ascii="仿宋" w:hAnsi="仿宋" w:eastAsia="仿宋" w:cs="仿宋"/>
                <w:kern w:val="2"/>
                <w:sz w:val="28"/>
                <w:szCs w:val="28"/>
                <w:lang w:val="en-US" w:eastAsia="zh" w:bidi="ar"/>
                <w:woUserID w:val="1"/>
              </w:rPr>
              <w:t>相变材料</w:t>
            </w:r>
            <w:r>
              <w:rPr>
                <w:rFonts w:hint="default" w:ascii="仿宋" w:hAnsi="仿宋" w:eastAsia="仿宋" w:cs="仿宋"/>
                <w:kern w:val="2"/>
                <w:sz w:val="28"/>
                <w:szCs w:val="28"/>
                <w:lang w:val="en-US" w:eastAsia="zh-CN" w:bidi="ar"/>
                <w:woUserID w:val="1"/>
              </w:rPr>
              <w:t>房间的室内热环境对比实验，结果表明：</w:t>
            </w:r>
            <w:r>
              <w:rPr>
                <w:rFonts w:hint="eastAsia" w:ascii="仿宋" w:hAnsi="仿宋" w:eastAsia="仿宋" w:cs="仿宋"/>
                <w:kern w:val="2"/>
                <w:sz w:val="28"/>
                <w:szCs w:val="28"/>
                <w:lang w:val="en-US" w:eastAsia="zh" w:bidi="ar"/>
                <w:woUserID w:val="1"/>
              </w:rPr>
              <w:t>相变材料</w:t>
            </w:r>
            <w:r>
              <w:rPr>
                <w:rFonts w:hint="default" w:ascii="仿宋" w:hAnsi="仿宋" w:eastAsia="仿宋" w:cs="仿宋"/>
                <w:kern w:val="2"/>
                <w:sz w:val="28"/>
                <w:szCs w:val="28"/>
                <w:lang w:val="en-US" w:eastAsia="zh-CN" w:bidi="ar"/>
                <w:woUserID w:val="1"/>
              </w:rPr>
              <w:t>能显著增强围护结构的热惰性、提高室内的热舒适性。结合夜间通风技术，可以有效地将日间蓄积的热量散至室外。相变墙体房间与普通房间相比较，室内温度最高降低11°C左右，节能效果显著。</w:t>
            </w:r>
          </w:p>
          <w:p w14:paraId="3E44E1EE">
            <w:pPr>
              <w:keepNext w:val="0"/>
              <w:keepLines w:val="0"/>
              <w:widowControl w:val="0"/>
              <w:suppressLineNumbers w:val="0"/>
              <w:spacing w:before="0" w:beforeAutospacing="0" w:after="0" w:afterAutospacing="0" w:line="500" w:lineRule="exact"/>
              <w:ind w:left="0" w:right="0" w:firstLine="560" w:firstLineChars="200"/>
              <w:jc w:val="both"/>
              <w:rPr>
                <w:rFonts w:hint="default" w:ascii="仿宋" w:hAnsi="仿宋" w:eastAsia="仿宋" w:cs="仿宋"/>
                <w:kern w:val="2"/>
                <w:sz w:val="28"/>
                <w:szCs w:val="28"/>
                <w:lang w:val="en-US" w:eastAsia="zh-CN" w:bidi="ar"/>
                <w:woUserID w:val="1"/>
              </w:rPr>
            </w:pPr>
            <w:r>
              <w:rPr>
                <w:rFonts w:hint="default" w:ascii="仿宋" w:hAnsi="仿宋" w:eastAsia="仿宋" w:cs="仿宋"/>
                <w:kern w:val="2"/>
                <w:sz w:val="28"/>
                <w:szCs w:val="28"/>
                <w:lang w:val="en-US" w:eastAsia="zh-CN" w:bidi="ar"/>
                <w:woUserID w:val="1"/>
              </w:rPr>
              <w:t>朱信宇等研究</w:t>
            </w:r>
            <w:r>
              <w:rPr>
                <w:rFonts w:hint="eastAsia" w:ascii="仿宋" w:hAnsi="仿宋" w:eastAsia="仿宋" w:cs="仿宋"/>
                <w:kern w:val="2"/>
                <w:sz w:val="28"/>
                <w:szCs w:val="28"/>
                <w:lang w:val="en-US" w:eastAsia="zh" w:bidi="ar"/>
                <w:woUserID w:val="1"/>
              </w:rPr>
              <w:t>相变材料</w:t>
            </w:r>
            <w:r>
              <w:rPr>
                <w:rFonts w:hint="default" w:ascii="仿宋" w:hAnsi="仿宋" w:eastAsia="仿宋" w:cs="仿宋"/>
                <w:kern w:val="2"/>
                <w:sz w:val="28"/>
                <w:szCs w:val="28"/>
                <w:lang w:val="en-US" w:eastAsia="zh-CN" w:bidi="ar"/>
                <w:woUserID w:val="1"/>
              </w:rPr>
              <w:t>在组合式围护结构中的应用</w:t>
            </w:r>
            <w:r>
              <w:rPr>
                <w:rFonts w:hint="eastAsia" w:ascii="仿宋" w:hAnsi="仿宋" w:eastAsia="仿宋" w:cs="仿宋"/>
                <w:kern w:val="2"/>
                <w:sz w:val="28"/>
                <w:szCs w:val="28"/>
                <w:lang w:val="en-US" w:eastAsia="zh" w:bidi="ar"/>
                <w:woUserID w:val="1"/>
              </w:rPr>
              <w:t>在夏季和冬季中</w:t>
            </w:r>
            <w:r>
              <w:rPr>
                <w:rFonts w:hint="default" w:ascii="仿宋" w:hAnsi="仿宋" w:eastAsia="仿宋" w:cs="仿宋"/>
                <w:kern w:val="2"/>
                <w:sz w:val="28"/>
                <w:szCs w:val="28"/>
                <w:lang w:val="en-US" w:eastAsia="zh-CN" w:bidi="ar"/>
                <w:woUserID w:val="1"/>
              </w:rPr>
              <w:t>对室内温度的改变。在上海地区典型气候条件下的热性能进行了研究，采用了内贴相变温度分别为29°C(吊顶、地板、西墙)和18°C(东墙、北墙)的2种相变材料。与普通房间的对比实验结论显示，相变房间可以在夏季减小室内温度变化幅度为4．3°C，在冬季减小室内温度变化幅度达14．2°C。冬季和夏季的室内热环境都得到了一定的改善。</w:t>
            </w:r>
          </w:p>
          <w:p w14:paraId="4E9F538A">
            <w:pPr>
              <w:keepNext w:val="0"/>
              <w:keepLines w:val="0"/>
              <w:widowControl w:val="0"/>
              <w:suppressLineNumbers w:val="0"/>
              <w:spacing w:before="0" w:beforeAutospacing="0" w:after="0" w:afterAutospacing="0" w:line="500" w:lineRule="exact"/>
              <w:ind w:left="0" w:right="0" w:firstLine="560" w:firstLineChars="200"/>
              <w:jc w:val="both"/>
              <w:rPr>
                <w:rFonts w:hint="eastAsia" w:ascii="仿宋" w:hAnsi="仿宋" w:eastAsia="仿宋" w:cs="仿宋"/>
                <w:kern w:val="2"/>
                <w:sz w:val="28"/>
                <w:szCs w:val="28"/>
                <w:lang w:val="en-US" w:eastAsia="zh" w:bidi="ar"/>
                <w:woUserID w:val="1"/>
              </w:rPr>
            </w:pPr>
            <w:r>
              <w:rPr>
                <w:rFonts w:hint="eastAsia" w:ascii="仿宋" w:hAnsi="仿宋" w:eastAsia="仿宋" w:cs="仿宋"/>
                <w:kern w:val="2"/>
                <w:sz w:val="28"/>
                <w:szCs w:val="28"/>
                <w:lang w:val="en-US" w:eastAsia="zh" w:bidi="ar"/>
                <w:woUserID w:val="1"/>
              </w:rPr>
              <w:t>张维维等研究复合相变混凝土砌块的冬季应用效果。以南京地区冬季的室外空气综合温度为计算条件，对于空调房间，复合相变混凝土砌块(内置相变温度19°C相变石膏板)较空心混凝土砌块内壁面热流波幅减小43％，房间总散热量减小45％；对于非空调房间，复合相变混凝土砌块(内置相变温度为15°C相变石膏板)较空心混凝土砌块室内空气平均温度提高2.45°C，温度波幅减小82％。他们另一个在南京的相变蓄能石膏板实验表明，夏季当相变墙体相变温度为26°C时房间节能效果最好，能够使室内获得热量减小37．73％；冬季当相变墙体相变温度为7°C时房间节能效果最好，能够使室内获得热量减小28．7l％。</w:t>
            </w:r>
          </w:p>
          <w:p w14:paraId="0A3C4F13">
            <w:pPr>
              <w:keepNext w:val="0"/>
              <w:keepLines w:val="0"/>
              <w:widowControl w:val="0"/>
              <w:suppressLineNumbers w:val="0"/>
              <w:spacing w:before="0" w:beforeAutospacing="0" w:after="0" w:afterAutospacing="0" w:line="500" w:lineRule="exact"/>
              <w:ind w:left="0" w:right="0" w:firstLine="560" w:firstLineChars="200"/>
              <w:jc w:val="both"/>
              <w:rPr>
                <w:rFonts w:hint="eastAsia" w:ascii="仿宋" w:hAnsi="仿宋" w:eastAsia="仿宋" w:cs="仿宋"/>
                <w:kern w:val="2"/>
                <w:sz w:val="28"/>
                <w:szCs w:val="28"/>
                <w:lang w:val="en-US" w:eastAsia="zh" w:bidi="ar"/>
                <w:woUserID w:val="1"/>
              </w:rPr>
            </w:pPr>
            <w:r>
              <w:rPr>
                <w:rFonts w:hint="eastAsia" w:ascii="仿宋" w:hAnsi="仿宋" w:eastAsia="仿宋" w:cs="仿宋"/>
                <w:kern w:val="2"/>
                <w:sz w:val="28"/>
                <w:szCs w:val="28"/>
                <w:lang w:val="en-US" w:eastAsia="zh" w:bidi="ar"/>
                <w:woUserID w:val="1"/>
              </w:rPr>
              <w:t>徐龙等含PCM的围护结构在夏天的白天、夜晚对室内温度的改变。研究针对复合相变材料设计了箱体对比实验，在相同的室外气候条件下，对比测试了室内空气温度和墙体表面温度的变化规律。结果表明，在夏季炎热的气候条件下，复合相变材料能够有效地控制轻质围护结构建筑室内空气温度的波动及其上升；最大可降低室内温度8．5°C；其次，在室外气温较低的情况下，复合相变材料在夜间能把白天吸收的热量进行释放，最大可提高室内温度4°C。</w:t>
            </w:r>
          </w:p>
          <w:p w14:paraId="65CE2D2C">
            <w:pPr>
              <w:keepNext w:val="0"/>
              <w:keepLines w:val="0"/>
              <w:widowControl w:val="0"/>
              <w:suppressLineNumbers w:val="0"/>
              <w:spacing w:before="0" w:beforeAutospacing="0" w:after="0" w:afterAutospacing="0" w:line="500" w:lineRule="exact"/>
              <w:ind w:left="0" w:right="0" w:firstLine="560" w:firstLineChars="200"/>
              <w:jc w:val="both"/>
              <w:rPr>
                <w:rFonts w:hint="eastAsia" w:ascii="仿宋" w:hAnsi="仿宋" w:eastAsia="仿宋" w:cs="仿宋"/>
                <w:kern w:val="2"/>
                <w:sz w:val="28"/>
                <w:szCs w:val="28"/>
                <w:lang w:val="en-US" w:eastAsia="zh" w:bidi="ar"/>
                <w:woUserID w:val="1"/>
              </w:rPr>
            </w:pPr>
            <w:r>
              <w:rPr>
                <w:rFonts w:hint="eastAsia" w:ascii="仿宋" w:hAnsi="仿宋" w:eastAsia="仿宋" w:cs="仿宋"/>
                <w:kern w:val="2"/>
                <w:sz w:val="28"/>
                <w:szCs w:val="28"/>
                <w:lang w:val="en-US" w:eastAsia="zh" w:bidi="ar"/>
                <w:woUserID w:val="1"/>
              </w:rPr>
              <w:t>王馨、李丽莎等总结了相变围护结构的类型，按照蓄能的方式可将相变围护结构分为被动蓄能式和主动蓄能式。被动蓄能式建筑围护结构主要依靠室温的变化或接受太阳辐射热流等方式吸收和释放热量；主动蓄能式建筑围护结构则把相变材料建筑构件与采暖、空调末端形式有机集成在建筑围护结构内，相变材料的吸、放热过程可以通过换热装置主动地进行调节与控制。</w:t>
            </w:r>
          </w:p>
          <w:p w14:paraId="13BEAC15">
            <w:pPr>
              <w:keepNext w:val="0"/>
              <w:keepLines w:val="0"/>
              <w:widowControl w:val="0"/>
              <w:suppressLineNumbers w:val="0"/>
              <w:spacing w:before="0" w:beforeAutospacing="0" w:after="0" w:afterAutospacing="0" w:line="500" w:lineRule="exact"/>
              <w:ind w:left="0" w:right="0" w:firstLine="560" w:firstLineChars="200"/>
              <w:jc w:val="both"/>
              <w:rPr>
                <w:rFonts w:hint="eastAsia" w:ascii="仿宋" w:hAnsi="仿宋" w:eastAsia="仿宋" w:cs="仿宋"/>
                <w:kern w:val="2"/>
                <w:sz w:val="28"/>
                <w:szCs w:val="28"/>
                <w:lang w:val="en-US" w:eastAsia="zh" w:bidi="ar"/>
                <w:woUserID w:val="1"/>
              </w:rPr>
            </w:pPr>
            <w:r>
              <w:rPr>
                <w:rFonts w:hint="eastAsia" w:ascii="仿宋" w:hAnsi="仿宋" w:eastAsia="仿宋" w:cs="仿宋"/>
                <w:kern w:val="2"/>
                <w:sz w:val="28"/>
                <w:szCs w:val="28"/>
                <w:lang w:val="en-US" w:eastAsia="zh" w:bidi="ar"/>
                <w:woUserID w:val="1"/>
              </w:rPr>
              <w:t>Tan开展了PCM应用于电子组件的降温研究；在手机、笔记本电脑等便携式电子器件中嵌入PCM模块可降低其工作温度．理论上，采用相变材料可以降低光伏电池温度，从而提高电池光电效率．Huan针对石蜡与光伏电池制成的PV／PCM系统进行了研究．</w:t>
            </w:r>
          </w:p>
          <w:p w14:paraId="2D504193">
            <w:pPr>
              <w:keepNext w:val="0"/>
              <w:keepLines w:val="0"/>
              <w:widowControl w:val="0"/>
              <w:suppressLineNumbers w:val="0"/>
              <w:spacing w:before="0" w:beforeAutospacing="0" w:after="0" w:afterAutospacing="0" w:line="500" w:lineRule="exact"/>
              <w:ind w:left="0" w:right="0" w:firstLine="560" w:firstLineChars="200"/>
              <w:jc w:val="both"/>
              <w:rPr>
                <w:rFonts w:hint="eastAsia" w:ascii="仿宋" w:hAnsi="仿宋" w:eastAsia="仿宋" w:cs="仿宋"/>
                <w:kern w:val="2"/>
                <w:sz w:val="28"/>
                <w:szCs w:val="28"/>
                <w:lang w:val="en-US" w:eastAsia="zh" w:bidi="ar"/>
                <w:woUserID w:val="1"/>
              </w:rPr>
            </w:pPr>
            <w:bookmarkStart w:id="0" w:name="_GoBack"/>
            <w:bookmarkEnd w:id="0"/>
            <w:r>
              <w:rPr>
                <w:rFonts w:hint="eastAsia" w:ascii="仿宋" w:hAnsi="仿宋" w:eastAsia="仿宋" w:cs="仿宋"/>
                <w:kern w:val="2"/>
                <w:sz w:val="28"/>
                <w:szCs w:val="28"/>
                <w:lang w:val="en-US" w:eastAsia="zh" w:bidi="ar"/>
                <w:woUserID w:val="1"/>
              </w:rPr>
              <w:t>以上的研究虽然都是相变材料在建筑中调节温度的功能，但是PCM在窗户的应用较少。窗户比围护结构受温度的影响更大，因此在窗户中应用相变材料也有助于室内温度的降低。</w:t>
            </w:r>
          </w:p>
          <w:p w14:paraId="25836B9D">
            <w:pPr>
              <w:keepNext w:val="0"/>
              <w:keepLines w:val="0"/>
              <w:widowControl w:val="0"/>
              <w:suppressLineNumbers w:val="0"/>
              <w:spacing w:before="0" w:beforeAutospacing="0" w:after="0" w:afterAutospacing="0" w:line="500" w:lineRule="exact"/>
              <w:ind w:left="0" w:right="0" w:firstLine="560" w:firstLineChars="200"/>
              <w:jc w:val="both"/>
              <w:rPr>
                <w:rFonts w:hint="eastAsia" w:ascii="仿宋" w:hAnsi="仿宋" w:eastAsia="仿宋" w:cs="仿宋"/>
                <w:kern w:val="2"/>
                <w:sz w:val="28"/>
                <w:szCs w:val="28"/>
                <w:lang w:val="en-US" w:eastAsia="zh" w:bidi="ar"/>
                <w:woUserID w:val="1"/>
              </w:rPr>
            </w:pPr>
            <w:r>
              <w:rPr>
                <w:rFonts w:hint="eastAsia" w:ascii="仿宋" w:hAnsi="仿宋" w:eastAsia="仿宋" w:cs="仿宋"/>
                <w:kern w:val="2"/>
                <w:sz w:val="28"/>
                <w:szCs w:val="28"/>
                <w:lang w:val="en-US" w:eastAsia="zh" w:bidi="ar"/>
                <w:woUserID w:val="1"/>
              </w:rPr>
              <w:t>单独应用相变材料较多，但是将相变材料与光伏电池、热电冷却器的集成较少。光伏电池提供的电流流经电热冷却器，在吸收室内、相变材料的热量，有助于在相变材料的基础上，进一步降低室内的温度。将热电冷却器的终端调换，能实现在冬季提高室内温度的功能，比单一使用相变材料的功能更能适应外界的多变的温度，受一天的时段、季节气候的因素更少。</w:t>
            </w:r>
          </w:p>
          <w:p w14:paraId="6CC33EB5">
            <w:pPr>
              <w:keepNext w:val="0"/>
              <w:keepLines w:val="0"/>
              <w:widowControl w:val="0"/>
              <w:suppressLineNumbers w:val="0"/>
              <w:spacing w:before="0" w:beforeAutospacing="0" w:after="0" w:afterAutospacing="0" w:line="500" w:lineRule="exact"/>
              <w:ind w:left="0" w:right="0" w:firstLine="560" w:firstLineChars="200"/>
              <w:jc w:val="both"/>
              <w:rPr>
                <w:rFonts w:hint="eastAsia" w:ascii="仿宋" w:hAnsi="仿宋" w:eastAsia="仿宋" w:cs="仿宋"/>
                <w:kern w:val="2"/>
                <w:sz w:val="28"/>
                <w:szCs w:val="28"/>
                <w:lang w:val="en-US" w:eastAsia="zh" w:bidi="ar"/>
                <w:woUserID w:val="1"/>
              </w:rPr>
            </w:pPr>
            <w:r>
              <w:rPr>
                <w:rFonts w:hint="eastAsia" w:ascii="仿宋" w:hAnsi="仿宋" w:eastAsia="仿宋" w:cs="仿宋"/>
                <w:kern w:val="2"/>
                <w:sz w:val="28"/>
                <w:szCs w:val="28"/>
                <w:lang w:val="en-US" w:eastAsia="zh" w:bidi="ar"/>
                <w:woUserID w:val="1"/>
              </w:rPr>
              <w:t>研究将相变材料组成复合材料的导热系数。我们研究</w:t>
            </w:r>
            <w:r>
              <w:rPr>
                <w:rFonts w:hint="eastAsia" w:ascii="仿宋" w:hAnsi="仿宋" w:eastAsia="仿宋" w:cs="仿宋"/>
                <w:sz w:val="28"/>
                <w:szCs w:val="28"/>
                <w:lang w:eastAsia="zh"/>
                <w:woUserID w:val="1"/>
              </w:rPr>
              <w:t>PCM的配置数量、材料厚度、存储容器的倾角</w:t>
            </w:r>
            <w:r>
              <w:rPr>
                <w:rFonts w:hint="eastAsia" w:ascii="仿宋" w:hAnsi="仿宋" w:eastAsia="仿宋" w:cs="仿宋"/>
                <w:kern w:val="2"/>
                <w:sz w:val="28"/>
                <w:szCs w:val="28"/>
                <w:lang w:val="en-US" w:eastAsia="zh" w:bidi="ar"/>
                <w:woUserID w:val="1"/>
              </w:rPr>
              <w:t>提高其导热系数，来更好地降低室内温度。</w:t>
            </w:r>
          </w:p>
          <w:p w14:paraId="5CFEDFB3">
            <w:pPr>
              <w:keepNext w:val="0"/>
              <w:keepLines w:val="0"/>
              <w:widowControl w:val="0"/>
              <w:suppressLineNumbers w:val="0"/>
              <w:spacing w:before="0" w:beforeAutospacing="0" w:after="0" w:afterAutospacing="0" w:line="500" w:lineRule="exact"/>
              <w:ind w:left="0" w:right="0"/>
              <w:jc w:val="both"/>
              <w:rPr>
                <w:rFonts w:hint="default" w:ascii="仿宋" w:hAnsi="仿宋" w:eastAsia="仿宋" w:cs="仿宋"/>
                <w:kern w:val="2"/>
                <w:sz w:val="28"/>
                <w:szCs w:val="28"/>
                <w:woUserID w:val="1"/>
              </w:rPr>
            </w:pPr>
          </w:p>
        </w:tc>
      </w:tr>
    </w:tbl>
    <w:p w14:paraId="45A50FE8">
      <w:pPr>
        <w:keepNext w:val="0"/>
        <w:keepLines w:val="0"/>
        <w:widowControl w:val="0"/>
        <w:numPr>
          <w:ilvl w:val="0"/>
          <w:numId w:val="0"/>
        </w:numPr>
        <w:suppressLineNumbers w:val="0"/>
        <w:spacing w:before="0" w:beforeAutospacing="0" w:after="0" w:afterAutospacing="0" w:line="500" w:lineRule="exact"/>
        <w:ind w:left="0" w:leftChars="0" w:right="0" w:rightChars="0" w:firstLine="0" w:firstLineChars="0"/>
        <w:jc w:val="both"/>
        <w:rPr>
          <w:rFonts w:hint="default" w:ascii="仿宋" w:hAnsi="仿宋" w:eastAsia="仿宋" w:cs="仿宋"/>
          <w:kern w:val="2"/>
          <w:sz w:val="28"/>
          <w:szCs w:val="28"/>
          <w:lang w:val="en-US" w:eastAsia="zh-CN" w:bidi="ar"/>
          <w:woUserID w:val="1"/>
        </w:rPr>
        <w:sectPr>
          <w:pgSz w:w="11906" w:h="16838"/>
          <w:pgMar w:top="1440" w:right="1800" w:bottom="1440" w:left="1800" w:header="851" w:footer="992" w:gutter="0"/>
          <w:cols w:space="425" w:num="1"/>
          <w:docGrid w:type="lines" w:linePitch="312" w:charSpace="0"/>
        </w:sectPr>
      </w:pPr>
    </w:p>
    <w:p w14:paraId="2961AC5E">
      <w:pPr>
        <w:keepNext w:val="0"/>
        <w:keepLines w:val="0"/>
        <w:widowControl w:val="0"/>
        <w:suppressLineNumbers w:val="0"/>
        <w:spacing w:before="0" w:beforeAutospacing="0" w:after="0" w:afterAutospacing="0" w:line="500" w:lineRule="exact"/>
        <w:ind w:left="0" w:right="0"/>
        <w:jc w:val="both"/>
        <w:rPr>
          <w:rFonts w:hint="default" w:ascii="仿宋" w:hAnsi="仿宋" w:eastAsia="仿宋" w:cs="仿宋"/>
          <w:kern w:val="2"/>
          <w:sz w:val="21"/>
          <w:szCs w:val="21"/>
          <w:woUserID w:val="1"/>
        </w:rPr>
      </w:pPr>
    </w:p>
    <w:p w14:paraId="6E047205">
      <w:pPr>
        <w:keepNext w:val="0"/>
        <w:keepLines w:val="0"/>
        <w:widowControl w:val="0"/>
        <w:numPr>
          <w:ilvl w:val="0"/>
          <w:numId w:val="2"/>
        </w:numPr>
        <w:suppressLineNumbers w:val="0"/>
        <w:spacing w:before="0" w:beforeAutospacing="0" w:after="0" w:afterAutospacing="0" w:line="500" w:lineRule="exact"/>
        <w:ind w:left="0" w:right="0"/>
        <w:jc w:val="center"/>
        <w:rPr>
          <w:rFonts w:hint="default" w:ascii="仿宋" w:hAnsi="仿宋" w:eastAsia="仿宋" w:cs="仿宋"/>
          <w:kern w:val="2"/>
          <w:sz w:val="36"/>
          <w:szCs w:val="36"/>
          <w:lang w:val="en-US" w:eastAsia="zh-CN" w:bidi="ar"/>
          <w:woUserID w:val="1"/>
        </w:rPr>
      </w:pPr>
      <w:r>
        <w:rPr>
          <w:rFonts w:hint="default" w:ascii="仿宋" w:hAnsi="仿宋" w:eastAsia="仿宋" w:cs="仿宋"/>
          <w:kern w:val="2"/>
          <w:sz w:val="36"/>
          <w:szCs w:val="36"/>
          <w:lang w:val="en-US" w:eastAsia="zh-CN" w:bidi="ar"/>
          <w:woUserID w:val="1"/>
        </w:rPr>
        <w:t>参赛作品打印处</w:t>
      </w:r>
    </w:p>
    <w:p w14:paraId="248561D5">
      <w:pPr>
        <w:keepNext w:val="0"/>
        <w:keepLines w:val="0"/>
        <w:widowControl w:val="0"/>
        <w:numPr>
          <w:ilvl w:val="0"/>
          <w:numId w:val="0"/>
        </w:numPr>
        <w:suppressLineNumbers w:val="0"/>
        <w:spacing w:before="0" w:beforeAutospacing="0" w:after="0" w:afterAutospacing="0" w:line="500" w:lineRule="exact"/>
        <w:ind w:right="0" w:rightChars="0"/>
        <w:jc w:val="center"/>
        <w:rPr>
          <w:rFonts w:hint="eastAsia" w:ascii="仿宋" w:hAnsi="仿宋" w:eastAsia="仿宋" w:cs="仿宋"/>
          <w:kern w:val="2"/>
          <w:sz w:val="36"/>
          <w:szCs w:val="36"/>
          <w:lang w:val="en-US" w:eastAsia="zh" w:bidi="ar"/>
          <w:woUserID w:val="1"/>
        </w:rPr>
      </w:pPr>
    </w:p>
    <w:p w14:paraId="120CC020">
      <w:pPr>
        <w:keepNext w:val="0"/>
        <w:keepLines w:val="0"/>
        <w:widowControl/>
        <w:suppressLineNumbers w:val="0"/>
        <w:autoSpaceDE w:val="0"/>
        <w:autoSpaceDN w:val="0"/>
        <w:adjustRightInd w:val="0"/>
        <w:snapToGrid w:val="0"/>
        <w:spacing w:before="0" w:beforeAutospacing="1" w:after="160" w:afterAutospacing="0" w:line="480" w:lineRule="auto"/>
        <w:ind w:left="0" w:right="0" w:firstLine="420" w:firstLineChars="200"/>
        <w:jc w:val="center"/>
        <w:rPr>
          <w:rFonts w:hint="default" w:ascii="Times New Roman" w:hAnsi="Times New Roman" w:eastAsia="CharisSIL" w:cs="Times New Roman"/>
          <w:color w:val="000000"/>
          <w:sz w:val="24"/>
          <w:szCs w:val="24"/>
          <w:woUserID w:val="1"/>
        </w:rPr>
      </w:pPr>
      <w:r>
        <w:drawing>
          <wp:inline distT="0" distB="0" distL="114300" distR="114300">
            <wp:extent cx="4331970" cy="6416675"/>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31970" cy="6416675"/>
                    </a:xfrm>
                    <a:prstGeom prst="rect">
                      <a:avLst/>
                    </a:prstGeom>
                    <a:noFill/>
                    <a:ln>
                      <a:noFill/>
                    </a:ln>
                  </pic:spPr>
                </pic:pic>
              </a:graphicData>
            </a:graphic>
          </wp:inline>
        </w:drawing>
      </w:r>
      <w:r>
        <w:rPr>
          <w:rFonts w:hint="default" w:ascii="Times New Roman" w:hAnsi="Times New Roman" w:eastAsia="CharisSIL" w:cs="Times New Roman"/>
          <w:color w:val="000000"/>
          <w:kern w:val="0"/>
          <w:sz w:val="24"/>
          <w:szCs w:val="24"/>
          <w:lang w:val="en-US" w:eastAsia="zh-CN" w:bidi="ar"/>
          <w:woUserID w:val="1"/>
        </w:rPr>
        <w:t xml:space="preserve">  </w:t>
      </w:r>
    </w:p>
    <w:p w14:paraId="06713FB5">
      <w:pPr>
        <w:keepNext w:val="0"/>
        <w:keepLines w:val="0"/>
        <w:widowControl/>
        <w:suppressLineNumbers w:val="0"/>
        <w:spacing w:before="156" w:beforeLines="50" w:beforeAutospacing="0" w:after="156" w:afterLines="50" w:afterAutospacing="0" w:line="240" w:lineRule="auto"/>
        <w:ind w:left="0" w:leftChars="0" w:right="0" w:firstLine="0" w:firstLineChars="0"/>
        <w:jc w:val="both"/>
        <w:rPr>
          <w:rFonts w:hint="eastAsia"/>
          <w:lang w:eastAsia="zh"/>
          <w:woUserID w:val="1"/>
        </w:rPr>
      </w:pPr>
    </w:p>
    <w:p w14:paraId="10D2DD88">
      <w:pPr>
        <w:keepNext w:val="0"/>
        <w:keepLines w:val="0"/>
        <w:widowControl/>
        <w:suppressLineNumbers w:val="0"/>
        <w:spacing w:before="156" w:beforeLines="50" w:beforeAutospacing="0" w:after="156" w:afterLines="50" w:afterAutospacing="0" w:line="240" w:lineRule="auto"/>
        <w:ind w:left="0" w:leftChars="0" w:right="0" w:firstLine="0" w:firstLineChars="0"/>
        <w:jc w:val="both"/>
        <w:rPr>
          <w:rFonts w:hint="eastAsia"/>
          <w:lang w:eastAsia="zh"/>
          <w:woUserID w:val="1"/>
        </w:rPr>
      </w:pPr>
    </w:p>
    <w:p w14:paraId="461969A7">
      <w:pPr>
        <w:keepNext w:val="0"/>
        <w:keepLines w:val="0"/>
        <w:widowControl/>
        <w:suppressLineNumbers w:val="0"/>
        <w:spacing w:before="156" w:beforeLines="50" w:beforeAutospacing="0" w:after="156" w:afterLines="50" w:afterAutospacing="0" w:line="240" w:lineRule="auto"/>
        <w:ind w:left="0" w:leftChars="0" w:right="0" w:firstLine="0" w:firstLineChars="0"/>
        <w:jc w:val="both"/>
        <w:rPr>
          <w:rFonts w:hint="default"/>
        </w:rPr>
      </w:pPr>
      <w:r>
        <w:rPr>
          <w:rFonts w:hint="eastAsia"/>
          <w:lang w:eastAsia="zh"/>
          <w:woUserID w:val="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CharisSIL">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F4F926">
    <w:pPr>
      <w:pStyle w:val="4"/>
      <w:jc w:val="right"/>
      <w:rPr>
        <w:rFonts w:hint="eastAsia"/>
      </w:rPr>
    </w:pPr>
  </w:p>
  <w:p w14:paraId="30071E3E">
    <w:pPr>
      <w:pStyle w:val="4"/>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E81BA"/>
    <w:multiLevelType w:val="singleLevel"/>
    <w:tmpl w:val="AFBE81BA"/>
    <w:lvl w:ilvl="0" w:tentative="0">
      <w:start w:val="2"/>
      <w:numFmt w:val="decimal"/>
      <w:lvlText w:val="%1."/>
      <w:lvlJc w:val="left"/>
      <w:pPr>
        <w:tabs>
          <w:tab w:val="left" w:pos="312"/>
        </w:tabs>
        <w:ind w:left="1400" w:leftChars="0" w:firstLine="0" w:firstLineChars="0"/>
      </w:pPr>
    </w:lvl>
  </w:abstractNum>
  <w:abstractNum w:abstractNumId="1">
    <w:nsid w:val="F7B71CF0"/>
    <w:multiLevelType w:val="singleLevel"/>
    <w:tmpl w:val="F7B71CF0"/>
    <w:lvl w:ilvl="0" w:tentative="0">
      <w:start w:val="4"/>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2090B"/>
    <w:rsid w:val="071FFE56"/>
    <w:rsid w:val="0B7AA6A2"/>
    <w:rsid w:val="1697488B"/>
    <w:rsid w:val="1A7305B9"/>
    <w:rsid w:val="1CCB6580"/>
    <w:rsid w:val="1FBF3267"/>
    <w:rsid w:val="1FFB6040"/>
    <w:rsid w:val="2569CC70"/>
    <w:rsid w:val="266910B8"/>
    <w:rsid w:val="29D2090B"/>
    <w:rsid w:val="2ADC2444"/>
    <w:rsid w:val="2B804963"/>
    <w:rsid w:val="2CEA5452"/>
    <w:rsid w:val="2DFD24E4"/>
    <w:rsid w:val="2FFE2B9B"/>
    <w:rsid w:val="317F30D5"/>
    <w:rsid w:val="32B787D9"/>
    <w:rsid w:val="35778041"/>
    <w:rsid w:val="37FF16CE"/>
    <w:rsid w:val="3AAEE82E"/>
    <w:rsid w:val="3AB64304"/>
    <w:rsid w:val="3CD5851E"/>
    <w:rsid w:val="3EF79FD9"/>
    <w:rsid w:val="3FF7BA83"/>
    <w:rsid w:val="3FFFE55F"/>
    <w:rsid w:val="4D73373F"/>
    <w:rsid w:val="4FE3D59A"/>
    <w:rsid w:val="52DD8397"/>
    <w:rsid w:val="5654125A"/>
    <w:rsid w:val="56DF9552"/>
    <w:rsid w:val="56FFB4A5"/>
    <w:rsid w:val="5DB62154"/>
    <w:rsid w:val="5DFFE0A6"/>
    <w:rsid w:val="5EE5CC85"/>
    <w:rsid w:val="5F5E1097"/>
    <w:rsid w:val="5F7EC79A"/>
    <w:rsid w:val="5FB7159A"/>
    <w:rsid w:val="5FB71AE4"/>
    <w:rsid w:val="5FDE3CBC"/>
    <w:rsid w:val="5FEBB2E6"/>
    <w:rsid w:val="643364F2"/>
    <w:rsid w:val="66E7EC7A"/>
    <w:rsid w:val="672F11E0"/>
    <w:rsid w:val="67B7765C"/>
    <w:rsid w:val="67F16FBA"/>
    <w:rsid w:val="683D381B"/>
    <w:rsid w:val="69FD42DA"/>
    <w:rsid w:val="6A5D1F52"/>
    <w:rsid w:val="6CF748E0"/>
    <w:rsid w:val="6F6E36C2"/>
    <w:rsid w:val="6FE9E169"/>
    <w:rsid w:val="6FEF32B1"/>
    <w:rsid w:val="71FB980C"/>
    <w:rsid w:val="7737D90C"/>
    <w:rsid w:val="77A1A6D1"/>
    <w:rsid w:val="77DF4AAF"/>
    <w:rsid w:val="77E23A72"/>
    <w:rsid w:val="7AEF8AB9"/>
    <w:rsid w:val="7AF7DA95"/>
    <w:rsid w:val="7AFF4EA9"/>
    <w:rsid w:val="7B77C266"/>
    <w:rsid w:val="7B7F530F"/>
    <w:rsid w:val="7C365F96"/>
    <w:rsid w:val="7CE843FF"/>
    <w:rsid w:val="7CFB3407"/>
    <w:rsid w:val="7DFC4818"/>
    <w:rsid w:val="7E7DFE75"/>
    <w:rsid w:val="7ECAEB95"/>
    <w:rsid w:val="7F778F75"/>
    <w:rsid w:val="7F7DFF4E"/>
    <w:rsid w:val="7F7FBDA2"/>
    <w:rsid w:val="7FABD231"/>
    <w:rsid w:val="7FD94155"/>
    <w:rsid w:val="7FFFD5B3"/>
    <w:rsid w:val="93EF9322"/>
    <w:rsid w:val="9B6BA1B9"/>
    <w:rsid w:val="9D8EEDEC"/>
    <w:rsid w:val="A7650419"/>
    <w:rsid w:val="A7BFBBFB"/>
    <w:rsid w:val="BBEF784F"/>
    <w:rsid w:val="BEFA0C25"/>
    <w:rsid w:val="C3BB19A1"/>
    <w:rsid w:val="CBCD92FB"/>
    <w:rsid w:val="CBE76C2B"/>
    <w:rsid w:val="CD59B68E"/>
    <w:rsid w:val="DD3F3C7C"/>
    <w:rsid w:val="DD7DB8A2"/>
    <w:rsid w:val="DDDECA55"/>
    <w:rsid w:val="DFBD867F"/>
    <w:rsid w:val="DFBEC220"/>
    <w:rsid w:val="DFEB7DEB"/>
    <w:rsid w:val="E4FF342A"/>
    <w:rsid w:val="E7FA4D5D"/>
    <w:rsid w:val="EDC58509"/>
    <w:rsid w:val="EEEDDD1C"/>
    <w:rsid w:val="EF6EF65A"/>
    <w:rsid w:val="F3EF9997"/>
    <w:rsid w:val="F4BF76A6"/>
    <w:rsid w:val="F5EE82FD"/>
    <w:rsid w:val="F6ED2DEF"/>
    <w:rsid w:val="F74F8D96"/>
    <w:rsid w:val="FAFFD1D9"/>
    <w:rsid w:val="FB5FD9B7"/>
    <w:rsid w:val="FBDF6BCA"/>
    <w:rsid w:val="FCF1B261"/>
    <w:rsid w:val="FCFFC449"/>
    <w:rsid w:val="FD933007"/>
    <w:rsid w:val="FDBE2DAF"/>
    <w:rsid w:val="FDFF68A5"/>
    <w:rsid w:val="FE7F19AE"/>
    <w:rsid w:val="FEEE7E9C"/>
    <w:rsid w:val="FFA3002F"/>
    <w:rsid w:val="FFB5529B"/>
    <w:rsid w:val="FFBB7417"/>
    <w:rsid w:val="FFE563F3"/>
    <w:rsid w:val="FFEB68E6"/>
    <w:rsid w:val="FFEFFF2F"/>
    <w:rsid w:val="FFFBAB5D"/>
    <w:rsid w:val="FFFE1E9F"/>
    <w:rsid w:val="FFFE79B2"/>
    <w:rsid w:val="FFFEB5CC"/>
    <w:rsid w:val="FFFF9E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等线" w:hAnsi="等线" w:eastAsia="等线" w:cs="宋体"/>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4827</Words>
  <Characters>5540</Characters>
  <Lines>1</Lines>
  <Paragraphs>1</Paragraphs>
  <TotalTime>12</TotalTime>
  <ScaleCrop>false</ScaleCrop>
  <LinksUpToDate>false</LinksUpToDate>
  <CharactersWithSpaces>6008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2024-12-23T15:37:00Z</dcterms:created>
  <dc:creator>Schlange</dc:creator>
  <cp:lastModifiedBy>Schlange</cp:lastModifiedBy>
  <dcterms:modified xsi:type="dcterms:W3CDTF">2024-12-27T14:17:43Z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2335745963AD46B090A0749786C0EAFF_13</vt:lpwstr>
  </property>
  <property fmtid="{D5CDD505-2E9C-101B-9397-08002B2CF9AE}" pid="4" name="KSOTemplateDocerSaveRecord">
    <vt:lpwstr>eyJoZGlkIjoiYTcyYWRhODg4MGM0YWMwMjM2ZTExYWQ4M2JlMmY4MTAiLCJ1c2VySWQiOiIyNjM0MDQ5ODAifQ==</vt:lpwstr>
  </property>
</Properties>
</file>