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CDA64" w14:textId="77777777" w:rsidR="000F75E6" w:rsidRDefault="003E0241">
      <w:pPr>
        <w:pStyle w:val="a5"/>
        <w:rPr>
          <w:rFonts w:hint="default"/>
        </w:rPr>
      </w:pPr>
      <w:r>
        <w:rPr>
          <w:rFonts w:eastAsia="Arial Unicode MS"/>
          <w:b w:val="0"/>
          <w:bCs w:val="0"/>
        </w:rPr>
        <w:t>非洲野生动物</w:t>
      </w:r>
    </w:p>
    <w:p w14:paraId="40E2E39A" w14:textId="622391F2" w:rsidR="000F75E6" w:rsidRDefault="007F20BE">
      <w:pPr>
        <w:pStyle w:val="a6"/>
        <w:rPr>
          <w:rFonts w:ascii="Arial Unicode MS" w:hAnsi="Arial Unicode MS"/>
        </w:rPr>
      </w:pPr>
      <w:r>
        <w:rPr>
          <w:rFonts w:hint="eastAsia"/>
        </w:rPr>
        <w:t xml:space="preserve">Africa </w:t>
      </w:r>
      <w:r w:rsidRPr="007F20BE">
        <w:t>wild animals</w:t>
      </w:r>
    </w:p>
    <w:p w14:paraId="09A2DC11" w14:textId="61423EE2" w:rsidR="007F20BE" w:rsidRPr="00156196" w:rsidRDefault="00E3263F" w:rsidP="007F20BE">
      <w:pPr>
        <w:pStyle w:val="2"/>
        <w:rPr>
          <w:rFonts w:hint="eastAsia"/>
          <w:sz w:val="28"/>
          <w:szCs w:val="28"/>
          <w:lang w:val="it-IT"/>
        </w:rPr>
      </w:pPr>
      <w:r w:rsidRPr="00156196">
        <w:rPr>
          <w:rFonts w:hint="eastAsia"/>
          <w:sz w:val="28"/>
          <w:szCs w:val="28"/>
          <w:lang w:val="it-IT"/>
        </w:rPr>
        <w:t>{{?animals}}</w:t>
      </w:r>
    </w:p>
    <w:p w14:paraId="258C4065" w14:textId="77777777" w:rsidR="009533F8" w:rsidRPr="009533F8" w:rsidRDefault="009533F8">
      <w:pPr>
        <w:pStyle w:val="a5"/>
        <w:rPr>
          <w:rFonts w:eastAsia="Arial Unicode MS" w:hint="default"/>
          <w:b w:val="0"/>
          <w:bCs w:val="0"/>
          <w:sz w:val="28"/>
          <w:szCs w:val="28"/>
        </w:rPr>
      </w:pPr>
    </w:p>
    <w:p w14:paraId="5B426A67" w14:textId="0349F5A8" w:rsidR="000F75E6" w:rsidRDefault="00156196">
      <w:pPr>
        <w:pStyle w:val="a5"/>
        <w:rPr>
          <w:rFonts w:hint="default"/>
        </w:rPr>
      </w:pPr>
      <w:r>
        <w:rPr>
          <w:rFonts w:eastAsia="Arial Unicode MS"/>
          <w:b w:val="0"/>
          <w:bCs w:val="0"/>
        </w:rPr>
        <w:t>{{name}}</w:t>
      </w:r>
    </w:p>
    <w:p w14:paraId="7D1C187F" w14:textId="4A31639D" w:rsidR="003E0241" w:rsidRDefault="003E0241" w:rsidP="003E0241">
      <w:pPr>
        <w:pStyle w:val="a7"/>
        <w:ind w:firstLine="0"/>
        <w:jc w:val="center"/>
      </w:pPr>
      <w:r>
        <w:rPr>
          <w:rFonts w:hint="eastAsia"/>
          <w:noProof/>
        </w:rPr>
        <w:drawing>
          <wp:inline distT="0" distB="0" distL="0" distR="0" wp14:anchorId="79EC2CC2" wp14:editId="170E0358">
            <wp:extent cx="4229769" cy="3348567"/>
            <wp:effectExtent l="0" t="0" r="12065" b="4445"/>
            <wp:docPr id="3" name="图片 3" title="{{pictur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xia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69" cy="334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EE8B" w14:textId="6780F8A6" w:rsidR="00156196" w:rsidRDefault="00C65C12" w:rsidP="00C65C12">
      <w:pPr>
        <w:pStyle w:val="a7"/>
      </w:pPr>
      <w:r>
        <w:rPr>
          <w:rFonts w:eastAsia="Arial Unicode MS" w:cs="Arial Unicode MS"/>
          <w:lang w:val="it-IT"/>
        </w:rPr>
        <w:t xml:space="preserve">Lore </w:t>
      </w:r>
      <w:proofErr w:type="spellStart"/>
      <w:r>
        <w:rPr>
          <w:rFonts w:eastAsia="Arial Unicode MS" w:cs="Arial Unicode MS"/>
          <w:lang w:val="it-IT"/>
        </w:rPr>
        <w:t>feum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quisciliqui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ting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eugait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ullandignim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zzrit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iriustrud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doluptat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volum</w:t>
      </w:r>
      <w:proofErr w:type="spellEnd"/>
      <w:r>
        <w:rPr>
          <w:rFonts w:eastAsia="Arial Unicode MS" w:cs="Arial Unicode MS"/>
          <w:lang w:val="it-IT"/>
        </w:rPr>
        <w:t xml:space="preserve"> il </w:t>
      </w:r>
      <w:proofErr w:type="spellStart"/>
      <w:r>
        <w:rPr>
          <w:rFonts w:eastAsia="Arial Unicode MS" w:cs="Arial Unicode MS"/>
          <w:lang w:val="it-IT"/>
        </w:rPr>
        <w:t>il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iustin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utet</w:t>
      </w:r>
      <w:proofErr w:type="spellEnd"/>
      <w:r>
        <w:rPr>
          <w:rFonts w:eastAsia="Arial Unicode MS" w:cs="Arial Unicode MS"/>
          <w:lang w:val="it-IT"/>
        </w:rPr>
        <w:t xml:space="preserve">, sum dolore </w:t>
      </w:r>
      <w:proofErr w:type="spellStart"/>
      <w:r>
        <w:rPr>
          <w:rFonts w:eastAsia="Arial Unicode MS" w:cs="Arial Unicode MS"/>
          <w:lang w:val="it-IT"/>
        </w:rPr>
        <w:t>tat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volobor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autpat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alisim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quipis</w:t>
      </w:r>
      <w:proofErr w:type="spellEnd"/>
      <w:r>
        <w:rPr>
          <w:rFonts w:eastAsia="Arial Unicode MS" w:cs="Arial Unicode MS"/>
          <w:lang w:val="it-IT"/>
        </w:rPr>
        <w:t xml:space="preserve"> nit iure </w:t>
      </w:r>
      <w:proofErr w:type="spellStart"/>
      <w:r>
        <w:rPr>
          <w:rFonts w:eastAsia="Arial Unicode MS" w:cs="Arial Unicode MS"/>
          <w:lang w:val="it-IT"/>
        </w:rPr>
        <w:t>vendrerit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eugait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ing</w:t>
      </w:r>
      <w:proofErr w:type="spellEnd"/>
      <w:r>
        <w:rPr>
          <w:rFonts w:eastAsia="Arial Unicode MS" w:cs="Arial Unicode MS"/>
          <w:lang w:val="it-IT"/>
        </w:rPr>
        <w:t xml:space="preserve"> et ad </w:t>
      </w:r>
      <w:proofErr w:type="spellStart"/>
      <w:r>
        <w:rPr>
          <w:rFonts w:eastAsia="Arial Unicode MS" w:cs="Arial Unicode MS"/>
          <w:lang w:val="it-IT"/>
        </w:rPr>
        <w:t>magnim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amconse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min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ulla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corper</w:t>
      </w:r>
      <w:proofErr w:type="spellEnd"/>
      <w:r>
        <w:rPr>
          <w:rFonts w:eastAsia="Arial Unicode MS" w:cs="Arial Unicode MS"/>
          <w:lang w:val="it-IT"/>
        </w:rPr>
        <w:t xml:space="preserve"> in </w:t>
      </w:r>
      <w:proofErr w:type="spellStart"/>
      <w:r>
        <w:rPr>
          <w:rFonts w:eastAsia="Arial Unicode MS" w:cs="Arial Unicode MS"/>
          <w:lang w:val="it-IT"/>
        </w:rPr>
        <w:t>heniat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accum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dipit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lutatuero</w:t>
      </w:r>
      <w:proofErr w:type="spellEnd"/>
      <w:r>
        <w:rPr>
          <w:rFonts w:eastAsia="Arial Unicode MS" w:cs="Arial Unicode MS"/>
          <w:lang w:val="it-IT"/>
        </w:rPr>
        <w:t xml:space="preserve"> od. </w:t>
      </w:r>
      <w:proofErr w:type="spellStart"/>
      <w:r>
        <w:rPr>
          <w:rFonts w:eastAsia="Arial Unicode MS" w:cs="Arial Unicode MS"/>
          <w:lang w:val="it-IT"/>
        </w:rPr>
        <w:t>Aute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duisim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zzriusto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elit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illut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nismodo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uptat</w:t>
      </w:r>
      <w:proofErr w:type="spellEnd"/>
      <w:r>
        <w:rPr>
          <w:rFonts w:eastAsia="Arial Unicode MS" w:cs="Arial Unicode MS"/>
          <w:lang w:val="it-IT"/>
        </w:rPr>
        <w:t xml:space="preserve">, </w:t>
      </w:r>
      <w:proofErr w:type="spellStart"/>
      <w:r>
        <w:rPr>
          <w:rFonts w:eastAsia="Arial Unicode MS" w:cs="Arial Unicode MS"/>
          <w:lang w:val="it-IT"/>
        </w:rPr>
        <w:t>quis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veliquisi</w:t>
      </w:r>
      <w:proofErr w:type="spellEnd"/>
      <w:r>
        <w:rPr>
          <w:rFonts w:eastAsia="Arial Unicode MS" w:cs="Arial Unicode MS"/>
          <w:lang w:val="it-IT"/>
        </w:rPr>
        <w:t xml:space="preserve">. Lor </w:t>
      </w:r>
      <w:proofErr w:type="spellStart"/>
      <w:r>
        <w:rPr>
          <w:rFonts w:eastAsia="Arial Unicode MS" w:cs="Arial Unicode MS"/>
          <w:lang w:val="it-IT"/>
        </w:rPr>
        <w:t>sequis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augait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lam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vel</w:t>
      </w:r>
      <w:proofErr w:type="spellEnd"/>
      <w:r>
        <w:rPr>
          <w:rFonts w:eastAsia="Arial Unicode MS" w:cs="Arial Unicode MS"/>
          <w:lang w:val="it-IT"/>
        </w:rPr>
        <w:t xml:space="preserve"> del </w:t>
      </w:r>
      <w:proofErr w:type="spellStart"/>
      <w:r>
        <w:rPr>
          <w:rFonts w:eastAsia="Arial Unicode MS" w:cs="Arial Unicode MS"/>
          <w:lang w:val="it-IT"/>
        </w:rPr>
        <w:t>ullan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velis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nulputet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utat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dit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nonsed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tionsequat</w:t>
      </w:r>
      <w:proofErr w:type="spellEnd"/>
      <w:r>
        <w:rPr>
          <w:rFonts w:eastAsia="Arial Unicode MS" w:cs="Arial Unicode MS"/>
          <w:lang w:val="it-IT"/>
        </w:rPr>
        <w:t xml:space="preserve">, </w:t>
      </w:r>
      <w:proofErr w:type="spellStart"/>
      <w:r>
        <w:rPr>
          <w:rFonts w:eastAsia="Arial Unicode MS" w:cs="Arial Unicode MS"/>
          <w:lang w:val="it-IT"/>
        </w:rPr>
        <w:t>dolor</w:t>
      </w:r>
      <w:proofErr w:type="spellEnd"/>
      <w:r>
        <w:rPr>
          <w:rFonts w:eastAsia="Arial Unicode MS" w:cs="Arial Unicode MS"/>
          <w:lang w:val="it-IT"/>
        </w:rPr>
        <w:t xml:space="preserve"> sum </w:t>
      </w:r>
      <w:proofErr w:type="spellStart"/>
      <w:r>
        <w:rPr>
          <w:rFonts w:eastAsia="Arial Unicode MS" w:cs="Arial Unicode MS"/>
          <w:lang w:val="it-IT"/>
        </w:rPr>
        <w:t>amet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ulputpat</w:t>
      </w:r>
      <w:proofErr w:type="spellEnd"/>
      <w:r>
        <w:rPr>
          <w:rFonts w:eastAsia="Arial Unicode MS" w:cs="Arial Unicode MS"/>
          <w:lang w:val="it-IT"/>
        </w:rPr>
        <w:t xml:space="preserve">. Ut ad magna </w:t>
      </w:r>
      <w:proofErr w:type="spellStart"/>
      <w:r>
        <w:rPr>
          <w:rFonts w:eastAsia="Arial Unicode MS" w:cs="Arial Unicode MS"/>
          <w:lang w:val="it-IT"/>
        </w:rPr>
        <w:t>facilis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amet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iuscipsum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velenissis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amet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prat</w:t>
      </w:r>
      <w:proofErr w:type="spellEnd"/>
      <w:r>
        <w:rPr>
          <w:rFonts w:eastAsia="Arial Unicode MS" w:cs="Arial Unicode MS"/>
          <w:lang w:val="it-IT"/>
        </w:rPr>
        <w:t xml:space="preserve">. Ut </w:t>
      </w:r>
      <w:proofErr w:type="spellStart"/>
      <w:r>
        <w:rPr>
          <w:rFonts w:eastAsia="Arial Unicode MS" w:cs="Arial Unicode MS"/>
          <w:lang w:val="it-IT"/>
        </w:rPr>
        <w:t>eu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faccum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nullamet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nissi</w:t>
      </w:r>
      <w:proofErr w:type="spellEnd"/>
      <w:r>
        <w:rPr>
          <w:rFonts w:eastAsia="Arial Unicode MS" w:cs="Arial Unicode MS"/>
          <w:lang w:val="it-IT"/>
        </w:rPr>
        <w:t xml:space="preserve"> ea </w:t>
      </w:r>
      <w:proofErr w:type="spellStart"/>
      <w:r>
        <w:rPr>
          <w:rFonts w:eastAsia="Arial Unicode MS" w:cs="Arial Unicode MS"/>
          <w:lang w:val="it-IT"/>
        </w:rPr>
        <w:t>feugiat</w:t>
      </w:r>
      <w:proofErr w:type="spellEnd"/>
      <w:r>
        <w:rPr>
          <w:rFonts w:eastAsia="Arial Unicode MS" w:cs="Arial Unicode MS"/>
          <w:lang w:val="it-IT"/>
        </w:rPr>
        <w:t xml:space="preserve">, </w:t>
      </w:r>
      <w:proofErr w:type="spellStart"/>
      <w:r>
        <w:rPr>
          <w:rFonts w:eastAsia="Arial Unicode MS" w:cs="Arial Unicode MS"/>
          <w:lang w:val="it-IT"/>
        </w:rPr>
        <w:t>quisi</w:t>
      </w:r>
      <w:proofErr w:type="spellEnd"/>
      <w:r>
        <w:rPr>
          <w:rFonts w:eastAsia="Arial Unicode MS" w:cs="Arial Unicode MS"/>
          <w:lang w:val="it-IT"/>
        </w:rPr>
        <w:t xml:space="preserve"> bla </w:t>
      </w:r>
      <w:proofErr w:type="spellStart"/>
      <w:r>
        <w:rPr>
          <w:rFonts w:eastAsia="Arial Unicode MS" w:cs="Arial Unicode MS"/>
          <w:lang w:val="it-IT"/>
        </w:rPr>
        <w:t>consecte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tie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exercilit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inim</w:t>
      </w:r>
      <w:proofErr w:type="spellEnd"/>
      <w:r>
        <w:rPr>
          <w:rFonts w:eastAsia="Arial Unicode MS" w:cs="Arial Unicode MS"/>
          <w:lang w:val="it-IT"/>
        </w:rPr>
        <w:t xml:space="preserve"> dio </w:t>
      </w:r>
      <w:proofErr w:type="spellStart"/>
      <w:r>
        <w:rPr>
          <w:rFonts w:eastAsia="Arial Unicode MS" w:cs="Arial Unicode MS"/>
          <w:lang w:val="it-IT"/>
        </w:rPr>
        <w:t>dolobore</w:t>
      </w:r>
      <w:proofErr w:type="spellEnd"/>
      <w:r>
        <w:rPr>
          <w:rFonts w:eastAsia="Arial Unicode MS" w:cs="Arial Unicode MS"/>
          <w:lang w:val="it-IT"/>
        </w:rPr>
        <w:t xml:space="preserve"> magna </w:t>
      </w:r>
      <w:proofErr w:type="spellStart"/>
      <w:r>
        <w:rPr>
          <w:rFonts w:eastAsia="Arial Unicode MS" w:cs="Arial Unicode MS"/>
          <w:lang w:val="it-IT"/>
        </w:rPr>
        <w:t>faccum</w:t>
      </w:r>
      <w:proofErr w:type="spellEnd"/>
      <w:r>
        <w:rPr>
          <w:rFonts w:eastAsia="Arial Unicode MS" w:cs="Arial Unicode MS"/>
          <w:lang w:val="it-IT"/>
        </w:rPr>
        <w:t xml:space="preserve">. </w:t>
      </w:r>
    </w:p>
    <w:p w14:paraId="59CFF762" w14:textId="77777777" w:rsidR="00C65C12" w:rsidRPr="00C65C12" w:rsidRDefault="00C65C12" w:rsidP="00C65C12">
      <w:pPr>
        <w:pStyle w:val="a7"/>
      </w:pPr>
    </w:p>
    <w:p w14:paraId="5B6D5904" w14:textId="77777777" w:rsidR="00325922" w:rsidRDefault="00325922" w:rsidP="00325922">
      <w:pPr>
        <w:pStyle w:val="a7"/>
        <w:ind w:firstLine="0"/>
        <w:rPr>
          <w:rFonts w:eastAsia="Arial Unicode MS" w:cs="Arial Unicode MS" w:hint="eastAsia"/>
          <w:lang w:val="it-IT"/>
        </w:rPr>
      </w:pPr>
      <w:bookmarkStart w:id="0" w:name="_GoBack"/>
      <w:r>
        <w:rPr>
          <w:rFonts w:eastAsia="Arial Unicode MS" w:cs="Arial Unicode MS" w:hint="eastAsia"/>
          <w:noProof/>
        </w:rPr>
        <w:drawing>
          <wp:inline distT="0" distB="0" distL="0" distR="0" wp14:anchorId="0F790EB7" wp14:editId="664354B1">
            <wp:extent cx="5486400" cy="3200400"/>
            <wp:effectExtent l="0" t="0" r="25400" b="25400"/>
            <wp:docPr id="1" name="图表 1" title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14:paraId="685EAA9F" w14:textId="57A35333" w:rsidR="000F3DED" w:rsidRPr="005E5BBC" w:rsidRDefault="000F3DED" w:rsidP="005E5BBC">
      <w:pPr>
        <w:pStyle w:val="a7"/>
      </w:pPr>
      <w:r>
        <w:rPr>
          <w:rFonts w:eastAsia="Arial Unicode MS" w:cs="Arial Unicode MS"/>
          <w:lang w:val="it-IT"/>
        </w:rPr>
        <w:t xml:space="preserve">Lore </w:t>
      </w:r>
      <w:proofErr w:type="spellStart"/>
      <w:r>
        <w:rPr>
          <w:rFonts w:eastAsia="Arial Unicode MS" w:cs="Arial Unicode MS"/>
          <w:lang w:val="it-IT"/>
        </w:rPr>
        <w:t>feum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quisciliqui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ting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eugait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ullandignim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zzrit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iriustrud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doluptat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volum</w:t>
      </w:r>
      <w:proofErr w:type="spellEnd"/>
      <w:r>
        <w:rPr>
          <w:rFonts w:eastAsia="Arial Unicode MS" w:cs="Arial Unicode MS"/>
          <w:lang w:val="it-IT"/>
        </w:rPr>
        <w:t xml:space="preserve"> il </w:t>
      </w:r>
      <w:proofErr w:type="spellStart"/>
      <w:r>
        <w:rPr>
          <w:rFonts w:eastAsia="Arial Unicode MS" w:cs="Arial Unicode MS"/>
          <w:lang w:val="it-IT"/>
        </w:rPr>
        <w:t>il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iustin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utet</w:t>
      </w:r>
      <w:proofErr w:type="spellEnd"/>
      <w:r>
        <w:rPr>
          <w:rFonts w:eastAsia="Arial Unicode MS" w:cs="Arial Unicode MS"/>
          <w:lang w:val="it-IT"/>
        </w:rPr>
        <w:t xml:space="preserve">, sum dolore </w:t>
      </w:r>
      <w:proofErr w:type="spellStart"/>
      <w:r>
        <w:rPr>
          <w:rFonts w:eastAsia="Arial Unicode MS" w:cs="Arial Unicode MS"/>
          <w:lang w:val="it-IT"/>
        </w:rPr>
        <w:t>tat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volobor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autpat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alisim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quipis</w:t>
      </w:r>
      <w:proofErr w:type="spellEnd"/>
      <w:r>
        <w:rPr>
          <w:rFonts w:eastAsia="Arial Unicode MS" w:cs="Arial Unicode MS"/>
          <w:lang w:val="it-IT"/>
        </w:rPr>
        <w:t xml:space="preserve"> nit iure </w:t>
      </w:r>
      <w:proofErr w:type="spellStart"/>
      <w:r>
        <w:rPr>
          <w:rFonts w:eastAsia="Arial Unicode MS" w:cs="Arial Unicode MS"/>
          <w:lang w:val="it-IT"/>
        </w:rPr>
        <w:t>vendrerit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eugait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ing</w:t>
      </w:r>
      <w:proofErr w:type="spellEnd"/>
      <w:r>
        <w:rPr>
          <w:rFonts w:eastAsia="Arial Unicode MS" w:cs="Arial Unicode MS"/>
          <w:lang w:val="it-IT"/>
        </w:rPr>
        <w:t xml:space="preserve"> et ad </w:t>
      </w:r>
      <w:proofErr w:type="spellStart"/>
      <w:r>
        <w:rPr>
          <w:rFonts w:eastAsia="Arial Unicode MS" w:cs="Arial Unicode MS"/>
          <w:lang w:val="it-IT"/>
        </w:rPr>
        <w:t>magnim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amconse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min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ulla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corper</w:t>
      </w:r>
      <w:proofErr w:type="spellEnd"/>
      <w:r>
        <w:rPr>
          <w:rFonts w:eastAsia="Arial Unicode MS" w:cs="Arial Unicode MS"/>
          <w:lang w:val="it-IT"/>
        </w:rPr>
        <w:t xml:space="preserve"> in </w:t>
      </w:r>
      <w:proofErr w:type="spellStart"/>
      <w:r>
        <w:rPr>
          <w:rFonts w:eastAsia="Arial Unicode MS" w:cs="Arial Unicode MS"/>
          <w:lang w:val="it-IT"/>
        </w:rPr>
        <w:t>heniat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accum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dipit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lutatuero</w:t>
      </w:r>
      <w:proofErr w:type="spellEnd"/>
      <w:r>
        <w:rPr>
          <w:rFonts w:eastAsia="Arial Unicode MS" w:cs="Arial Unicode MS"/>
          <w:lang w:val="it-IT"/>
        </w:rPr>
        <w:t xml:space="preserve"> od. </w:t>
      </w:r>
      <w:proofErr w:type="spellStart"/>
      <w:r>
        <w:rPr>
          <w:rFonts w:eastAsia="Arial Unicode MS" w:cs="Arial Unicode MS"/>
          <w:lang w:val="it-IT"/>
        </w:rPr>
        <w:t>Aute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duisim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zzriusto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elit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illut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nismodo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uptat</w:t>
      </w:r>
      <w:proofErr w:type="spellEnd"/>
      <w:r>
        <w:rPr>
          <w:rFonts w:eastAsia="Arial Unicode MS" w:cs="Arial Unicode MS"/>
          <w:lang w:val="it-IT"/>
        </w:rPr>
        <w:t xml:space="preserve">, </w:t>
      </w:r>
      <w:proofErr w:type="spellStart"/>
      <w:r>
        <w:rPr>
          <w:rFonts w:eastAsia="Arial Unicode MS" w:cs="Arial Unicode MS"/>
          <w:lang w:val="it-IT"/>
        </w:rPr>
        <w:t>quis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am</w:t>
      </w:r>
      <w:proofErr w:type="spellEnd"/>
      <w:r>
        <w:rPr>
          <w:rFonts w:eastAsia="Arial Unicode MS" w:cs="Arial Unicode MS"/>
          <w:lang w:val="it-IT"/>
        </w:rPr>
        <w:t xml:space="preserve"> </w:t>
      </w:r>
      <w:proofErr w:type="spellStart"/>
      <w:r>
        <w:rPr>
          <w:rFonts w:eastAsia="Arial Unicode MS" w:cs="Arial Unicode MS"/>
          <w:lang w:val="it-IT"/>
        </w:rPr>
        <w:t>veliquisi</w:t>
      </w:r>
      <w:proofErr w:type="spellEnd"/>
      <w:r>
        <w:rPr>
          <w:rFonts w:eastAsia="Arial Unicode MS" w:cs="Arial Unicode MS"/>
          <w:lang w:val="it-IT"/>
        </w:rPr>
        <w:t xml:space="preserve">. </w:t>
      </w:r>
    </w:p>
    <w:p w14:paraId="457340F0" w14:textId="60B25E85" w:rsidR="00E3263F" w:rsidRPr="00325922" w:rsidRDefault="00E3263F" w:rsidP="00325922">
      <w:pPr>
        <w:pStyle w:val="a7"/>
        <w:ind w:firstLine="0"/>
        <w:rPr>
          <w:rFonts w:eastAsia="Arial Unicode MS" w:cs="Arial Unicode MS" w:hint="eastAsia"/>
          <w:lang w:val="it-IT"/>
        </w:rPr>
      </w:pPr>
      <w:r>
        <w:rPr>
          <w:rFonts w:eastAsia="Arial Unicode MS" w:cs="Arial Unicode MS" w:hint="eastAsia"/>
          <w:lang w:val="it-IT"/>
        </w:rPr>
        <w:t>{{/animals}}</w:t>
      </w:r>
    </w:p>
    <w:p w14:paraId="0CFCC539" w14:textId="54753BDD" w:rsidR="000F75E6" w:rsidRDefault="003E0241">
      <w:pPr>
        <w:pStyle w:val="a7"/>
      </w:pPr>
      <w:r>
        <w:rPr>
          <w:rFonts w:eastAsia="Arial Unicode MS" w:cs="Arial Unicode MS"/>
          <w:lang w:val="it-IT"/>
        </w:rPr>
        <w:t xml:space="preserve"> </w:t>
      </w:r>
    </w:p>
    <w:sectPr w:rsidR="000F75E6">
      <w:headerReference w:type="default" r:id="rId9"/>
      <w:footerReference w:type="default" r:id="rId10"/>
      <w:pgSz w:w="11900" w:h="16840"/>
      <w:pgMar w:top="21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1D4D3" w14:textId="77777777" w:rsidR="002B7728" w:rsidRDefault="002B7728">
      <w:r>
        <w:separator/>
      </w:r>
    </w:p>
  </w:endnote>
  <w:endnote w:type="continuationSeparator" w:id="0">
    <w:p w14:paraId="6A893580" w14:textId="77777777" w:rsidR="002B7728" w:rsidRDefault="002B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venir Next">
    <w:altName w:val="Avenir Next Regular"/>
    <w:charset w:val="00"/>
    <w:family w:val="roman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uperclarendon">
    <w:altName w:val="Superclarendon Black"/>
    <w:charset w:val="00"/>
    <w:family w:val="roman"/>
    <w:pitch w:val="default"/>
  </w:font>
  <w:font w:name="Superclarendon Light">
    <w:panose1 w:val="02060305060000020003"/>
    <w:charset w:val="00"/>
    <w:family w:val="auto"/>
    <w:pitch w:val="variable"/>
    <w:sig w:usb0="A00000EF" w:usb1="5000205A" w:usb2="00000000" w:usb3="00000000" w:csb0="00000183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7CFFD" w14:textId="77777777" w:rsidR="002B7728" w:rsidRDefault="002B7728">
    <w:pPr>
      <w:pStyle w:val="a4"/>
      <w:tabs>
        <w:tab w:val="center" w:pos="4510"/>
      </w:tabs>
      <w:jc w:val="left"/>
      <w:rPr>
        <w:rFonts w:hint="eastAsia"/>
      </w:rPr>
    </w:pPr>
    <w:r>
      <w:tab/>
    </w:r>
    <w:r>
      <w:tab/>
    </w:r>
    <w:r>
      <w:rPr>
        <w:rFonts w:ascii="Arial Unicode MS" w:hAnsi="Arial Unicode MS" w:hint="eastAsia"/>
        <w:lang w:val="zh-CN"/>
      </w:rPr>
      <w:t>动物报告</w:t>
    </w:r>
    <w:r>
      <w:rPr>
        <w:rFonts w:ascii="Arial Unicode MS" w:hAnsi="Arial Unicode MS" w:hint="eastAsia"/>
      </w:rPr>
      <w:t>，</w:t>
    </w:r>
    <w:r>
      <w:t xml:space="preserve"> </w:t>
    </w:r>
    <w:r>
      <w:rPr>
        <w:rFonts w:ascii="Arial Unicode MS" w:hAnsi="Arial Unicode MS" w:hint="eastAsia"/>
        <w:lang w:val="zh-CN"/>
      </w:rPr>
      <w:t>页面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F71311">
      <w:rPr>
        <w:rFonts w:hint="eastAsia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C0C9AC" w14:textId="77777777" w:rsidR="002B7728" w:rsidRDefault="002B7728">
      <w:r>
        <w:separator/>
      </w:r>
    </w:p>
  </w:footnote>
  <w:footnote w:type="continuationSeparator" w:id="0">
    <w:p w14:paraId="2052B163" w14:textId="77777777" w:rsidR="002B7728" w:rsidRDefault="002B77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BACF9" w14:textId="2CF2103C" w:rsidR="002B7728" w:rsidRPr="004C1377" w:rsidRDefault="002B7728">
    <w:pPr>
      <w:pStyle w:val="a4"/>
      <w:tabs>
        <w:tab w:val="center" w:pos="4510"/>
      </w:tabs>
      <w:jc w:val="left"/>
      <w:rPr>
        <w:rFonts w:hint="eastAsia"/>
        <w:lang w:val="de-DE"/>
      </w:rPr>
    </w:pPr>
    <w:r>
      <w:tab/>
    </w:r>
    <w:r>
      <w:tab/>
    </w:r>
  </w:p>
  <w:p w14:paraId="168EFB54" w14:textId="77777777" w:rsidR="002B7728" w:rsidRDefault="002B7728">
    <w:pPr>
      <w:pStyle w:val="a4"/>
      <w:tabs>
        <w:tab w:val="center" w:pos="4510"/>
      </w:tabs>
      <w:jc w:val="left"/>
      <w:rPr>
        <w:rFonts w:hint="eastAsia"/>
      </w:rPr>
    </w:pPr>
    <w:r>
      <w:tab/>
    </w:r>
    <w:r>
      <w:tab/>
    </w:r>
    <w:r>
      <w:fldChar w:fldCharType="begin" w:fldLock="1"/>
    </w:r>
    <w:r>
      <w:instrText xml:space="preserve"> DATE \@ "y</w:instrText>
    </w:r>
    <w:r>
      <w:instrText>年</w:instrText>
    </w:r>
    <w:r>
      <w:instrText>M</w:instrText>
    </w:r>
    <w:r>
      <w:instrText>月</w:instrText>
    </w:r>
    <w:r>
      <w:instrText>d</w:instrText>
    </w:r>
    <w:r>
      <w:instrText>日</w:instrText>
    </w:r>
    <w:r>
      <w:instrText xml:space="preserve">" </w:instrText>
    </w:r>
    <w:r>
      <w:fldChar w:fldCharType="separate"/>
    </w:r>
    <w:r>
      <w:rPr>
        <w:rFonts w:eastAsia="Avenir Next" w:hint="eastAsia"/>
      </w:rPr>
      <w:t>2020年7月9日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F75E6"/>
    <w:rsid w:val="000F3DED"/>
    <w:rsid w:val="000F75E6"/>
    <w:rsid w:val="00156196"/>
    <w:rsid w:val="002B7728"/>
    <w:rsid w:val="00325922"/>
    <w:rsid w:val="003E0241"/>
    <w:rsid w:val="004456D0"/>
    <w:rsid w:val="004C1377"/>
    <w:rsid w:val="005E5BBC"/>
    <w:rsid w:val="006B2DCB"/>
    <w:rsid w:val="007F20BE"/>
    <w:rsid w:val="009533F8"/>
    <w:rsid w:val="0096408A"/>
    <w:rsid w:val="00C65C12"/>
    <w:rsid w:val="00E3263F"/>
    <w:rsid w:val="00F7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689F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  <w:jc w:val="right"/>
    </w:pPr>
    <w:rPr>
      <w:rFonts w:ascii="Avenir Next" w:eastAsia="Arial Unicode MS" w:hAnsi="Avenir Next" w:cs="Arial Unicode MS"/>
      <w:color w:val="7A7A7A"/>
      <w:sz w:val="24"/>
      <w:szCs w:val="24"/>
    </w:rPr>
  </w:style>
  <w:style w:type="paragraph" w:customStyle="1" w:styleId="a5">
    <w:name w:val="大标题"/>
    <w:pPr>
      <w:keepNext/>
      <w:spacing w:after="280" w:line="192" w:lineRule="auto"/>
      <w:jc w:val="center"/>
    </w:pPr>
    <w:rPr>
      <w:rFonts w:ascii="Arial Unicode MS" w:eastAsia="Superclarendon" w:hAnsi="Arial Unicode MS" w:cs="Arial Unicode MS" w:hint="eastAsia"/>
      <w:b/>
      <w:bCs/>
      <w:color w:val="58783F"/>
      <w:spacing w:val="-15"/>
      <w:sz w:val="80"/>
      <w:szCs w:val="80"/>
      <w:lang w:val="zh-CN"/>
    </w:rPr>
  </w:style>
  <w:style w:type="paragraph" w:styleId="a6">
    <w:name w:val="Subtitle"/>
    <w:next w:val="2"/>
    <w:pPr>
      <w:spacing w:before="280" w:line="192" w:lineRule="auto"/>
      <w:jc w:val="center"/>
    </w:pPr>
    <w:rPr>
      <w:rFonts w:ascii="Superclarendon Light" w:eastAsia="Arial Unicode MS" w:hAnsi="Superclarendon Light" w:cs="Arial Unicode MS"/>
      <w:color w:val="AB5949"/>
      <w:sz w:val="40"/>
      <w:szCs w:val="40"/>
    </w:rPr>
  </w:style>
  <w:style w:type="paragraph" w:customStyle="1" w:styleId="2">
    <w:name w:val="正文 2"/>
    <w:pPr>
      <w:suppressAutoHyphens/>
      <w:spacing w:after="180" w:line="264" w:lineRule="auto"/>
    </w:pPr>
    <w:rPr>
      <w:rFonts w:ascii="Avenir Next" w:eastAsia="Arial Unicode MS" w:hAnsi="Avenir Next" w:cs="Arial Unicode MS"/>
      <w:color w:val="000000"/>
      <w:sz w:val="22"/>
      <w:szCs w:val="22"/>
    </w:rPr>
  </w:style>
  <w:style w:type="paragraph" w:customStyle="1" w:styleId="a7">
    <w:name w:val="正文"/>
    <w:pPr>
      <w:spacing w:after="280" w:line="264" w:lineRule="auto"/>
      <w:ind w:firstLine="720"/>
    </w:pPr>
    <w:rPr>
      <w:rFonts w:ascii="Avenir Next" w:eastAsia="Avenir Next" w:hAnsi="Avenir Next" w:cs="Avenir Next"/>
      <w:color w:val="00000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25922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25922"/>
    <w:rPr>
      <w:rFonts w:ascii="Heiti SC Light" w:eastAsia="Heiti SC Light"/>
      <w:sz w:val="18"/>
      <w:szCs w:val="18"/>
      <w:lang w:eastAsia="en-US"/>
    </w:rPr>
  </w:style>
  <w:style w:type="paragraph" w:styleId="aa">
    <w:name w:val="header"/>
    <w:basedOn w:val="a"/>
    <w:link w:val="ab"/>
    <w:uiPriority w:val="99"/>
    <w:unhideWhenUsed/>
    <w:rsid w:val="007F2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7F20BE"/>
    <w:rPr>
      <w:sz w:val="18"/>
      <w:szCs w:val="18"/>
      <w:lang w:eastAsia="en-US"/>
    </w:rPr>
  </w:style>
  <w:style w:type="paragraph" w:styleId="ac">
    <w:name w:val="footer"/>
    <w:basedOn w:val="a"/>
    <w:link w:val="ad"/>
    <w:uiPriority w:val="99"/>
    <w:unhideWhenUsed/>
    <w:rsid w:val="007F20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7F20BE"/>
    <w:rPr>
      <w:sz w:val="18"/>
      <w:szCs w:val="18"/>
      <w:lang w:eastAsia="en-US"/>
    </w:rPr>
  </w:style>
  <w:style w:type="table" w:styleId="ae">
    <w:name w:val="Table Grid"/>
    <w:basedOn w:val="a1"/>
    <w:uiPriority w:val="59"/>
    <w:rsid w:val="0015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56196"/>
    <w:tblPr>
      <w:tblStyleRowBandSize w:val="1"/>
      <w:tblStyleColBandSize w:val="1"/>
      <w:tblInd w:w="0" w:type="dxa"/>
      <w:tblBorders>
        <w:top w:val="single" w:sz="8" w:space="0" w:color="0097C0" w:themeColor="accent1"/>
        <w:left w:val="single" w:sz="8" w:space="0" w:color="0097C0" w:themeColor="accent1"/>
        <w:bottom w:val="single" w:sz="8" w:space="0" w:color="0097C0" w:themeColor="accent1"/>
        <w:right w:val="single" w:sz="8" w:space="0" w:color="0097C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7C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</w:tcBorders>
      </w:tcPr>
    </w:tblStylePr>
    <w:tblStylePr w:type="band1Horz"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</w:tcBorders>
      </w:tcPr>
    </w:tblStylePr>
  </w:style>
  <w:style w:type="table" w:styleId="-10">
    <w:name w:val="Light Grid Accent 1"/>
    <w:basedOn w:val="a1"/>
    <w:uiPriority w:val="62"/>
    <w:rsid w:val="00156196"/>
    <w:tblPr>
      <w:tblStyleRowBandSize w:val="1"/>
      <w:tblStyleColBandSize w:val="1"/>
      <w:tblInd w:w="0" w:type="dxa"/>
      <w:tblBorders>
        <w:top w:val="single" w:sz="8" w:space="0" w:color="0097C0" w:themeColor="accent1"/>
        <w:left w:val="single" w:sz="8" w:space="0" w:color="0097C0" w:themeColor="accent1"/>
        <w:bottom w:val="single" w:sz="8" w:space="0" w:color="0097C0" w:themeColor="accent1"/>
        <w:right w:val="single" w:sz="8" w:space="0" w:color="0097C0" w:themeColor="accent1"/>
        <w:insideH w:val="single" w:sz="8" w:space="0" w:color="0097C0" w:themeColor="accent1"/>
        <w:insideV w:val="single" w:sz="8" w:space="0" w:color="0097C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18" w:space="0" w:color="0097C0" w:themeColor="accent1"/>
          <w:right w:val="single" w:sz="8" w:space="0" w:color="0097C0" w:themeColor="accent1"/>
          <w:insideH w:val="nil"/>
          <w:insideV w:val="single" w:sz="8" w:space="0" w:color="0097C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  <w:insideH w:val="nil"/>
          <w:insideV w:val="single" w:sz="8" w:space="0" w:color="0097C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</w:tcBorders>
      </w:tcPr>
    </w:tblStylePr>
    <w:tblStylePr w:type="band1Vert"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</w:tcBorders>
        <w:shd w:val="clear" w:color="auto" w:fill="B0EEFF" w:themeFill="accent1" w:themeFillTint="3F"/>
      </w:tcPr>
    </w:tblStylePr>
    <w:tblStylePr w:type="band1Horz"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  <w:insideV w:val="single" w:sz="8" w:space="0" w:color="0097C0" w:themeColor="accent1"/>
        </w:tcBorders>
        <w:shd w:val="clear" w:color="auto" w:fill="B0EEFF" w:themeFill="accent1" w:themeFillTint="3F"/>
      </w:tcPr>
    </w:tblStylePr>
    <w:tblStylePr w:type="band2Horz"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  <w:insideV w:val="single" w:sz="8" w:space="0" w:color="0097C0" w:themeColor="accent1"/>
        </w:tcBorders>
      </w:tcPr>
    </w:tblStylePr>
  </w:style>
  <w:style w:type="table" w:styleId="-11">
    <w:name w:val="Light Shading Accent 1"/>
    <w:basedOn w:val="a1"/>
    <w:uiPriority w:val="60"/>
    <w:rsid w:val="00156196"/>
    <w:rPr>
      <w:color w:val="00708F" w:themeColor="accent1" w:themeShade="BF"/>
    </w:rPr>
    <w:tblPr>
      <w:tblStyleRowBandSize w:val="1"/>
      <w:tblStyleColBandSize w:val="1"/>
      <w:tblInd w:w="0" w:type="dxa"/>
      <w:tblBorders>
        <w:top w:val="single" w:sz="8" w:space="0" w:color="0097C0" w:themeColor="accent1"/>
        <w:bottom w:val="single" w:sz="8" w:space="0" w:color="0097C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7C0" w:themeColor="accent1"/>
          <w:left w:val="nil"/>
          <w:bottom w:val="single" w:sz="8" w:space="0" w:color="0097C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7C0" w:themeColor="accent1"/>
          <w:left w:val="nil"/>
          <w:bottom w:val="single" w:sz="8" w:space="0" w:color="0097C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E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EFF" w:themeFill="accent1" w:themeFillTint="3F"/>
      </w:tcPr>
    </w:tblStylePr>
  </w:style>
  <w:style w:type="table" w:styleId="-2">
    <w:name w:val="Colorful List Accent 2"/>
    <w:basedOn w:val="a1"/>
    <w:uiPriority w:val="72"/>
    <w:rsid w:val="0015619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7D70" w:themeFill="accent2" w:themeFillShade="CC"/>
      </w:tcPr>
    </w:tblStylePr>
    <w:tblStylePr w:type="lastRow">
      <w:rPr>
        <w:b/>
        <w:bCs/>
        <w:color w:val="3F7D7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8E3" w:themeFill="accent2" w:themeFillTint="3F"/>
      </w:tcPr>
    </w:tblStylePr>
    <w:tblStylePr w:type="band1Horz">
      <w:tblPr/>
      <w:tcPr>
        <w:shd w:val="clear" w:color="auto" w:fill="DAECE8" w:themeFill="accent2" w:themeFillTint="33"/>
      </w:tcPr>
    </w:tblStylePr>
  </w:style>
  <w:style w:type="table" w:styleId="-12">
    <w:name w:val="Colorful Grid Accent 1"/>
    <w:basedOn w:val="a1"/>
    <w:uiPriority w:val="73"/>
    <w:rsid w:val="0015619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F1FF" w:themeFill="accent1" w:themeFillTint="33"/>
    </w:tcPr>
    <w:tblStylePr w:type="firstRow">
      <w:rPr>
        <w:b/>
        <w:bCs/>
      </w:rPr>
      <w:tblPr/>
      <w:tcPr>
        <w:shd w:val="clear" w:color="auto" w:fill="7FE3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FE3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08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08F" w:themeFill="accent1" w:themeFillShade="BF"/>
      </w:tcPr>
    </w:tblStylePr>
    <w:tblStylePr w:type="band1Vert">
      <w:tblPr/>
      <w:tcPr>
        <w:shd w:val="clear" w:color="auto" w:fill="60DCFF" w:themeFill="accent1" w:themeFillTint="7F"/>
      </w:tcPr>
    </w:tblStylePr>
    <w:tblStylePr w:type="band1Horz">
      <w:tblPr/>
      <w:tcPr>
        <w:shd w:val="clear" w:color="auto" w:fill="60DCFF" w:themeFill="accent1" w:themeFillTint="7F"/>
      </w:tcPr>
    </w:tblStylePr>
  </w:style>
  <w:style w:type="table" w:styleId="af">
    <w:name w:val="Colorful Grid"/>
    <w:basedOn w:val="a1"/>
    <w:uiPriority w:val="73"/>
    <w:rsid w:val="0015619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6">
    <w:name w:val="Colorful List Accent 6"/>
    <w:basedOn w:val="a1"/>
    <w:uiPriority w:val="72"/>
    <w:rsid w:val="0015619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5201" w:themeFill="accent5" w:themeFillShade="CC"/>
      </w:tcPr>
    </w:tblStylePr>
    <w:tblStylePr w:type="lastRow">
      <w:rPr>
        <w:b/>
        <w:bCs/>
        <w:color w:val="B852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8CE" w:themeFill="accent6" w:themeFillTint="3F"/>
      </w:tcPr>
    </w:tblStylePr>
    <w:tblStylePr w:type="band1Horz">
      <w:tblPr/>
      <w:tcPr>
        <w:shd w:val="clear" w:color="auto" w:fill="FDDFD7" w:themeFill="accent6" w:themeFillTint="33"/>
      </w:tcPr>
    </w:tblStylePr>
  </w:style>
  <w:style w:type="table" w:styleId="-20">
    <w:name w:val="Light Shading Accent 2"/>
    <w:basedOn w:val="a1"/>
    <w:uiPriority w:val="60"/>
    <w:rsid w:val="000F3DED"/>
    <w:rPr>
      <w:color w:val="3B7569" w:themeColor="accent2" w:themeShade="BF"/>
    </w:rPr>
    <w:tblPr>
      <w:tblStyleRowBandSize w:val="1"/>
      <w:tblStyleColBandSize w:val="1"/>
      <w:tblInd w:w="0" w:type="dxa"/>
      <w:tblBorders>
        <w:top w:val="single" w:sz="8" w:space="0" w:color="4F9D8D" w:themeColor="accent2"/>
        <w:bottom w:val="single" w:sz="8" w:space="0" w:color="4F9D8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9D8D" w:themeColor="accent2"/>
          <w:left w:val="nil"/>
          <w:bottom w:val="single" w:sz="8" w:space="0" w:color="4F9D8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9D8D" w:themeColor="accent2"/>
          <w:left w:val="nil"/>
          <w:bottom w:val="single" w:sz="8" w:space="0" w:color="4F9D8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8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8E3" w:themeFill="accent2" w:themeFillTint="3F"/>
      </w:tcPr>
    </w:tblStylePr>
  </w:style>
  <w:style w:type="table" w:styleId="-21">
    <w:name w:val="Light List Accent 2"/>
    <w:basedOn w:val="a1"/>
    <w:uiPriority w:val="61"/>
    <w:rsid w:val="000F3DED"/>
    <w:tblPr>
      <w:tblStyleRowBandSize w:val="1"/>
      <w:tblStyleColBandSize w:val="1"/>
      <w:tblInd w:w="0" w:type="dxa"/>
      <w:tblBorders>
        <w:top w:val="single" w:sz="8" w:space="0" w:color="4F9D8D" w:themeColor="accent2"/>
        <w:left w:val="single" w:sz="8" w:space="0" w:color="4F9D8D" w:themeColor="accent2"/>
        <w:bottom w:val="single" w:sz="8" w:space="0" w:color="4F9D8D" w:themeColor="accent2"/>
        <w:right w:val="single" w:sz="8" w:space="0" w:color="4F9D8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9D8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9D8D" w:themeColor="accent2"/>
          <w:left w:val="single" w:sz="8" w:space="0" w:color="4F9D8D" w:themeColor="accent2"/>
          <w:bottom w:val="single" w:sz="8" w:space="0" w:color="4F9D8D" w:themeColor="accent2"/>
          <w:right w:val="single" w:sz="8" w:space="0" w:color="4F9D8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9D8D" w:themeColor="accent2"/>
          <w:left w:val="single" w:sz="8" w:space="0" w:color="4F9D8D" w:themeColor="accent2"/>
          <w:bottom w:val="single" w:sz="8" w:space="0" w:color="4F9D8D" w:themeColor="accent2"/>
          <w:right w:val="single" w:sz="8" w:space="0" w:color="4F9D8D" w:themeColor="accent2"/>
        </w:tcBorders>
      </w:tcPr>
    </w:tblStylePr>
    <w:tblStylePr w:type="band1Horz">
      <w:tblPr/>
      <w:tcPr>
        <w:tcBorders>
          <w:top w:val="single" w:sz="8" w:space="0" w:color="4F9D8D" w:themeColor="accent2"/>
          <w:left w:val="single" w:sz="8" w:space="0" w:color="4F9D8D" w:themeColor="accent2"/>
          <w:bottom w:val="single" w:sz="8" w:space="0" w:color="4F9D8D" w:themeColor="accent2"/>
          <w:right w:val="single" w:sz="8" w:space="0" w:color="4F9D8D" w:themeColor="accent2"/>
        </w:tcBorders>
      </w:tcPr>
    </w:tblStylePr>
  </w:style>
  <w:style w:type="table" w:styleId="-3">
    <w:name w:val="Light List Accent 3"/>
    <w:basedOn w:val="a1"/>
    <w:uiPriority w:val="61"/>
    <w:rsid w:val="000F3DED"/>
    <w:tblPr>
      <w:tblStyleRowBandSize w:val="1"/>
      <w:tblStyleColBandSize w:val="1"/>
      <w:tblInd w:w="0" w:type="dxa"/>
      <w:tblBorders>
        <w:top w:val="single" w:sz="8" w:space="0" w:color="517F25" w:themeColor="accent3"/>
        <w:left w:val="single" w:sz="8" w:space="0" w:color="517F25" w:themeColor="accent3"/>
        <w:bottom w:val="single" w:sz="8" w:space="0" w:color="517F25" w:themeColor="accent3"/>
        <w:right w:val="single" w:sz="8" w:space="0" w:color="517F2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7F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7F25" w:themeColor="accent3"/>
          <w:left w:val="single" w:sz="8" w:space="0" w:color="517F25" w:themeColor="accent3"/>
          <w:bottom w:val="single" w:sz="8" w:space="0" w:color="517F25" w:themeColor="accent3"/>
          <w:right w:val="single" w:sz="8" w:space="0" w:color="517F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7F25" w:themeColor="accent3"/>
          <w:left w:val="single" w:sz="8" w:space="0" w:color="517F25" w:themeColor="accent3"/>
          <w:bottom w:val="single" w:sz="8" w:space="0" w:color="517F25" w:themeColor="accent3"/>
          <w:right w:val="single" w:sz="8" w:space="0" w:color="517F25" w:themeColor="accent3"/>
        </w:tcBorders>
      </w:tcPr>
    </w:tblStylePr>
    <w:tblStylePr w:type="band1Horz">
      <w:tblPr/>
      <w:tcPr>
        <w:tcBorders>
          <w:top w:val="single" w:sz="8" w:space="0" w:color="517F25" w:themeColor="accent3"/>
          <w:left w:val="single" w:sz="8" w:space="0" w:color="517F25" w:themeColor="accent3"/>
          <w:bottom w:val="single" w:sz="8" w:space="0" w:color="517F25" w:themeColor="accent3"/>
          <w:right w:val="single" w:sz="8" w:space="0" w:color="517F2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  <w:jc w:val="right"/>
    </w:pPr>
    <w:rPr>
      <w:rFonts w:ascii="Avenir Next" w:eastAsia="Arial Unicode MS" w:hAnsi="Avenir Next" w:cs="Arial Unicode MS"/>
      <w:color w:val="7A7A7A"/>
      <w:sz w:val="24"/>
      <w:szCs w:val="24"/>
    </w:rPr>
  </w:style>
  <w:style w:type="paragraph" w:customStyle="1" w:styleId="a5">
    <w:name w:val="大标题"/>
    <w:pPr>
      <w:keepNext/>
      <w:spacing w:after="280" w:line="192" w:lineRule="auto"/>
      <w:jc w:val="center"/>
    </w:pPr>
    <w:rPr>
      <w:rFonts w:ascii="Arial Unicode MS" w:eastAsia="Superclarendon" w:hAnsi="Arial Unicode MS" w:cs="Arial Unicode MS" w:hint="eastAsia"/>
      <w:b/>
      <w:bCs/>
      <w:color w:val="58783F"/>
      <w:spacing w:val="-15"/>
      <w:sz w:val="80"/>
      <w:szCs w:val="80"/>
      <w:lang w:val="zh-CN"/>
    </w:rPr>
  </w:style>
  <w:style w:type="paragraph" w:styleId="a6">
    <w:name w:val="Subtitle"/>
    <w:next w:val="2"/>
    <w:pPr>
      <w:spacing w:before="280" w:line="192" w:lineRule="auto"/>
      <w:jc w:val="center"/>
    </w:pPr>
    <w:rPr>
      <w:rFonts w:ascii="Superclarendon Light" w:eastAsia="Arial Unicode MS" w:hAnsi="Superclarendon Light" w:cs="Arial Unicode MS"/>
      <w:color w:val="AB5949"/>
      <w:sz w:val="40"/>
      <w:szCs w:val="40"/>
    </w:rPr>
  </w:style>
  <w:style w:type="paragraph" w:customStyle="1" w:styleId="2">
    <w:name w:val="正文 2"/>
    <w:pPr>
      <w:suppressAutoHyphens/>
      <w:spacing w:after="180" w:line="264" w:lineRule="auto"/>
    </w:pPr>
    <w:rPr>
      <w:rFonts w:ascii="Avenir Next" w:eastAsia="Arial Unicode MS" w:hAnsi="Avenir Next" w:cs="Arial Unicode MS"/>
      <w:color w:val="000000"/>
      <w:sz w:val="22"/>
      <w:szCs w:val="22"/>
    </w:rPr>
  </w:style>
  <w:style w:type="paragraph" w:customStyle="1" w:styleId="a7">
    <w:name w:val="正文"/>
    <w:pPr>
      <w:spacing w:after="280" w:line="264" w:lineRule="auto"/>
      <w:ind w:firstLine="720"/>
    </w:pPr>
    <w:rPr>
      <w:rFonts w:ascii="Avenir Next" w:eastAsia="Avenir Next" w:hAnsi="Avenir Next" w:cs="Avenir Next"/>
      <w:color w:val="00000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25922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325922"/>
    <w:rPr>
      <w:rFonts w:ascii="Heiti SC Light" w:eastAsia="Heiti SC Light"/>
      <w:sz w:val="18"/>
      <w:szCs w:val="18"/>
      <w:lang w:eastAsia="en-US"/>
    </w:rPr>
  </w:style>
  <w:style w:type="paragraph" w:styleId="aa">
    <w:name w:val="header"/>
    <w:basedOn w:val="a"/>
    <w:link w:val="ab"/>
    <w:uiPriority w:val="99"/>
    <w:unhideWhenUsed/>
    <w:rsid w:val="007F2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7F20BE"/>
    <w:rPr>
      <w:sz w:val="18"/>
      <w:szCs w:val="18"/>
      <w:lang w:eastAsia="en-US"/>
    </w:rPr>
  </w:style>
  <w:style w:type="paragraph" w:styleId="ac">
    <w:name w:val="footer"/>
    <w:basedOn w:val="a"/>
    <w:link w:val="ad"/>
    <w:uiPriority w:val="99"/>
    <w:unhideWhenUsed/>
    <w:rsid w:val="007F20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7F20BE"/>
    <w:rPr>
      <w:sz w:val="18"/>
      <w:szCs w:val="18"/>
      <w:lang w:eastAsia="en-US"/>
    </w:rPr>
  </w:style>
  <w:style w:type="table" w:styleId="ae">
    <w:name w:val="Table Grid"/>
    <w:basedOn w:val="a1"/>
    <w:uiPriority w:val="59"/>
    <w:rsid w:val="0015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156196"/>
    <w:tblPr>
      <w:tblStyleRowBandSize w:val="1"/>
      <w:tblStyleColBandSize w:val="1"/>
      <w:tblInd w:w="0" w:type="dxa"/>
      <w:tblBorders>
        <w:top w:val="single" w:sz="8" w:space="0" w:color="0097C0" w:themeColor="accent1"/>
        <w:left w:val="single" w:sz="8" w:space="0" w:color="0097C0" w:themeColor="accent1"/>
        <w:bottom w:val="single" w:sz="8" w:space="0" w:color="0097C0" w:themeColor="accent1"/>
        <w:right w:val="single" w:sz="8" w:space="0" w:color="0097C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7C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</w:tcBorders>
      </w:tcPr>
    </w:tblStylePr>
    <w:tblStylePr w:type="band1Horz"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</w:tcBorders>
      </w:tcPr>
    </w:tblStylePr>
  </w:style>
  <w:style w:type="table" w:styleId="-10">
    <w:name w:val="Light Grid Accent 1"/>
    <w:basedOn w:val="a1"/>
    <w:uiPriority w:val="62"/>
    <w:rsid w:val="00156196"/>
    <w:tblPr>
      <w:tblStyleRowBandSize w:val="1"/>
      <w:tblStyleColBandSize w:val="1"/>
      <w:tblInd w:w="0" w:type="dxa"/>
      <w:tblBorders>
        <w:top w:val="single" w:sz="8" w:space="0" w:color="0097C0" w:themeColor="accent1"/>
        <w:left w:val="single" w:sz="8" w:space="0" w:color="0097C0" w:themeColor="accent1"/>
        <w:bottom w:val="single" w:sz="8" w:space="0" w:color="0097C0" w:themeColor="accent1"/>
        <w:right w:val="single" w:sz="8" w:space="0" w:color="0097C0" w:themeColor="accent1"/>
        <w:insideH w:val="single" w:sz="8" w:space="0" w:color="0097C0" w:themeColor="accent1"/>
        <w:insideV w:val="single" w:sz="8" w:space="0" w:color="0097C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18" w:space="0" w:color="0097C0" w:themeColor="accent1"/>
          <w:right w:val="single" w:sz="8" w:space="0" w:color="0097C0" w:themeColor="accent1"/>
          <w:insideH w:val="nil"/>
          <w:insideV w:val="single" w:sz="8" w:space="0" w:color="0097C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  <w:insideH w:val="nil"/>
          <w:insideV w:val="single" w:sz="8" w:space="0" w:color="0097C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</w:tcBorders>
      </w:tcPr>
    </w:tblStylePr>
    <w:tblStylePr w:type="band1Vert"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</w:tcBorders>
        <w:shd w:val="clear" w:color="auto" w:fill="B0EEFF" w:themeFill="accent1" w:themeFillTint="3F"/>
      </w:tcPr>
    </w:tblStylePr>
    <w:tblStylePr w:type="band1Horz"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  <w:insideV w:val="single" w:sz="8" w:space="0" w:color="0097C0" w:themeColor="accent1"/>
        </w:tcBorders>
        <w:shd w:val="clear" w:color="auto" w:fill="B0EEFF" w:themeFill="accent1" w:themeFillTint="3F"/>
      </w:tcPr>
    </w:tblStylePr>
    <w:tblStylePr w:type="band2Horz">
      <w:tblPr/>
      <w:tcPr>
        <w:tcBorders>
          <w:top w:val="single" w:sz="8" w:space="0" w:color="0097C0" w:themeColor="accent1"/>
          <w:left w:val="single" w:sz="8" w:space="0" w:color="0097C0" w:themeColor="accent1"/>
          <w:bottom w:val="single" w:sz="8" w:space="0" w:color="0097C0" w:themeColor="accent1"/>
          <w:right w:val="single" w:sz="8" w:space="0" w:color="0097C0" w:themeColor="accent1"/>
          <w:insideV w:val="single" w:sz="8" w:space="0" w:color="0097C0" w:themeColor="accent1"/>
        </w:tcBorders>
      </w:tcPr>
    </w:tblStylePr>
  </w:style>
  <w:style w:type="table" w:styleId="-11">
    <w:name w:val="Light Shading Accent 1"/>
    <w:basedOn w:val="a1"/>
    <w:uiPriority w:val="60"/>
    <w:rsid w:val="00156196"/>
    <w:rPr>
      <w:color w:val="00708F" w:themeColor="accent1" w:themeShade="BF"/>
    </w:rPr>
    <w:tblPr>
      <w:tblStyleRowBandSize w:val="1"/>
      <w:tblStyleColBandSize w:val="1"/>
      <w:tblInd w:w="0" w:type="dxa"/>
      <w:tblBorders>
        <w:top w:val="single" w:sz="8" w:space="0" w:color="0097C0" w:themeColor="accent1"/>
        <w:bottom w:val="single" w:sz="8" w:space="0" w:color="0097C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7C0" w:themeColor="accent1"/>
          <w:left w:val="nil"/>
          <w:bottom w:val="single" w:sz="8" w:space="0" w:color="0097C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7C0" w:themeColor="accent1"/>
          <w:left w:val="nil"/>
          <w:bottom w:val="single" w:sz="8" w:space="0" w:color="0097C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E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EFF" w:themeFill="accent1" w:themeFillTint="3F"/>
      </w:tcPr>
    </w:tblStylePr>
  </w:style>
  <w:style w:type="table" w:styleId="-2">
    <w:name w:val="Colorful List Accent 2"/>
    <w:basedOn w:val="a1"/>
    <w:uiPriority w:val="72"/>
    <w:rsid w:val="0015619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4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7D70" w:themeFill="accent2" w:themeFillShade="CC"/>
      </w:tcPr>
    </w:tblStylePr>
    <w:tblStylePr w:type="lastRow">
      <w:rPr>
        <w:b/>
        <w:bCs/>
        <w:color w:val="3F7D7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8E3" w:themeFill="accent2" w:themeFillTint="3F"/>
      </w:tcPr>
    </w:tblStylePr>
    <w:tblStylePr w:type="band1Horz">
      <w:tblPr/>
      <w:tcPr>
        <w:shd w:val="clear" w:color="auto" w:fill="DAECE8" w:themeFill="accent2" w:themeFillTint="33"/>
      </w:tcPr>
    </w:tblStylePr>
  </w:style>
  <w:style w:type="table" w:styleId="-12">
    <w:name w:val="Colorful Grid Accent 1"/>
    <w:basedOn w:val="a1"/>
    <w:uiPriority w:val="73"/>
    <w:rsid w:val="0015619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F1FF" w:themeFill="accent1" w:themeFillTint="33"/>
    </w:tcPr>
    <w:tblStylePr w:type="firstRow">
      <w:rPr>
        <w:b/>
        <w:bCs/>
      </w:rPr>
      <w:tblPr/>
      <w:tcPr>
        <w:shd w:val="clear" w:color="auto" w:fill="7FE3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FE3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08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08F" w:themeFill="accent1" w:themeFillShade="BF"/>
      </w:tcPr>
    </w:tblStylePr>
    <w:tblStylePr w:type="band1Vert">
      <w:tblPr/>
      <w:tcPr>
        <w:shd w:val="clear" w:color="auto" w:fill="60DCFF" w:themeFill="accent1" w:themeFillTint="7F"/>
      </w:tcPr>
    </w:tblStylePr>
    <w:tblStylePr w:type="band1Horz">
      <w:tblPr/>
      <w:tcPr>
        <w:shd w:val="clear" w:color="auto" w:fill="60DCFF" w:themeFill="accent1" w:themeFillTint="7F"/>
      </w:tcPr>
    </w:tblStylePr>
  </w:style>
  <w:style w:type="table" w:styleId="af">
    <w:name w:val="Colorful Grid"/>
    <w:basedOn w:val="a1"/>
    <w:uiPriority w:val="73"/>
    <w:rsid w:val="0015619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6">
    <w:name w:val="Colorful List Accent 6"/>
    <w:basedOn w:val="a1"/>
    <w:uiPriority w:val="72"/>
    <w:rsid w:val="0015619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F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5201" w:themeFill="accent5" w:themeFillShade="CC"/>
      </w:tcPr>
    </w:tblStylePr>
    <w:tblStylePr w:type="lastRow">
      <w:rPr>
        <w:b/>
        <w:bCs/>
        <w:color w:val="B852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8CE" w:themeFill="accent6" w:themeFillTint="3F"/>
      </w:tcPr>
    </w:tblStylePr>
    <w:tblStylePr w:type="band1Horz">
      <w:tblPr/>
      <w:tcPr>
        <w:shd w:val="clear" w:color="auto" w:fill="FDDFD7" w:themeFill="accent6" w:themeFillTint="33"/>
      </w:tcPr>
    </w:tblStylePr>
  </w:style>
  <w:style w:type="table" w:styleId="-20">
    <w:name w:val="Light Shading Accent 2"/>
    <w:basedOn w:val="a1"/>
    <w:uiPriority w:val="60"/>
    <w:rsid w:val="000F3DED"/>
    <w:rPr>
      <w:color w:val="3B7569" w:themeColor="accent2" w:themeShade="BF"/>
    </w:rPr>
    <w:tblPr>
      <w:tblStyleRowBandSize w:val="1"/>
      <w:tblStyleColBandSize w:val="1"/>
      <w:tblInd w:w="0" w:type="dxa"/>
      <w:tblBorders>
        <w:top w:val="single" w:sz="8" w:space="0" w:color="4F9D8D" w:themeColor="accent2"/>
        <w:bottom w:val="single" w:sz="8" w:space="0" w:color="4F9D8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9D8D" w:themeColor="accent2"/>
          <w:left w:val="nil"/>
          <w:bottom w:val="single" w:sz="8" w:space="0" w:color="4F9D8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9D8D" w:themeColor="accent2"/>
          <w:left w:val="nil"/>
          <w:bottom w:val="single" w:sz="8" w:space="0" w:color="4F9D8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8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8E3" w:themeFill="accent2" w:themeFillTint="3F"/>
      </w:tcPr>
    </w:tblStylePr>
  </w:style>
  <w:style w:type="table" w:styleId="-21">
    <w:name w:val="Light List Accent 2"/>
    <w:basedOn w:val="a1"/>
    <w:uiPriority w:val="61"/>
    <w:rsid w:val="000F3DED"/>
    <w:tblPr>
      <w:tblStyleRowBandSize w:val="1"/>
      <w:tblStyleColBandSize w:val="1"/>
      <w:tblInd w:w="0" w:type="dxa"/>
      <w:tblBorders>
        <w:top w:val="single" w:sz="8" w:space="0" w:color="4F9D8D" w:themeColor="accent2"/>
        <w:left w:val="single" w:sz="8" w:space="0" w:color="4F9D8D" w:themeColor="accent2"/>
        <w:bottom w:val="single" w:sz="8" w:space="0" w:color="4F9D8D" w:themeColor="accent2"/>
        <w:right w:val="single" w:sz="8" w:space="0" w:color="4F9D8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9D8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9D8D" w:themeColor="accent2"/>
          <w:left w:val="single" w:sz="8" w:space="0" w:color="4F9D8D" w:themeColor="accent2"/>
          <w:bottom w:val="single" w:sz="8" w:space="0" w:color="4F9D8D" w:themeColor="accent2"/>
          <w:right w:val="single" w:sz="8" w:space="0" w:color="4F9D8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9D8D" w:themeColor="accent2"/>
          <w:left w:val="single" w:sz="8" w:space="0" w:color="4F9D8D" w:themeColor="accent2"/>
          <w:bottom w:val="single" w:sz="8" w:space="0" w:color="4F9D8D" w:themeColor="accent2"/>
          <w:right w:val="single" w:sz="8" w:space="0" w:color="4F9D8D" w:themeColor="accent2"/>
        </w:tcBorders>
      </w:tcPr>
    </w:tblStylePr>
    <w:tblStylePr w:type="band1Horz">
      <w:tblPr/>
      <w:tcPr>
        <w:tcBorders>
          <w:top w:val="single" w:sz="8" w:space="0" w:color="4F9D8D" w:themeColor="accent2"/>
          <w:left w:val="single" w:sz="8" w:space="0" w:color="4F9D8D" w:themeColor="accent2"/>
          <w:bottom w:val="single" w:sz="8" w:space="0" w:color="4F9D8D" w:themeColor="accent2"/>
          <w:right w:val="single" w:sz="8" w:space="0" w:color="4F9D8D" w:themeColor="accent2"/>
        </w:tcBorders>
      </w:tcPr>
    </w:tblStylePr>
  </w:style>
  <w:style w:type="table" w:styleId="-3">
    <w:name w:val="Light List Accent 3"/>
    <w:basedOn w:val="a1"/>
    <w:uiPriority w:val="61"/>
    <w:rsid w:val="000F3DED"/>
    <w:tblPr>
      <w:tblStyleRowBandSize w:val="1"/>
      <w:tblStyleColBandSize w:val="1"/>
      <w:tblInd w:w="0" w:type="dxa"/>
      <w:tblBorders>
        <w:top w:val="single" w:sz="8" w:space="0" w:color="517F25" w:themeColor="accent3"/>
        <w:left w:val="single" w:sz="8" w:space="0" w:color="517F25" w:themeColor="accent3"/>
        <w:bottom w:val="single" w:sz="8" w:space="0" w:color="517F25" w:themeColor="accent3"/>
        <w:right w:val="single" w:sz="8" w:space="0" w:color="517F2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7F2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7F25" w:themeColor="accent3"/>
          <w:left w:val="single" w:sz="8" w:space="0" w:color="517F25" w:themeColor="accent3"/>
          <w:bottom w:val="single" w:sz="8" w:space="0" w:color="517F25" w:themeColor="accent3"/>
          <w:right w:val="single" w:sz="8" w:space="0" w:color="517F2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7F25" w:themeColor="accent3"/>
          <w:left w:val="single" w:sz="8" w:space="0" w:color="517F25" w:themeColor="accent3"/>
          <w:bottom w:val="single" w:sz="8" w:space="0" w:color="517F25" w:themeColor="accent3"/>
          <w:right w:val="single" w:sz="8" w:space="0" w:color="517F25" w:themeColor="accent3"/>
        </w:tcBorders>
      </w:tcPr>
    </w:tblStylePr>
    <w:tblStylePr w:type="band1Horz">
      <w:tblPr/>
      <w:tcPr>
        <w:tcBorders>
          <w:top w:val="single" w:sz="8" w:space="0" w:color="517F25" w:themeColor="accent3"/>
          <w:left w:val="single" w:sz="8" w:space="0" w:color="517F25" w:themeColor="accent3"/>
          <w:bottom w:val="single" w:sz="8" w:space="0" w:color="517F25" w:themeColor="accent3"/>
          <w:right w:val="single" w:sz="8" w:space="0" w:color="517F2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21"/>
    </mc:Choice>
    <mc:Fallback>
      <c:style val="21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/>
              <a:t>生存现状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成年象</c:v>
                </c:pt>
              </c:strCache>
            </c:strRef>
          </c:tx>
          <c:invertIfNegative val="0"/>
          <c:cat>
            <c:strRef>
              <c:f>工作表1!$A$2:$A$4</c:f>
              <c:strCache>
                <c:ptCount val="3"/>
                <c:pt idx="0">
                  <c:v>2018年</c:v>
                </c:pt>
                <c:pt idx="1">
                  <c:v>2019年</c:v>
                </c:pt>
                <c:pt idx="2">
                  <c:v>2020年</c:v>
                </c:pt>
              </c:strCache>
            </c:strRef>
          </c:cat>
          <c:val>
            <c:numRef>
              <c:f>工作表1!$B$2:$B$4</c:f>
              <c:numCache>
                <c:formatCode>General</c:formatCode>
                <c:ptCount val="3"/>
                <c:pt idx="0">
                  <c:v>923.0</c:v>
                </c:pt>
                <c:pt idx="1">
                  <c:v>980.0</c:v>
                </c:pt>
                <c:pt idx="2">
                  <c:v>1200.0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幼象</c:v>
                </c:pt>
              </c:strCache>
            </c:strRef>
          </c:tx>
          <c:invertIfNegative val="0"/>
          <c:cat>
            <c:strRef>
              <c:f>工作表1!$A$2:$A$4</c:f>
              <c:strCache>
                <c:ptCount val="3"/>
                <c:pt idx="0">
                  <c:v>2018年</c:v>
                </c:pt>
                <c:pt idx="1">
                  <c:v>2019年</c:v>
                </c:pt>
                <c:pt idx="2">
                  <c:v>2020年</c:v>
                </c:pt>
              </c:strCache>
            </c:strRef>
          </c:cat>
          <c:val>
            <c:numRef>
              <c:f>工作表1!$C$2:$C$4</c:f>
              <c:numCache>
                <c:formatCode>General</c:formatCode>
                <c:ptCount val="3"/>
                <c:pt idx="0">
                  <c:v>450.0</c:v>
                </c:pt>
                <c:pt idx="1">
                  <c:v>430.0</c:v>
                </c:pt>
                <c:pt idx="2">
                  <c:v>500.0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全部</c:v>
                </c:pt>
              </c:strCache>
            </c:strRef>
          </c:tx>
          <c:invertIfNegative val="0"/>
          <c:cat>
            <c:strRef>
              <c:f>工作表1!$A$2:$A$4</c:f>
              <c:strCache>
                <c:ptCount val="3"/>
                <c:pt idx="0">
                  <c:v>2018年</c:v>
                </c:pt>
                <c:pt idx="1">
                  <c:v>2019年</c:v>
                </c:pt>
                <c:pt idx="2">
                  <c:v>2020年</c:v>
                </c:pt>
              </c:strCache>
            </c:strRef>
          </c:cat>
          <c:val>
            <c:numRef>
              <c:f>工作表1!$D$2:$D$4</c:f>
              <c:numCache>
                <c:formatCode>General</c:formatCode>
                <c:ptCount val="3"/>
                <c:pt idx="0">
                  <c:v>1373.0</c:v>
                </c:pt>
                <c:pt idx="1">
                  <c:v>1410.0</c:v>
                </c:pt>
                <c:pt idx="2">
                  <c:v>1700.0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6849880"/>
        <c:axId val="-2136956408"/>
      </c:barChart>
      <c:catAx>
        <c:axId val="-2136849880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36956408"/>
        <c:crosses val="autoZero"/>
        <c:auto val="1"/>
        <c:lblAlgn val="ctr"/>
        <c:lblOffset val="100"/>
        <c:noMultiLvlLbl val="0"/>
      </c:catAx>
      <c:valAx>
        <c:axId val="-21369564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-21368498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06_Visual_Report">
  <a:themeElements>
    <a:clrScheme name="06_Visual_Report">
      <a:dk1>
        <a:srgbClr val="000000"/>
      </a:dk1>
      <a:lt1>
        <a:srgbClr val="FFFFFF"/>
      </a:lt1>
      <a:dk2>
        <a:srgbClr val="89847F"/>
      </a:dk2>
      <a:lt2>
        <a:srgbClr val="EDEAE7"/>
      </a:lt2>
      <a:accent1>
        <a:srgbClr val="0097C0"/>
      </a:accent1>
      <a:accent2>
        <a:srgbClr val="4F9D8D"/>
      </a:accent2>
      <a:accent3>
        <a:srgbClr val="517F25"/>
      </a:accent3>
      <a:accent4>
        <a:srgbClr val="C78D31"/>
      </a:accent4>
      <a:accent5>
        <a:srgbClr val="E76702"/>
      </a:accent5>
      <a:accent6>
        <a:srgbClr val="F8653C"/>
      </a:accent6>
      <a:hlink>
        <a:srgbClr val="0000FF"/>
      </a:hlink>
      <a:folHlink>
        <a:srgbClr val="FF00FF"/>
      </a:folHlink>
    </a:clrScheme>
    <a:fontScheme name="06_Visual_Report">
      <a:majorFont>
        <a:latin typeface="Superclarendon"/>
        <a:ea typeface="宋体"/>
        <a:cs typeface="Superclarendon"/>
      </a:majorFont>
      <a:minorFont>
        <a:latin typeface="Superclarendon"/>
        <a:ea typeface="宋体"/>
        <a:cs typeface="Superclarendon"/>
      </a:minorFont>
    </a:fontScheme>
    <a:fmtScheme name="06_Visua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hueOff val="-369091"/>
            <a:satOff val="-11559"/>
            <a:lumOff val="-324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rgbClr val="444444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45720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143</Words>
  <Characters>819</Characters>
  <Application>Microsoft Macintosh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Sayi</cp:lastModifiedBy>
  <cp:revision>12</cp:revision>
  <dcterms:created xsi:type="dcterms:W3CDTF">2020-07-08T18:24:00Z</dcterms:created>
  <dcterms:modified xsi:type="dcterms:W3CDTF">2020-07-09T02:51:00Z</dcterms:modified>
</cp:coreProperties>
</file>