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BC" w:rsidRPr="00AB3ABC" w:rsidRDefault="00AB3ABC" w:rsidP="00823853">
      <w:pPr>
        <w:pStyle w:val="Heading1"/>
      </w:pPr>
      <w:r>
        <w:rPr>
          <w:rFonts w:eastAsiaTheme="minorEastAsia" w:hint="eastAsia"/>
        </w:rPr>
        <w:t>1.</w:t>
      </w:r>
      <w:hyperlink r:id="rId6" w:history="1">
        <w:r w:rsidRPr="00AB3ABC">
          <w:rPr>
            <w:rStyle w:val="Hyperlink"/>
            <w:rFonts w:ascii="Verdana" w:hAnsi="Verdana"/>
            <w:color w:val="0066FF"/>
            <w:sz w:val="26"/>
            <w:szCs w:val="26"/>
          </w:rPr>
          <w:t xml:space="preserve">WAVE </w:t>
        </w:r>
        <w:r w:rsidRPr="00AB3ABC">
          <w:rPr>
            <w:rStyle w:val="Hyperlink"/>
            <w:rFonts w:ascii="宋体" w:eastAsia="宋体" w:hAnsi="宋体" w:cs="宋体" w:hint="eastAsia"/>
            <w:color w:val="0066FF"/>
            <w:sz w:val="26"/>
            <w:szCs w:val="26"/>
          </w:rPr>
          <w:t>文件格式分析</w:t>
        </w:r>
      </w:hyperlink>
    </w:p>
    <w:p w:rsidR="00AB3ABC" w:rsidRPr="00AB3ABC" w:rsidRDefault="00AB3ABC" w:rsidP="00AB3ABC">
      <w:pPr>
        <w:rPr>
          <w:rFonts w:hint="eastAsia"/>
        </w:rPr>
      </w:pPr>
      <w:hyperlink r:id="rId7" w:history="1">
        <w:r w:rsidRPr="00AB3ABC">
          <w:rPr>
            <w:rStyle w:val="Hyperlink"/>
          </w:rPr>
          <w:t>http://www.cnblogs.com/liyiwen/archive/2010/04/19/1715715.html</w:t>
        </w:r>
      </w:hyperlink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WAVE 文件作为多媒体中使用的声音波形文件格式之一，它是以RIFF（Resource Interchange File Format）格式为标准的。每个WAVE文件的头四个字节便是“RIFF”。WAVE 文件由文件头和数据体两大部分组成。其中文件头又分为 RIFF／WAV 文件标识段和声音数据格式说明段两部分。WAVE文件各部分内容及格式见后文。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常见的声音文件主要有两种，分别对应于单声道（11.025KHz 采样率、8Bit 的采样值）和双声道（44.1KHz 采样率、16Bit 的采样值）。采样率是指：声音信号在“模→数”转换过程中单位时间内采样的次数。采样值是指每一次采样周期 </w:t>
      </w: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br/>
        <w:t>内声音模拟信号的积分值。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对于单声道声音文件，采样数据为八位的短整数（short int 00H-FFH）；而对于双声道立体声声音文件，每次采样数据为一个16位的整数（int），高八位和低八位分别代表左右两个声道。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WAVE 文件数据块包含以脉冲编码调制（PCM）格式表示的样本。WAVE 文件是由样本组织而成的。在单声道 WAVE 文件中，声道0代表左声道，声道1代表右声道。在多声道WAVE文件中，样本是交替出现的。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WAVE 文件除了前面一小段文件头对数据组织进行说明之外，Data 块就是声音的原始采样数据，WAVE 文件虽然可以压缩，但一般都使用不压缩的格式。44.1KHz 采样率、16Bit的分辨率、双声道，所以WAVE可以保存音质要求非常高的声音文件，CD 采用的也是这种格式，声音方面的专家或是音乐发烧友们应该非常熟悉。但这种文件的体积也非常大，以 44.1KHz 16bit 双声道的数据为例，一分钟的声音数据量为：4100*2byte*2channel*60s/1024/1024=10.09M 。所以不合适在网上传送。</w:t>
      </w:r>
    </w:p>
    <w:p w:rsidR="00AB3ABC" w:rsidRPr="00AB3ABC" w:rsidRDefault="00AB3ABC" w:rsidP="00AB3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下面我们具体地分析 WAVE 文件的格式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4"/>
        <w:gridCol w:w="1929"/>
        <w:gridCol w:w="553"/>
        <w:gridCol w:w="4804"/>
      </w:tblGrid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3ABC" w:rsidRPr="00AB3ABC" w:rsidRDefault="00AB3ABC" w:rsidP="00AB3ABC">
            <w:pPr>
              <w:spacing w:before="150" w:after="150" w:line="28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  <w:t>endian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3ABC" w:rsidRPr="00AB3ABC" w:rsidRDefault="00AB3ABC" w:rsidP="00AB3ABC">
            <w:pPr>
              <w:spacing w:before="150" w:after="150" w:line="28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  <w:t>field name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before="150" w:after="150" w:line="28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  <w:t>Size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big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ChunkID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文件头标识，一般就是</w:t>
            </w: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"</w:t>
            </w:r>
            <w:r w:rsidRPr="00F12D03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 </w:t>
            </w: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RIFF"</w:t>
            </w: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 四个字母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ChunkSize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整个数据文件的大小，</w:t>
            </w: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不包括上面ID和Size本身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big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Format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一般就是" WAVE" 四个字母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big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SubChunk1ID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格式说明块，本字段一般就是"fmt "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SubChunk1Size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本数据块的大小，不包括ID和Size字段本身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lastRenderedPageBreak/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AudioFormat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音频的格式说明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NumChannels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声道数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SampleRate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采样率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ByteRate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比特率，每秒所需要的字节数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BlockAlign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数据块对齐单元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BitsPerSample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采样时模数转换的分辨率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big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SubChunk2ID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真正的声音数据块，本字段一般是"data"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SubChunk2Size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本数据块的大小，不包括ID和Size字段本身</w:t>
            </w:r>
          </w:p>
        </w:tc>
      </w:tr>
      <w:tr w:rsidR="00AB3ABC" w:rsidRPr="00AB3ABC" w:rsidTr="00F44489">
        <w:tc>
          <w:tcPr>
            <w:tcW w:w="11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little</w:t>
            </w:r>
          </w:p>
        </w:tc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5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N</w:t>
            </w:r>
          </w:p>
        </w:tc>
        <w:tc>
          <w:tcPr>
            <w:tcW w:w="48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音频的采样数据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以下是对各个字段的详细解说：</w:t>
      </w:r>
    </w:p>
    <w:tbl>
      <w:tblPr>
        <w:tblW w:w="82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9"/>
        <w:gridCol w:w="867"/>
        <w:gridCol w:w="5734"/>
      </w:tblGrid>
      <w:tr w:rsidR="00AB3ABC" w:rsidRPr="00AB3ABC" w:rsidTr="00AB3ABC">
        <w:tc>
          <w:tcPr>
            <w:tcW w:w="15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ChunkID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ASCII 码表示的“RIFF”。（0x52494646）</w:t>
            </w:r>
          </w:p>
        </w:tc>
      </w:tr>
      <w:tr w:rsidR="00AB3ABC" w:rsidRPr="00AB3ABC" w:rsidTr="00AB3ABC"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ChunkSize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36+SubChunk2Size，或是 </w:t>
            </w: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br/>
              <w:t>4 + ( 8 + SubChunk1Size ) + ( 8 + SubChunk2Size )， </w:t>
            </w: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br/>
              <w:t>这是整个数据块的大小（不包括ChunkID和ChunkSize的大小）</w:t>
            </w:r>
          </w:p>
        </w:tc>
      </w:tr>
      <w:tr w:rsidR="00AB3ABC" w:rsidRPr="00AB3ABC" w:rsidTr="00AB3ABC">
        <w:tc>
          <w:tcPr>
            <w:tcW w:w="1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Format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ASCII 码表示的“WAVE”。（0x57415645）</w:t>
            </w:r>
          </w:p>
        </w:tc>
      </w:tr>
      <w:tr w:rsidR="00AB3ABC" w:rsidRPr="00AB3ABC" w:rsidTr="00AB3AB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AB3ABC" w:rsidRPr="00AB3ABC" w:rsidTr="00AB3ABC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SubChunk1ID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新的数据块（格式信息说明块） </w:t>
            </w: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br/>
              <w:t>ASCII 码表示的“fmt ”——最后是一个空格。（0x666d7420）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SubChunk1Size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本块数据的大小（对于PCM，值为16）。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AudioFormat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PCM = 1 （比如，线性采样），如果是其它值的话，则可能是一些压缩形式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NumChannels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FF0000"/>
                <w:sz w:val="20"/>
                <w:szCs w:val="20"/>
              </w:rPr>
              <w:t>1 =&gt; 单声道  |  2 =&gt; 双声道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SampleRate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采样率，如 8000，44100 等值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ByteRate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等于： SampleRate * numChannels * BitsPerSample / 8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BlockAlign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等于：NumChannels * BitsPerSample / 8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BitsPerSample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2bytes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采样分辨率，也就是每个样本用几位来表示，一般是 8bits 或是 16bits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lastRenderedPageBreak/>
              <w:t> 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SubChunk2ID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新数据块，真正的声音数据 </w:t>
            </w: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br/>
              <w:t>ASCII 码表示的“data ”——最后是一个空格。（0x64617461）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SubChunk2Size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4bytes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数据大小，即，其后跟着的采样数据的大小。</w:t>
            </w:r>
          </w:p>
        </w:tc>
      </w:tr>
      <w:tr w:rsidR="00AB3ABC" w:rsidRPr="00AB3ABC" w:rsidTr="00AB3ABC"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N bytes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真正的声音数据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对于Data块，根据声道数和采样率的不同情况，布局如下（每列代表8bits）：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1. 8 Bit 单声道：</w:t>
      </w:r>
    </w:p>
    <w:tbl>
      <w:tblPr>
        <w:tblW w:w="1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811"/>
      </w:tblGrid>
      <w:tr w:rsidR="00AB3ABC" w:rsidRPr="00AB3ABC" w:rsidTr="00AB3ABC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采样1</w:t>
            </w:r>
          </w:p>
        </w:tc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采样2</w:t>
            </w:r>
          </w:p>
        </w:tc>
      </w:tr>
      <w:tr w:rsidR="00AB3ABC" w:rsidRPr="00AB3ABC" w:rsidTr="00AB3ABC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数据1</w:t>
            </w:r>
          </w:p>
        </w:tc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数据2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2. 8 Bit 双声道</w:t>
      </w:r>
    </w:p>
    <w:tbl>
      <w:tblPr>
        <w:tblW w:w="5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33"/>
        <w:gridCol w:w="1433"/>
        <w:gridCol w:w="1237"/>
      </w:tblGrid>
      <w:tr w:rsidR="00AB3ABC" w:rsidRPr="00AB3ABC" w:rsidTr="00AB3ABC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采样1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采样2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AB3ABC" w:rsidRPr="00AB3ABC" w:rsidTr="00AB3ABC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声道1数据1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声道2数据1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声道1数据2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声道2数据2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1. 16 Bit 单声道：</w:t>
      </w:r>
    </w:p>
    <w:tbl>
      <w:tblPr>
        <w:tblW w:w="5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328"/>
        <w:gridCol w:w="1267"/>
        <w:gridCol w:w="1297"/>
      </w:tblGrid>
      <w:tr w:rsidR="00AB3ABC" w:rsidRPr="00AB3ABC" w:rsidTr="00AB3ABC"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采样2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AB3ABC" w:rsidRPr="00AB3ABC" w:rsidTr="00AB3ABC"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数据1低字节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数据1高字节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数据1低字节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数据1高字节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2. 16 Bit 双声道</w:t>
      </w:r>
    </w:p>
    <w:tbl>
      <w:tblPr>
        <w:tblW w:w="73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853"/>
        <w:gridCol w:w="1807"/>
        <w:gridCol w:w="1822"/>
      </w:tblGrid>
      <w:tr w:rsidR="00AB3ABC" w:rsidRPr="00AB3ABC" w:rsidTr="00AB3ABC"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采样1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AB3ABC" w:rsidRPr="00AB3ABC" w:rsidTr="00AB3ABC"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声道1数据1低字节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声道1数据1高字节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声道2数据1低字节</w:t>
            </w:r>
          </w:p>
        </w:tc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声道2数据1高字节</w:t>
            </w:r>
          </w:p>
        </w:tc>
      </w:tr>
      <w:tr w:rsidR="00AB3ABC" w:rsidRPr="00AB3ABC" w:rsidTr="00AB3ABC"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采样2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AB3ABC" w:rsidRPr="00AB3ABC" w:rsidTr="00AB3ABC"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声道1数据2低字节</w:t>
            </w:r>
          </w:p>
        </w:tc>
        <w:tc>
          <w:tcPr>
            <w:tcW w:w="1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声道1数据2高字节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声道2数据2低字节</w:t>
            </w:r>
          </w:p>
        </w:tc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ABC" w:rsidRPr="00AB3ABC" w:rsidRDefault="00AB3ABC" w:rsidP="00AB3ABC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AB3ABC">
              <w:rPr>
                <w:rFonts w:ascii="微软雅黑" w:eastAsia="微软雅黑" w:hAnsi="微软雅黑" w:cs="Times New Roman"/>
                <w:color w:val="333333"/>
                <w:sz w:val="20"/>
                <w:szCs w:val="20"/>
              </w:rPr>
              <w:t>声道2数据2高字节</w:t>
            </w:r>
          </w:p>
        </w:tc>
      </w:tr>
    </w:tbl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下面我们看一个具体的例子，声音文件如下：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52 49 46 46 24 08 00 00 57 41 56 45 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66 6d 74 20 10 00 00 00 01 00 02 00 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22 56 00 00 88 58 01 00 04 00 10 00 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64 61 74 61 00 08 00 00 00 00 00 00 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10001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24 17 1e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f3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3c 13 3c 14 16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f9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18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f9 </w:t>
      </w:r>
    </w:p>
    <w:p w:rsidR="00AB3ABC" w:rsidRPr="00AB3ABC" w:rsidRDefault="00AB3ABC" w:rsidP="00AB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34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e7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23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a6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3c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f2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24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f2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11 </w:t>
      </w:r>
      <w:r w:rsidRPr="00AB3ABC">
        <w:rPr>
          <w:rFonts w:ascii="Courier New" w:eastAsia="Times New Roman" w:hAnsi="Courier New" w:cs="Courier New"/>
          <w:color w:val="010001"/>
          <w:sz w:val="20"/>
          <w:szCs w:val="20"/>
        </w:rPr>
        <w:t xml:space="preserve">ce </w:t>
      </w:r>
      <w:r w:rsidRPr="00AB3A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1a 0d </w:t>
      </w:r>
    </w:p>
    <w:p w:rsidR="00AB3ABC" w:rsidRPr="00AB3ABC" w:rsidRDefault="00AB3ABC" w:rsidP="00AB3ABC">
      <w:pPr>
        <w:spacing w:before="150" w:after="150" w:line="28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3ABC">
        <w:rPr>
          <w:rFonts w:ascii="微软雅黑" w:eastAsia="微软雅黑" w:hAnsi="微软雅黑" w:cs="Times New Roman"/>
          <w:color w:val="333333"/>
          <w:sz w:val="20"/>
          <w:szCs w:val="20"/>
        </w:rPr>
        <w:t>对应的分析如下图所示：</w:t>
      </w:r>
    </w:p>
    <w:p w:rsidR="00AB3ABC" w:rsidRDefault="00AB3ABC" w:rsidP="00AB3ABC">
      <w:pPr>
        <w:spacing w:before="150" w:after="150" w:line="280" w:lineRule="atLeast"/>
        <w:rPr>
          <w:rFonts w:ascii="Verdana" w:hAnsi="Verdana" w:cs="Times New Roman" w:hint="eastAsia"/>
          <w:color w:val="333333"/>
          <w:sz w:val="20"/>
          <w:szCs w:val="20"/>
        </w:rPr>
      </w:pPr>
      <w:r w:rsidRPr="00AB3AB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 wp14:anchorId="6BC3CB51" wp14:editId="515BD358">
            <wp:extent cx="5419725" cy="3676650"/>
            <wp:effectExtent l="0" t="0" r="9525" b="0"/>
            <wp:docPr id="3" name="Picture 3" descr="untitl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18" w:rsidRDefault="005B6A18" w:rsidP="00AB3ABC">
      <w:pPr>
        <w:spacing w:before="150" w:after="150" w:line="280" w:lineRule="atLeast"/>
        <w:rPr>
          <w:rFonts w:ascii="Verdana" w:hAnsi="Verdana" w:cs="Times New Roman" w:hint="eastAsia"/>
          <w:color w:val="333333"/>
          <w:sz w:val="20"/>
          <w:szCs w:val="20"/>
        </w:rPr>
      </w:pPr>
    </w:p>
    <w:p w:rsidR="005B6A18" w:rsidRDefault="005B6A18" w:rsidP="00790B18">
      <w:pPr>
        <w:pStyle w:val="Heading1"/>
        <w:rPr>
          <w:rFonts w:hint="eastAsia"/>
        </w:rPr>
      </w:pPr>
      <w:r>
        <w:rPr>
          <w:rFonts w:hint="eastAsia"/>
        </w:rPr>
        <w:t xml:space="preserve">2.wave </w:t>
      </w:r>
      <w:r>
        <w:rPr>
          <w:rFonts w:hint="eastAsia"/>
        </w:rPr>
        <w:t>文件格式的理解</w:t>
      </w:r>
    </w:p>
    <w:p w:rsidR="005B6A18" w:rsidRDefault="002A0F1F" w:rsidP="00AB3ABC">
      <w:pPr>
        <w:spacing w:before="150" w:after="150" w:line="280" w:lineRule="atLeast"/>
        <w:rPr>
          <w:rFonts w:ascii="Verdana" w:hAnsi="Verdana" w:cs="Times New Roman" w:hint="eastAsia"/>
          <w:color w:val="333333"/>
          <w:sz w:val="20"/>
          <w:szCs w:val="20"/>
        </w:rPr>
      </w:pPr>
      <w:r>
        <w:rPr>
          <w:rFonts w:ascii="Verdana" w:hAnsi="Verdana" w:cs="Times New Roman" w:hint="eastAsia"/>
          <w:color w:val="333333"/>
          <w:sz w:val="20"/>
          <w:szCs w:val="20"/>
        </w:rPr>
        <w:t>针对</w:t>
      </w:r>
      <w:r w:rsidR="00790B18">
        <w:rPr>
          <w:rFonts w:ascii="Verdana" w:hAnsi="Verdana" w:cs="Times New Roman" w:hint="eastAsia"/>
          <w:color w:val="333333"/>
          <w:sz w:val="20"/>
          <w:szCs w:val="20"/>
        </w:rPr>
        <w:t>Wave</w:t>
      </w:r>
      <w:r w:rsidR="00790B18">
        <w:rPr>
          <w:rFonts w:ascii="Verdana" w:hAnsi="Verdana" w:cs="Times New Roman" w:hint="eastAsia"/>
          <w:color w:val="333333"/>
          <w:sz w:val="20"/>
          <w:szCs w:val="20"/>
        </w:rPr>
        <w:t>文件的数据部分</w:t>
      </w:r>
      <w:r w:rsidR="00453C34">
        <w:rPr>
          <w:rFonts w:ascii="Verdana" w:hAnsi="Verdana" w:cs="Times New Roman" w:hint="eastAsia"/>
          <w:color w:val="333333"/>
          <w:sz w:val="20"/>
          <w:szCs w:val="20"/>
        </w:rPr>
        <w:t>的分析：</w:t>
      </w:r>
    </w:p>
    <w:p w:rsidR="00453C34" w:rsidRPr="00AB3ABC" w:rsidRDefault="00453C34" w:rsidP="00AB3ABC">
      <w:pPr>
        <w:spacing w:before="150" w:after="150" w:line="280" w:lineRule="atLeast"/>
        <w:rPr>
          <w:rFonts w:ascii="Verdana" w:hAnsi="Verdana" w:cs="Times New Roman" w:hint="eastAsia"/>
          <w:color w:val="333333"/>
          <w:sz w:val="20"/>
          <w:szCs w:val="20"/>
        </w:rPr>
      </w:pPr>
      <w:r>
        <w:rPr>
          <w:rFonts w:ascii="Verdana" w:hAnsi="Verdana" w:cs="Times New Roman" w:hint="eastAsia"/>
          <w:color w:val="333333"/>
          <w:sz w:val="20"/>
          <w:szCs w:val="20"/>
        </w:rPr>
        <w:t>下图为</w:t>
      </w:r>
      <w:r w:rsidR="00005F94">
        <w:rPr>
          <w:rFonts w:ascii="Verdana" w:hAnsi="Verdana" w:cs="Times New Roman" w:hint="eastAsia"/>
          <w:color w:val="333333"/>
          <w:sz w:val="20"/>
          <w:szCs w:val="20"/>
        </w:rPr>
        <w:t>声音为</w:t>
      </w:r>
      <w:r w:rsidR="00005F94">
        <w:rPr>
          <w:rFonts w:ascii="Verdana" w:hAnsi="Verdana" w:cs="Times New Roman" w:hint="eastAsia"/>
          <w:color w:val="333333"/>
          <w:sz w:val="20"/>
          <w:szCs w:val="20"/>
        </w:rPr>
        <w:t>1</w:t>
      </w:r>
      <w:r w:rsidR="00005F94">
        <w:rPr>
          <w:rFonts w:ascii="Verdana" w:hAnsi="Verdana" w:cs="Times New Roman" w:hint="eastAsia"/>
          <w:color w:val="333333"/>
          <w:sz w:val="20"/>
          <w:szCs w:val="20"/>
        </w:rPr>
        <w:t>秒的</w:t>
      </w:r>
      <w:r>
        <w:rPr>
          <w:rFonts w:ascii="Verdana" w:hAnsi="Verdana" w:cs="Times New Roman" w:hint="eastAsia"/>
          <w:color w:val="333333"/>
          <w:sz w:val="20"/>
          <w:szCs w:val="20"/>
        </w:rPr>
        <w:t>Wave</w:t>
      </w:r>
      <w:r>
        <w:rPr>
          <w:rFonts w:ascii="Verdana" w:hAnsi="Verdana" w:cs="Times New Roman" w:hint="eastAsia"/>
          <w:color w:val="333333"/>
          <w:sz w:val="20"/>
          <w:szCs w:val="20"/>
        </w:rPr>
        <w:t>文件头部。</w:t>
      </w:r>
      <w:r w:rsidR="001B203E">
        <w:rPr>
          <w:rFonts w:ascii="Verdana" w:hAnsi="Verdana" w:cs="Times New Roman" w:hint="eastAsia"/>
          <w:color w:val="333333"/>
          <w:sz w:val="20"/>
          <w:szCs w:val="20"/>
        </w:rPr>
        <w:t>可以看出</w:t>
      </w:r>
      <w:r w:rsidR="001B203E">
        <w:rPr>
          <w:rFonts w:ascii="Verdana" w:hAnsi="Verdana" w:cs="Times New Roman" w:hint="eastAsia"/>
          <w:color w:val="333333"/>
          <w:sz w:val="20"/>
          <w:szCs w:val="20"/>
        </w:rPr>
        <w:t>RIF WAV fmt</w:t>
      </w:r>
      <w:r w:rsidR="001B203E">
        <w:rPr>
          <w:rFonts w:ascii="Verdana" w:hAnsi="Verdana" w:cs="Times New Roman" w:hint="eastAsia"/>
          <w:color w:val="333333"/>
          <w:sz w:val="20"/>
          <w:szCs w:val="20"/>
        </w:rPr>
        <w:t>等标识</w:t>
      </w:r>
    </w:p>
    <w:p w:rsidR="00AB3ABC" w:rsidRPr="00AB3ABC" w:rsidRDefault="00453C34" w:rsidP="00AB3A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DE" w:rsidRDefault="008E4CDE" w:rsidP="00AB3ABC">
      <w:pPr>
        <w:rPr>
          <w:rFonts w:hint="eastAsia"/>
        </w:rPr>
      </w:pPr>
    </w:p>
    <w:p w:rsidR="008E4CDE" w:rsidRDefault="008E4CDE" w:rsidP="00AB3ABC">
      <w:pPr>
        <w:rPr>
          <w:rFonts w:hint="eastAsia"/>
        </w:rPr>
      </w:pPr>
      <w:r>
        <w:rPr>
          <w:rFonts w:hint="eastAsia"/>
        </w:rPr>
        <w:lastRenderedPageBreak/>
        <w:t>此</w:t>
      </w:r>
      <w:r>
        <w:rPr>
          <w:rFonts w:hint="eastAsia"/>
        </w:rPr>
        <w:t>sample</w:t>
      </w:r>
      <w:r>
        <w:rPr>
          <w:rFonts w:hint="eastAsia"/>
        </w:rPr>
        <w:t>为采样频率为</w:t>
      </w:r>
      <w:r>
        <w:rPr>
          <w:rFonts w:hint="eastAsia"/>
        </w:rPr>
        <w:t>22050</w:t>
      </w:r>
      <w:r>
        <w:rPr>
          <w:rFonts w:hint="eastAsia"/>
        </w:rPr>
        <w:t>，</w:t>
      </w:r>
      <w:r w:rsidR="003E3CAD">
        <w:rPr>
          <w:rFonts w:hint="eastAsia"/>
        </w:rPr>
        <w:t>16</w:t>
      </w:r>
      <w:r w:rsidR="003E3CAD">
        <w:rPr>
          <w:rFonts w:hint="eastAsia"/>
        </w:rPr>
        <w:t>位，单声道的音频文件。</w:t>
      </w:r>
    </w:p>
    <w:p w:rsidR="00AB3ABC" w:rsidRDefault="00D956DF" w:rsidP="00AB3ABC">
      <w:pPr>
        <w:rPr>
          <w:rFonts w:hint="eastAsia"/>
        </w:rPr>
      </w:pPr>
      <w:r>
        <w:rPr>
          <w:noProof/>
        </w:rPr>
        <w:drawing>
          <wp:inline distT="0" distB="0" distL="0" distR="0" wp14:anchorId="4E1AB462" wp14:editId="5AF2255E">
            <wp:extent cx="5486400" cy="2581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E0" w:rsidRDefault="002242E0" w:rsidP="00AB3ABC">
      <w:pPr>
        <w:rPr>
          <w:rFonts w:hint="eastAsia"/>
        </w:rPr>
      </w:pPr>
    </w:p>
    <w:p w:rsidR="002242E0" w:rsidRDefault="002242E0" w:rsidP="002242E0">
      <w:pPr>
        <w:rPr>
          <w:rFonts w:hint="eastAsia"/>
        </w:rPr>
      </w:pPr>
      <w:r>
        <w:rPr>
          <w:rFonts w:hint="eastAsia"/>
        </w:rPr>
        <w:t>采样频率和声道信息就可以计算出相应的</w:t>
      </w:r>
      <w:r>
        <w:rPr>
          <w:rFonts w:hint="eastAsia"/>
        </w:rPr>
        <w:t>wave</w:t>
      </w:r>
      <w:r>
        <w:rPr>
          <w:rFonts w:hint="eastAsia"/>
        </w:rPr>
        <w:t>文件大小</w:t>
      </w:r>
    </w:p>
    <w:p w:rsidR="002242E0" w:rsidRDefault="002242E0" w:rsidP="002242E0">
      <w:pPr>
        <w:rPr>
          <w:rFonts w:hint="eastAsia"/>
        </w:rPr>
      </w:pPr>
      <w:r>
        <w:rPr>
          <w:rFonts w:hint="eastAsia"/>
        </w:rPr>
        <w:t>44header + 1second * 22050 freq/sec *2 bytes = 44144 bytes</w:t>
      </w:r>
      <w:r w:rsidR="00631F1C">
        <w:rPr>
          <w:rFonts w:hint="eastAsia"/>
        </w:rPr>
        <w:t>.</w:t>
      </w:r>
    </w:p>
    <w:p w:rsidR="00631F1C" w:rsidRDefault="00631F1C" w:rsidP="002242E0">
      <w:pPr>
        <w:rPr>
          <w:rFonts w:hint="eastAsia"/>
        </w:rPr>
      </w:pPr>
      <w:r>
        <w:rPr>
          <w:rFonts w:hint="eastAsia"/>
        </w:rPr>
        <w:t>如下图所示：</w:t>
      </w:r>
    </w:p>
    <w:p w:rsidR="00F01CD1" w:rsidRDefault="00F01CD1" w:rsidP="00B823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wave</w:t>
      </w:r>
      <w:r>
        <w:rPr>
          <w:rFonts w:hint="eastAsia"/>
        </w:rPr>
        <w:t>文件</w:t>
      </w:r>
      <w:r w:rsidR="001A0C07">
        <w:rPr>
          <w:rFonts w:hint="eastAsia"/>
        </w:rPr>
        <w:t>，每两个字节代表一次采样。</w:t>
      </w:r>
      <w:r w:rsidR="00D56E33">
        <w:rPr>
          <w:rFonts w:hint="eastAsia"/>
        </w:rPr>
        <w:t>采样频率越高，声音还原的越清楚。</w:t>
      </w:r>
    </w:p>
    <w:p w:rsidR="002F71BF" w:rsidRDefault="00B65769" w:rsidP="00B823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声音的音调如：人说话声，乐器声。各种音调的产生是由于物体振动频率不同产生的</w:t>
      </w:r>
      <w:r w:rsidR="00BB6A7B">
        <w:rPr>
          <w:rFonts w:hint="eastAsia"/>
        </w:rPr>
        <w:t>。</w:t>
      </w:r>
    </w:p>
    <w:p w:rsidR="00B8235E" w:rsidRDefault="002F71BF" w:rsidP="00B823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物体的震动频率与</w:t>
      </w:r>
      <w:r>
        <w:rPr>
          <w:rFonts w:hint="eastAsia"/>
        </w:rPr>
        <w:t>wave</w:t>
      </w:r>
      <w:r>
        <w:rPr>
          <w:rFonts w:hint="eastAsia"/>
        </w:rPr>
        <w:t>文件中的采样频率无关。</w:t>
      </w:r>
      <w:r w:rsidR="004F2705">
        <w:rPr>
          <w:rFonts w:hint="eastAsia"/>
        </w:rPr>
        <w:t>但是采样频率高，可以还原物体的震动频率</w:t>
      </w:r>
      <w:r w:rsidR="00633D2F">
        <w:rPr>
          <w:rFonts w:hint="eastAsia"/>
        </w:rPr>
        <w:t>，即可以还原更好的声音</w:t>
      </w:r>
      <w:r w:rsidR="000055B3">
        <w:rPr>
          <w:rFonts w:hint="eastAsia"/>
        </w:rPr>
        <w:t>。</w:t>
      </w:r>
    </w:p>
    <w:p w:rsidR="001A5886" w:rsidRDefault="00E22851" w:rsidP="00B823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wave</w:t>
      </w:r>
      <w:r>
        <w:rPr>
          <w:rFonts w:hint="eastAsia"/>
        </w:rPr>
        <w:t>文件中，</w:t>
      </w:r>
      <w:r w:rsidR="00933171">
        <w:rPr>
          <w:rFonts w:hint="eastAsia"/>
        </w:rPr>
        <w:t>连续存放的采样内容可以构成完整的声音文件或音乐。</w:t>
      </w:r>
      <w:r w:rsidR="0033319A">
        <w:rPr>
          <w:rFonts w:hint="eastAsia"/>
        </w:rPr>
        <w:t>所以如果要保持音乐和声音文件的完整性，需要在固定采样频率下，增加采样时间。</w:t>
      </w:r>
      <w:r w:rsidR="00887B99">
        <w:rPr>
          <w:rFonts w:hint="eastAsia"/>
        </w:rPr>
        <w:t>足够长的时间才能将现实世界中的音乐频率记录下来。</w:t>
      </w:r>
    </w:p>
    <w:p w:rsidR="004841D6" w:rsidRDefault="004841D6" w:rsidP="00B8235E">
      <w:pPr>
        <w:pStyle w:val="ListParagraph"/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</w:rPr>
        <w:t>wave</w:t>
      </w:r>
      <w:r>
        <w:rPr>
          <w:rFonts w:hint="eastAsia"/>
        </w:rPr>
        <w:t>中对于</w:t>
      </w:r>
      <w:r>
        <w:rPr>
          <w:rFonts w:hint="eastAsia"/>
        </w:rPr>
        <w:t>16</w:t>
      </w:r>
      <w:r>
        <w:rPr>
          <w:rFonts w:hint="eastAsia"/>
        </w:rPr>
        <w:t>位的采样，每</w:t>
      </w:r>
      <w:r>
        <w:rPr>
          <w:rFonts w:hint="eastAsia"/>
        </w:rPr>
        <w:t>2</w:t>
      </w:r>
      <w:r>
        <w:rPr>
          <w:rFonts w:hint="eastAsia"/>
        </w:rPr>
        <w:t>个字节记录一个采样的点。</w:t>
      </w:r>
      <w:r w:rsidRPr="00391A4A">
        <w:rPr>
          <w:rFonts w:hint="eastAsia"/>
          <w:color w:val="FF0000"/>
        </w:rPr>
        <w:t>这个字节的内容记录的是当前采样的声音的振幅。</w:t>
      </w:r>
      <w:r w:rsidR="00391A4A">
        <w:rPr>
          <w:rFonts w:hint="eastAsia"/>
          <w:color w:val="FF0000"/>
        </w:rPr>
        <w:t>声音的振幅决定了记录的声音的音量大小。</w:t>
      </w:r>
      <w:r w:rsidR="00063E52">
        <w:rPr>
          <w:rFonts w:hint="eastAsia"/>
          <w:color w:val="FF0000"/>
        </w:rPr>
        <w:t>所以可以通过调整每</w:t>
      </w:r>
      <w:r w:rsidR="00063E52">
        <w:rPr>
          <w:rFonts w:hint="eastAsia"/>
          <w:color w:val="FF0000"/>
        </w:rPr>
        <w:t>2</w:t>
      </w:r>
      <w:r w:rsidR="00063E52">
        <w:rPr>
          <w:rFonts w:hint="eastAsia"/>
          <w:color w:val="FF0000"/>
        </w:rPr>
        <w:t>个字节的数值来改变记录声音的音量。</w:t>
      </w:r>
      <w:r w:rsidR="00C30833">
        <w:rPr>
          <w:rFonts w:hint="eastAsia"/>
          <w:color w:val="FF0000"/>
        </w:rPr>
        <w:t xml:space="preserve"> </w:t>
      </w:r>
    </w:p>
    <w:p w:rsidR="00C30833" w:rsidRPr="00391A4A" w:rsidRDefault="000D0507" w:rsidP="00B8235E">
      <w:pPr>
        <w:pStyle w:val="ListParagraph"/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声音的音调变化只能通过更改声音的频率才能实现。</w:t>
      </w:r>
      <w:bookmarkStart w:id="0" w:name="_GoBack"/>
      <w:bookmarkEnd w:id="0"/>
    </w:p>
    <w:p w:rsidR="002242E0" w:rsidRDefault="002242E0" w:rsidP="00AB3ABC">
      <w:pPr>
        <w:rPr>
          <w:rFonts w:hint="eastAsia"/>
        </w:rPr>
      </w:pPr>
    </w:p>
    <w:p w:rsidR="00005F94" w:rsidRPr="00AB3ABC" w:rsidRDefault="00005F94" w:rsidP="00AB3A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67150" cy="527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8C" w:rsidRPr="00AB3ABC" w:rsidRDefault="008F59EF" w:rsidP="00AB3ABC">
      <w:r w:rsidRPr="00AB3ABC">
        <w:rPr>
          <w:rFonts w:hint="eastAsia"/>
        </w:rPr>
        <w:t>1.</w:t>
      </w:r>
      <w:r w:rsidR="005B5A8C" w:rsidRPr="00AB3ABC">
        <w:rPr>
          <w:rFonts w:hint="eastAsia"/>
        </w:rPr>
        <w:t>文件</w:t>
      </w:r>
      <w:r w:rsidR="005B5A8C" w:rsidRPr="00AB3ABC">
        <w:t>reverbed_wave.wav</w:t>
      </w:r>
      <w:r w:rsidR="005B5A8C" w:rsidRPr="00AB3ABC">
        <w:rPr>
          <w:rFonts w:hint="eastAsia"/>
        </w:rPr>
        <w:t xml:space="preserve"> </w:t>
      </w:r>
      <w:r w:rsidR="005B5A8C" w:rsidRPr="00AB3ABC">
        <w:rPr>
          <w:rFonts w:hint="eastAsia"/>
        </w:rPr>
        <w:t>的波形如下：</w:t>
      </w:r>
    </w:p>
    <w:p w:rsidR="009676AB" w:rsidRPr="00AB3ABC" w:rsidRDefault="009676AB" w:rsidP="00AB3ABC">
      <w:r w:rsidRPr="00AB3ABC">
        <w:rPr>
          <w:rFonts w:hint="eastAsia"/>
        </w:rPr>
        <w:t>当</w:t>
      </w:r>
      <w:r w:rsidRPr="00AB3ABC">
        <w:rPr>
          <w:rFonts w:hint="eastAsia"/>
        </w:rPr>
        <w:t>wave</w:t>
      </w:r>
      <w:r w:rsidRPr="00AB3ABC">
        <w:rPr>
          <w:rFonts w:hint="eastAsia"/>
        </w:rPr>
        <w:t>文件进行</w:t>
      </w:r>
      <w:r w:rsidRPr="00AB3ABC">
        <w:rPr>
          <w:rFonts w:hint="eastAsia"/>
        </w:rPr>
        <w:t>Mverb</w:t>
      </w:r>
      <w:r w:rsidRPr="00AB3ABC">
        <w:rPr>
          <w:rFonts w:hint="eastAsia"/>
        </w:rPr>
        <w:t>混响的时候，中间有</w:t>
      </w:r>
      <w:r w:rsidRPr="00AB3ABC">
        <w:rPr>
          <w:rFonts w:hint="eastAsia"/>
        </w:rPr>
        <w:t>noise</w:t>
      </w:r>
      <w:r w:rsidRPr="00AB3ABC">
        <w:rPr>
          <w:rFonts w:hint="eastAsia"/>
        </w:rPr>
        <w:t>，其中的原因是下图高亮部分。</w:t>
      </w:r>
    </w:p>
    <w:p w:rsidR="00C81F3C" w:rsidRPr="00AB3ABC" w:rsidRDefault="00C81F3C" w:rsidP="00AB3ABC">
      <w:r w:rsidRPr="00AB3ABC">
        <w:rPr>
          <w:rFonts w:hint="eastAsia"/>
        </w:rPr>
        <w:t>在使用</w:t>
      </w:r>
      <w:r w:rsidRPr="00AB3ABC">
        <w:rPr>
          <w:rFonts w:hint="eastAsia"/>
        </w:rPr>
        <w:t>GoldWave</w:t>
      </w:r>
      <w:r w:rsidRPr="00AB3ABC">
        <w:rPr>
          <w:rFonts w:hint="eastAsia"/>
        </w:rPr>
        <w:t>查看音频波形的时候，对于正常的音频波形应该是连续的类似</w:t>
      </w:r>
      <w:r w:rsidRPr="00AB3ABC">
        <w:rPr>
          <w:rFonts w:hint="eastAsia"/>
        </w:rPr>
        <w:t>sin</w:t>
      </w:r>
      <w:r w:rsidRPr="00AB3ABC">
        <w:rPr>
          <w:rFonts w:hint="eastAsia"/>
        </w:rPr>
        <w:t>曲线。</w:t>
      </w:r>
    </w:p>
    <w:p w:rsidR="00C81F3C" w:rsidRPr="00AB3ABC" w:rsidRDefault="00C81F3C" w:rsidP="00AB3ABC">
      <w:r w:rsidRPr="00AB3ABC">
        <w:rPr>
          <w:rFonts w:hint="eastAsia"/>
        </w:rPr>
        <w:t>但是在有</w:t>
      </w:r>
      <w:r w:rsidRPr="00AB3ABC">
        <w:rPr>
          <w:rFonts w:hint="eastAsia"/>
        </w:rPr>
        <w:t>noise</w:t>
      </w:r>
      <w:r w:rsidRPr="00AB3ABC">
        <w:rPr>
          <w:rFonts w:hint="eastAsia"/>
        </w:rPr>
        <w:t>的音频波形中，在波形中突然出现振幅反向跳变。这样导致声音不正常。</w:t>
      </w:r>
    </w:p>
    <w:p w:rsidR="00AE4A89" w:rsidRPr="00AB3ABC" w:rsidRDefault="00D345BA" w:rsidP="00AB3ABC">
      <w:r w:rsidRPr="00AB3ABC">
        <w:rPr>
          <w:rFonts w:hint="eastAsia"/>
        </w:rPr>
        <w:t>在</w:t>
      </w:r>
      <w:r w:rsidRPr="00AB3ABC">
        <w:rPr>
          <w:rFonts w:hint="eastAsia"/>
        </w:rPr>
        <w:t>925ms</w:t>
      </w:r>
      <w:r w:rsidRPr="00AB3ABC">
        <w:rPr>
          <w:rFonts w:hint="eastAsia"/>
        </w:rPr>
        <w:t>到</w:t>
      </w:r>
      <w:r w:rsidRPr="00AB3ABC">
        <w:rPr>
          <w:rFonts w:hint="eastAsia"/>
        </w:rPr>
        <w:t>930ms</w:t>
      </w:r>
      <w:r w:rsidRPr="00AB3ABC">
        <w:rPr>
          <w:rFonts w:hint="eastAsia"/>
        </w:rPr>
        <w:t>的时候，出现振幅跳变。</w:t>
      </w:r>
    </w:p>
    <w:p w:rsidR="00C83E62" w:rsidRPr="00AB3ABC" w:rsidRDefault="009676AB" w:rsidP="00AB3ABC">
      <w:r w:rsidRPr="00AB3ABC">
        <w:rPr>
          <w:noProof/>
        </w:rPr>
        <w:lastRenderedPageBreak/>
        <w:drawing>
          <wp:inline distT="0" distB="0" distL="0" distR="0" wp14:anchorId="4AC7A69E" wp14:editId="684FD875">
            <wp:extent cx="6350056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5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62" w:rsidRPr="00AB3ABC" w:rsidRDefault="00C83E62" w:rsidP="00AB3ABC">
      <w:r w:rsidRPr="00AB3ABC">
        <w:rPr>
          <w:rFonts w:hint="eastAsia"/>
        </w:rPr>
        <w:t>局部放大</w:t>
      </w:r>
      <w:r w:rsidR="00774F7C" w:rsidRPr="00AB3ABC">
        <w:rPr>
          <w:rFonts w:hint="eastAsia"/>
        </w:rPr>
        <w:t>：</w:t>
      </w:r>
    </w:p>
    <w:p w:rsidR="00643959" w:rsidRPr="00AB3ABC" w:rsidRDefault="00C83E62" w:rsidP="00AB3ABC">
      <w:r w:rsidRPr="00AB3ABC">
        <w:rPr>
          <w:noProof/>
        </w:rPr>
        <w:drawing>
          <wp:inline distT="0" distB="0" distL="0" distR="0" wp14:anchorId="5A2FF145" wp14:editId="7C47CC10">
            <wp:extent cx="548640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59" w:rsidRPr="00AB3ABC" w:rsidRDefault="00643959" w:rsidP="00AB3ABC">
      <w:r w:rsidRPr="00AB3ABC">
        <w:rPr>
          <w:rFonts w:hint="eastAsia"/>
        </w:rPr>
        <w:t>从波形上可以看出来，在</w:t>
      </w:r>
      <w:r w:rsidRPr="00AB3ABC">
        <w:rPr>
          <w:rFonts w:hint="eastAsia"/>
        </w:rPr>
        <w:t>GoldWave</w:t>
      </w:r>
      <w:r w:rsidRPr="00AB3ABC">
        <w:rPr>
          <w:rFonts w:hint="eastAsia"/>
        </w:rPr>
        <w:t>中最大值达到</w:t>
      </w:r>
      <w:r w:rsidRPr="00AB3ABC">
        <w:rPr>
          <w:rFonts w:hint="eastAsia"/>
        </w:rPr>
        <w:t>1.0</w:t>
      </w:r>
      <w:r w:rsidRPr="00AB3ABC">
        <w:rPr>
          <w:rFonts w:hint="eastAsia"/>
        </w:rPr>
        <w:t>后，方向从负最大值开始减小。</w:t>
      </w:r>
    </w:p>
    <w:p w:rsidR="002251BE" w:rsidRPr="00AB3ABC" w:rsidRDefault="002251BE" w:rsidP="00AB3ABC">
      <w:r w:rsidRPr="00AB3ABC">
        <w:rPr>
          <w:rFonts w:hint="eastAsia"/>
        </w:rPr>
        <w:t>可以从中看出应该是波形的振幅正向产生了溢出</w:t>
      </w:r>
      <w:r w:rsidR="00B61D39" w:rsidRPr="00AB3ABC">
        <w:rPr>
          <w:rFonts w:hint="eastAsia"/>
        </w:rPr>
        <w:t>。</w:t>
      </w:r>
    </w:p>
    <w:sectPr w:rsidR="002251BE" w:rsidRPr="00AB3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45BA"/>
    <w:multiLevelType w:val="hybridMultilevel"/>
    <w:tmpl w:val="F370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EA"/>
    <w:rsid w:val="000055B3"/>
    <w:rsid w:val="00005F94"/>
    <w:rsid w:val="00063E52"/>
    <w:rsid w:val="000D0507"/>
    <w:rsid w:val="001A0C07"/>
    <w:rsid w:val="001A5886"/>
    <w:rsid w:val="001B203E"/>
    <w:rsid w:val="002242E0"/>
    <w:rsid w:val="002251BE"/>
    <w:rsid w:val="002A0F1F"/>
    <w:rsid w:val="002F71BF"/>
    <w:rsid w:val="0033319A"/>
    <w:rsid w:val="00391A4A"/>
    <w:rsid w:val="003E3CAD"/>
    <w:rsid w:val="00443C0F"/>
    <w:rsid w:val="00453C34"/>
    <w:rsid w:val="004841D6"/>
    <w:rsid w:val="004F2705"/>
    <w:rsid w:val="005B5A8C"/>
    <w:rsid w:val="005B6A18"/>
    <w:rsid w:val="00631F1C"/>
    <w:rsid w:val="00633D2F"/>
    <w:rsid w:val="00643959"/>
    <w:rsid w:val="006558AF"/>
    <w:rsid w:val="00774F7C"/>
    <w:rsid w:val="00790B18"/>
    <w:rsid w:val="00823853"/>
    <w:rsid w:val="00887B99"/>
    <w:rsid w:val="008E4CDE"/>
    <w:rsid w:val="008F59EF"/>
    <w:rsid w:val="00933171"/>
    <w:rsid w:val="009659EA"/>
    <w:rsid w:val="009676AB"/>
    <w:rsid w:val="00AB3ABC"/>
    <w:rsid w:val="00AE4A89"/>
    <w:rsid w:val="00B61D39"/>
    <w:rsid w:val="00B65769"/>
    <w:rsid w:val="00B8235E"/>
    <w:rsid w:val="00BB6A7B"/>
    <w:rsid w:val="00C30833"/>
    <w:rsid w:val="00C4492D"/>
    <w:rsid w:val="00C81F3C"/>
    <w:rsid w:val="00C83E62"/>
    <w:rsid w:val="00CB738E"/>
    <w:rsid w:val="00D345BA"/>
    <w:rsid w:val="00D54B9D"/>
    <w:rsid w:val="00D56E33"/>
    <w:rsid w:val="00D91E69"/>
    <w:rsid w:val="00D956DF"/>
    <w:rsid w:val="00E22851"/>
    <w:rsid w:val="00F01CD1"/>
    <w:rsid w:val="00F12D03"/>
    <w:rsid w:val="00F44489"/>
    <w:rsid w:val="00F57289"/>
    <w:rsid w:val="00F9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3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A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B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3ABC"/>
  </w:style>
  <w:style w:type="character" w:styleId="Strong">
    <w:name w:val="Strong"/>
    <w:basedOn w:val="DefaultParagraphFont"/>
    <w:uiPriority w:val="22"/>
    <w:qFormat/>
    <w:rsid w:val="00AB3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A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3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38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3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A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B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3ABC"/>
  </w:style>
  <w:style w:type="character" w:styleId="Strong">
    <w:name w:val="Strong"/>
    <w:basedOn w:val="DefaultParagraphFont"/>
    <w:uiPriority w:val="22"/>
    <w:qFormat/>
    <w:rsid w:val="00AB3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A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3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38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liyiwen/WindowsLiveWriter/WAVE_133DA/untitled.jp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iyiwen/archive/2010/04/19/1715715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yiwen/archive/2010/04/19/1715715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2014-05-04T03:45:00Z</dcterms:created>
  <dcterms:modified xsi:type="dcterms:W3CDTF">2014-05-06T02:27:00Z</dcterms:modified>
</cp:coreProperties>
</file>