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同学会为何男人会在美女面前装正经却会和自己聊荤段子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人物1：王小姐，已婚，七岁孩子妈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人物2：李小姐，已婚，八岁孩子妈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人物3；张先生，离异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三人关系：张先生是王小姐的初中同学，李小姐的高中同学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情节：张先生分别参加了两场同学会，分别遇到了初中同学王小姐和高中同学李小姐，在同学会上，张先生对王小姐言语情妇，时常有荤段子话题，话题可结合王宝强，陈思诚，林丹，还说林丹老婆像王小姐，不懂得打扮，一看就是一个欧巴桑，喝醉酒的时候还调戏王小姐，说自己单身，如果王小姐的男人厌倦了她不妨跟他在一起，王小姐很是尴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/>
          <w:lang w:val="en-US" w:eastAsia="zh-CN"/>
        </w:rPr>
        <w:t>张先生隔日又参加了李小姐的同学聚会，虽然李小姐外貌一般，但是气质，化妆，着装都非</w:t>
      </w:r>
      <w:bookmarkStart w:id="0" w:name="_GoBack"/>
      <w:r>
        <w:rPr>
          <w:rFonts w:hint="eastAsia"/>
          <w:lang w:val="en-US" w:eastAsia="zh-CN"/>
        </w:rPr>
        <w:t>常OK，俗话说酒是色媒，然而这次张先生喝醉酒以后却没有表现</w:t>
      </w:r>
      <w:r>
        <w:rPr>
          <w:rFonts w:hint="default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</w:rPr>
        <w:t>心旌神摇</w:t>
      </w:r>
      <w:r>
        <w:rPr>
          <w:rFonts w:hint="eastAsia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  <w:lang w:eastAsia="zh-CN"/>
        </w:rPr>
        <w:t>的癫狂，更没有</w:t>
      </w:r>
      <w:bookmarkEnd w:id="0"/>
      <w:r>
        <w:rPr>
          <w:rFonts w:hint="eastAsia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  <w:lang w:eastAsia="zh-CN"/>
        </w:rPr>
        <w:t>清孚举动，相反在喝醉酒的状态下还表现的彬彬有礼，还希望能够和李小姐下次单独约会，希望能叙旧。</w:t>
      </w:r>
    </w:p>
    <w:p>
      <w:pPr>
        <w:rPr>
          <w:rFonts w:hint="eastAsia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  <w:lang w:eastAsia="zh-CN"/>
        </w:rPr>
      </w:pPr>
    </w:p>
    <w:p>
      <w:pPr>
        <w:rPr>
          <w:rFonts w:hint="eastAsia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  <w:lang w:eastAsia="zh-CN"/>
        </w:rPr>
        <w:t>李小姐回家把自己的经过和王小姐聊了，原来她们其实是闺蜜，两人在交谈过程中同时聊到了春节同学会，并且聊到了张先生，并发现张先生是彼此各自的同学，两个女人畅聊一番，分析张先生前后两个不同女人为什么反差会那么大，还是细心的李小姐发现了问题，原来问题是处在王小姐的装扮上，王小姐不爱化妆，出席同学会的时候，没见什么妆容，更不懂得打扮自己，而李小姐轻点绛春，轻施粉黛，到不是生的妩媚出，而是借助了一款</w:t>
      </w:r>
      <w:r>
        <w:rPr>
          <w:rFonts w:hint="eastAsia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  <w:lang w:val="en-US" w:eastAsia="zh-CN"/>
        </w:rPr>
        <w:t>APP天天快报，因为那里有许多化妆资讯，李小姐平时里也不怎么会化妆，只是学习了App里面的化妆内容，没想到反响那么大，一个男人在两个女人面前竟然表现的差异如此大，李小姐认为，只有女人学会化妆，才能得到男人的尊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57AA2"/>
    <w:rsid w:val="2F057A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2017-01-25T04:49:00Z</dcterms:created>
  <dc:creator>Administrator</dc:creator>
  <cp:lastModifiedBy>Administrator</cp:lastModifiedBy>
  <dcterms:modified xsi:type="dcterms:W3CDTF">2017-01-25T05:06:21Z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