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90E8" w14:textId="77777777" w:rsidR="00481616" w:rsidRDefault="00000000">
      <w:pPr>
        <w:jc w:val="center"/>
        <w:rPr>
          <w:rFonts w:ascii="黑体" w:eastAsia="黑体" w:hAnsi="黑体" w:cs="黑体" w:hint="eastAsia"/>
          <w:b/>
          <w:bCs/>
          <w:sz w:val="40"/>
          <w:szCs w:val="48"/>
        </w:rPr>
      </w:pPr>
      <w:r>
        <w:rPr>
          <w:rFonts w:ascii="黑体" w:eastAsia="黑体" w:hAnsi="黑体" w:cs="黑体" w:hint="eastAsia"/>
          <w:b/>
          <w:bCs/>
          <w:sz w:val="40"/>
          <w:szCs w:val="48"/>
        </w:rPr>
        <w:t>关于王佳美同志减肥激励协议拟定</w:t>
      </w:r>
    </w:p>
    <w:p w14:paraId="6C37BAA4" w14:textId="77777777" w:rsidR="00481616" w:rsidRDefault="00000000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rFonts w:ascii="黑体" w:eastAsia="黑体" w:hAnsi="黑体" w:cs="黑体" w:hint="eastAsia"/>
          <w:sz w:val="28"/>
          <w:szCs w:val="28"/>
        </w:rPr>
        <w:t>协议双方：</w:t>
      </w:r>
      <w:r>
        <w:rPr>
          <w:rFonts w:ascii="楷体" w:eastAsia="楷体" w:hAnsi="楷体" w:cs="楷体" w:hint="eastAsia"/>
          <w:sz w:val="24"/>
        </w:rPr>
        <w:t>​​</w:t>
      </w:r>
    </w:p>
    <w:p w14:paraId="310025C8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甲方（激励方）：于帅</w:t>
      </w:r>
    </w:p>
    <w:p w14:paraId="6DB63B67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乙方（被激励方）：王佳美</w:t>
      </w:r>
    </w:p>
    <w:p w14:paraId="0311BEC8" w14:textId="77777777" w:rsidR="00481616" w:rsidRDefault="00000000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rFonts w:ascii="黑体" w:eastAsia="黑体" w:hAnsi="黑体" w:cs="黑体" w:hint="eastAsia"/>
          <w:sz w:val="28"/>
          <w:szCs w:val="28"/>
        </w:rPr>
        <w:t>第一条 减肥目标</w:t>
      </w:r>
      <w:r>
        <w:rPr>
          <w:rFonts w:ascii="楷体" w:eastAsia="楷体" w:hAnsi="楷体" w:cs="楷体" w:hint="eastAsia"/>
          <w:sz w:val="24"/>
        </w:rPr>
        <w:t>​</w:t>
      </w:r>
    </w:p>
    <w:p w14:paraId="5AD0A28C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初始体重：98斤（以签约日双方确认的称重结果为准）。</w:t>
      </w:r>
    </w:p>
    <w:p w14:paraId="10F8AEEE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目标体重：90斤（截至2025年7月31日18:00）。</w:t>
      </w:r>
    </w:p>
    <w:p w14:paraId="2F5B9151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测量方式：使用同一台体重秤，截止日期记录体重，双方签字确认。</w:t>
      </w:r>
    </w:p>
    <w:p w14:paraId="66E29462" w14:textId="77777777" w:rsidR="00481616" w:rsidRDefault="00000000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rFonts w:ascii="黑体" w:eastAsia="黑体" w:hAnsi="黑体" w:cs="黑体" w:hint="eastAsia"/>
          <w:sz w:val="28"/>
          <w:szCs w:val="28"/>
        </w:rPr>
        <w:t>第二条 奖励机制</w:t>
      </w:r>
      <w:r>
        <w:rPr>
          <w:rFonts w:ascii="楷体" w:eastAsia="楷体" w:hAnsi="楷体" w:cs="楷体" w:hint="eastAsia"/>
          <w:sz w:val="24"/>
        </w:rPr>
        <w:t>​</w:t>
      </w:r>
    </w:p>
    <w:p w14:paraId="1D636A24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若乙方在截止日期体重≤90斤，甲方按以下标准支付奖励：</w:t>
      </w:r>
    </w:p>
    <w:p w14:paraId="09EBA832" w14:textId="77777777" w:rsidR="00481616" w:rsidRDefault="00000000">
      <w:r>
        <w:rPr>
          <w:noProof/>
        </w:rPr>
        <w:drawing>
          <wp:inline distT="0" distB="0" distL="114300" distR="114300" wp14:anchorId="1453C4A9" wp14:editId="6CAC47C1">
            <wp:extent cx="5270500" cy="209931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33B9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规则说明：减至目标体重后，每减重1斤，奖励金额在上一次基础上递增100元（如：90斤→89斤，奖励从100元增至300元）。</w:t>
      </w:r>
    </w:p>
    <w:p w14:paraId="0CED0478" w14:textId="77777777" w:rsidR="00481616" w:rsidRDefault="00000000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rFonts w:ascii="黑体" w:eastAsia="黑体" w:hAnsi="黑体" w:cs="黑体" w:hint="eastAsia"/>
          <w:sz w:val="28"/>
          <w:szCs w:val="28"/>
        </w:rPr>
        <w:t>第三条 惩罚机制</w:t>
      </w:r>
      <w:r>
        <w:rPr>
          <w:rFonts w:ascii="楷体" w:eastAsia="楷体" w:hAnsi="楷体" w:cs="楷体" w:hint="eastAsia"/>
          <w:sz w:val="24"/>
        </w:rPr>
        <w:t>​</w:t>
      </w:r>
    </w:p>
    <w:p w14:paraId="7BD13546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若乙方在截止日期体重＞90斤，甲方按以下标准收取罚款：</w:t>
      </w:r>
    </w:p>
    <w:p w14:paraId="23F5BBC9" w14:textId="77777777" w:rsidR="00481616" w:rsidRDefault="00000000">
      <w:r>
        <w:rPr>
          <w:noProof/>
        </w:rPr>
        <w:drawing>
          <wp:inline distT="0" distB="0" distL="114300" distR="114300" wp14:anchorId="2849B871" wp14:editId="2F358E4F">
            <wp:extent cx="5269865" cy="183451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E384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规则说明：体重若在90-98斤范围内，一斤100元。体重若≥98，则罚款金额将在800基础上逐渐递增，具体如上。</w:t>
      </w:r>
    </w:p>
    <w:p w14:paraId="05F1FC19" w14:textId="77777777" w:rsidR="00481616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第四条 执行与支付​</w:t>
      </w:r>
    </w:p>
    <w:p w14:paraId="2F6106F3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称重验证：截至日期2025年7月31日下午18：00整，双方共同复称体重，确认结果。</w:t>
      </w:r>
    </w:p>
    <w:p w14:paraId="38547723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支付方式：甲乙方需在确认体重后7日内，通过微信/支付宝/购买服饰等形式支付奖金。</w:t>
      </w:r>
    </w:p>
    <w:p w14:paraId="1B6B51E8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逾期责任：若甲方未按时支付，每日需额外支付未付金额的10%作为滞纳金。考虑到乙方余额可能存在不足的问题，若未及时支付，将会作为彩礼的部分进行扣除，且扣除金额将会翻10倍。</w:t>
      </w:r>
    </w:p>
    <w:p w14:paraId="7F320319" w14:textId="77777777" w:rsidR="00481616" w:rsidRDefault="00000000">
      <w:r>
        <w:rPr>
          <w:rFonts w:ascii="黑体" w:eastAsia="黑体" w:hAnsi="黑体" w:cs="黑体" w:hint="eastAsia"/>
          <w:sz w:val="28"/>
          <w:szCs w:val="28"/>
        </w:rPr>
        <w:t>第五条 其他条款</w:t>
      </w:r>
      <w:r>
        <w:rPr>
          <w:rFonts w:hint="eastAsia"/>
        </w:rPr>
        <w:t>​</w:t>
      </w:r>
    </w:p>
    <w:p w14:paraId="3CADE3C6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争议解决：若对测量结果有异议，可共同复称或使用第三方体重秤复核。</w:t>
      </w:r>
    </w:p>
    <w:p w14:paraId="7607E8FC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协议生效：本协议一式两份，双方签字后立即生效。</w:t>
      </w:r>
    </w:p>
    <w:p w14:paraId="28820562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不可抗力：因疾病等不可抗力导致无法完成目标，双方可协商调整目标或终止协议。</w:t>
      </w:r>
    </w:p>
    <w:p w14:paraId="1F154191" w14:textId="77777777" w:rsidR="00481616" w:rsidRDefault="00481616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</w:p>
    <w:p w14:paraId="07FA6F67" w14:textId="77777777" w:rsidR="00971FCC" w:rsidRDefault="00971FCC" w:rsidP="00971FCC">
      <w:pPr>
        <w:spacing w:line="288" w:lineRule="auto"/>
        <w:jc w:val="left"/>
        <w:rPr>
          <w:rFonts w:ascii="楷体" w:eastAsia="楷体" w:hAnsi="楷体" w:cs="楷体"/>
          <w:sz w:val="24"/>
        </w:rPr>
      </w:pPr>
    </w:p>
    <w:p w14:paraId="0D811DAA" w14:textId="22276484" w:rsidR="00481616" w:rsidRDefault="00000000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4A13C93" wp14:editId="47C95133">
            <wp:simplePos x="0" y="0"/>
            <wp:positionH relativeFrom="page">
              <wp:posOffset>2378075</wp:posOffset>
            </wp:positionH>
            <wp:positionV relativeFrom="page">
              <wp:posOffset>4759325</wp:posOffset>
            </wp:positionV>
            <wp:extent cx="882015" cy="476885"/>
            <wp:effectExtent l="0" t="0" r="0" b="18415"/>
            <wp:wrapNone/>
            <wp:docPr id="6" name="图片 6" descr="2025-05-13 11:13:47.96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5-05-13 11:13:47.965000"/>
                    <pic:cNvPicPr>
                      <a:picLocks noChangeAspect="1"/>
                    </pic:cNvPicPr>
                  </pic:nvPicPr>
                  <pic:blipFill>
                    <a:blip r:embed="rId6"/>
                    <a:srcRect l="51619" t="15136" r="-1518" b="9082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BA8E6" w14:textId="09580F58" w:rsidR="00481616" w:rsidRDefault="00000000" w:rsidP="008D3604">
      <w:pPr>
        <w:spacing w:line="288" w:lineRule="auto"/>
        <w:jc w:val="left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甲方签字：</w:t>
      </w:r>
    </w:p>
    <w:p w14:paraId="72FC522E" w14:textId="5C47D74C" w:rsidR="00971FCC" w:rsidRPr="00B22AFC" w:rsidRDefault="00925C9D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790E1C0" wp14:editId="30D455DD">
            <wp:simplePos x="0" y="0"/>
            <wp:positionH relativeFrom="column">
              <wp:posOffset>0</wp:posOffset>
            </wp:positionH>
            <wp:positionV relativeFrom="page">
              <wp:posOffset>5305425</wp:posOffset>
            </wp:positionV>
            <wp:extent cx="960120" cy="342900"/>
            <wp:effectExtent l="0" t="0" r="0" b="0"/>
            <wp:wrapTight wrapText="bothSides">
              <wp:wrapPolygon edited="0">
                <wp:start x="0" y="0"/>
                <wp:lineTo x="0" y="20400"/>
                <wp:lineTo x="21000" y="20400"/>
                <wp:lineTo x="21000" y="0"/>
                <wp:lineTo x="0" y="0"/>
              </wp:wrapPolygon>
            </wp:wrapTight>
            <wp:docPr id="166348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9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65A3D" w14:textId="77777777" w:rsidR="00971FCC" w:rsidRDefault="00971FCC" w:rsidP="00971FCC">
      <w:pPr>
        <w:spacing w:line="288" w:lineRule="auto"/>
        <w:jc w:val="left"/>
        <w:rPr>
          <w:rFonts w:ascii="楷体" w:eastAsia="楷体" w:hAnsi="楷体" w:cs="楷体"/>
          <w:sz w:val="24"/>
        </w:rPr>
      </w:pPr>
    </w:p>
    <w:p w14:paraId="306B447D" w14:textId="51F88A53" w:rsidR="00481616" w:rsidRDefault="00481616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</w:p>
    <w:p w14:paraId="1E2F4D73" w14:textId="4B315931" w:rsidR="00481616" w:rsidRDefault="00000000" w:rsidP="008D3604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乙方签字：      </w:t>
      </w:r>
    </w:p>
    <w:p w14:paraId="17BAE6AF" w14:textId="46DF8312" w:rsidR="00481616" w:rsidRDefault="00925C9D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noProof/>
          <w:sz w:val="24"/>
        </w:rPr>
        <w:drawing>
          <wp:anchor distT="0" distB="0" distL="114300" distR="114300" simplePos="0" relativeHeight="251658240" behindDoc="1" locked="0" layoutInCell="1" allowOverlap="1" wp14:anchorId="41E9CDC4" wp14:editId="7BAF1914">
            <wp:simplePos x="0" y="0"/>
            <wp:positionH relativeFrom="column">
              <wp:posOffset>0</wp:posOffset>
            </wp:positionH>
            <wp:positionV relativeFrom="page">
              <wp:posOffset>6248400</wp:posOffset>
            </wp:positionV>
            <wp:extent cx="1086485" cy="405765"/>
            <wp:effectExtent l="0" t="0" r="0" b="0"/>
            <wp:wrapTight wrapText="bothSides">
              <wp:wrapPolygon edited="0">
                <wp:start x="0" y="0"/>
                <wp:lineTo x="0" y="20282"/>
                <wp:lineTo x="21209" y="20282"/>
                <wp:lineTo x="21209" y="0"/>
                <wp:lineTo x="0" y="0"/>
              </wp:wrapPolygon>
            </wp:wrapTight>
            <wp:docPr id="3" name="图片 3" descr="c61e75662319ed0611cd025a637ac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61e75662319ed0611cd025a637ace0"/>
                    <pic:cNvPicPr>
                      <a:picLocks noChangeAspect="1"/>
                    </pic:cNvPicPr>
                  </pic:nvPicPr>
                  <pic:blipFill>
                    <a:blip r:embed="rId8"/>
                    <a:srcRect l="616" t="21975" r="16795" b="28608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79FF" w14:textId="77777777" w:rsidR="00481616" w:rsidRDefault="00481616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</w:p>
    <w:p w14:paraId="76C53534" w14:textId="77777777" w:rsidR="00481616" w:rsidRDefault="00481616" w:rsidP="00971FCC">
      <w:pPr>
        <w:spacing w:line="288" w:lineRule="auto"/>
        <w:jc w:val="left"/>
        <w:rPr>
          <w:rFonts w:ascii="楷体" w:eastAsia="楷体" w:hAnsi="楷体" w:cs="楷体"/>
          <w:sz w:val="24"/>
        </w:rPr>
      </w:pPr>
    </w:p>
    <w:p w14:paraId="66DD1387" w14:textId="77777777" w:rsidR="00515B81" w:rsidRDefault="00515B81" w:rsidP="00971FCC">
      <w:pPr>
        <w:spacing w:line="288" w:lineRule="auto"/>
        <w:jc w:val="left"/>
        <w:rPr>
          <w:rFonts w:ascii="楷体" w:eastAsia="楷体" w:hAnsi="楷体" w:cs="楷体"/>
          <w:sz w:val="24"/>
        </w:rPr>
      </w:pPr>
    </w:p>
    <w:p w14:paraId="0ABF70FF" w14:textId="77777777" w:rsidR="00515B81" w:rsidRDefault="00515B81" w:rsidP="00971FCC">
      <w:pPr>
        <w:spacing w:line="288" w:lineRule="auto"/>
        <w:jc w:val="left"/>
        <w:rPr>
          <w:rFonts w:ascii="楷体" w:eastAsia="楷体" w:hAnsi="楷体" w:cs="楷体" w:hint="eastAsia"/>
          <w:sz w:val="24"/>
        </w:rPr>
      </w:pPr>
    </w:p>
    <w:p w14:paraId="0696F89E" w14:textId="77777777" w:rsidR="00481616" w:rsidRDefault="00000000">
      <w:pPr>
        <w:spacing w:line="288" w:lineRule="auto"/>
        <w:ind w:firstLineChars="200" w:firstLine="560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甲乙双方本着健康管理、共同监督的原则，通过经济激励与约束机制，助力乙方于2025年7月31日18:00前达成科学减重目标。请双方仔细阅读后签字确认，愿共同努力达成目标！</w:t>
      </w:r>
    </w:p>
    <w:p w14:paraId="68CC6817" w14:textId="77777777" w:rsidR="00481616" w:rsidRDefault="00481616">
      <w:pPr>
        <w:spacing w:line="288" w:lineRule="auto"/>
        <w:ind w:firstLineChars="200" w:firstLine="560"/>
        <w:jc w:val="left"/>
        <w:rPr>
          <w:rFonts w:ascii="黑体" w:eastAsia="黑体" w:hAnsi="黑体" w:cs="黑体" w:hint="eastAsia"/>
          <w:sz w:val="28"/>
          <w:szCs w:val="28"/>
        </w:rPr>
      </w:pPr>
    </w:p>
    <w:p w14:paraId="04C21805" w14:textId="77777777" w:rsidR="00481616" w:rsidRDefault="00000000">
      <w:pPr>
        <w:spacing w:line="288" w:lineRule="auto"/>
        <w:ind w:firstLineChars="200" w:firstLine="560"/>
        <w:jc w:val="righ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日期：2025年5月13日</w:t>
      </w:r>
    </w:p>
    <w:p w14:paraId="25202D3E" w14:textId="77777777" w:rsidR="00481616" w:rsidRDefault="00481616">
      <w:pPr>
        <w:spacing w:line="288" w:lineRule="auto"/>
        <w:ind w:firstLineChars="200" w:firstLine="560"/>
        <w:jc w:val="right"/>
        <w:rPr>
          <w:rFonts w:ascii="黑体" w:eastAsia="黑体" w:hAnsi="黑体" w:cs="黑体" w:hint="eastAsia"/>
          <w:sz w:val="28"/>
          <w:szCs w:val="28"/>
        </w:rPr>
      </w:pPr>
    </w:p>
    <w:p w14:paraId="5E746A8E" w14:textId="77777777" w:rsidR="00481616" w:rsidRDefault="00481616">
      <w:pPr>
        <w:spacing w:line="288" w:lineRule="auto"/>
        <w:ind w:firstLineChars="200" w:firstLine="560"/>
        <w:jc w:val="right"/>
        <w:rPr>
          <w:rFonts w:ascii="黑体" w:eastAsia="黑体" w:hAnsi="黑体" w:cs="黑体" w:hint="eastAsia"/>
          <w:sz w:val="28"/>
          <w:szCs w:val="28"/>
        </w:rPr>
      </w:pPr>
    </w:p>
    <w:p w14:paraId="3328AAEB" w14:textId="77777777" w:rsidR="00481616" w:rsidRDefault="00481616">
      <w:pPr>
        <w:spacing w:line="288" w:lineRule="auto"/>
        <w:ind w:firstLineChars="200" w:firstLine="560"/>
        <w:jc w:val="right"/>
        <w:rPr>
          <w:rFonts w:ascii="黑体" w:eastAsia="黑体" w:hAnsi="黑体" w:cs="黑体" w:hint="eastAsia"/>
          <w:sz w:val="28"/>
          <w:szCs w:val="28"/>
        </w:rPr>
      </w:pPr>
    </w:p>
    <w:p w14:paraId="3A31D156" w14:textId="77777777" w:rsidR="00481616" w:rsidRDefault="00481616">
      <w:pPr>
        <w:spacing w:line="288" w:lineRule="auto"/>
        <w:ind w:firstLineChars="200" w:firstLine="560"/>
        <w:jc w:val="right"/>
        <w:rPr>
          <w:rFonts w:ascii="黑体" w:eastAsia="黑体" w:hAnsi="黑体" w:cs="黑体" w:hint="eastAsia"/>
          <w:sz w:val="28"/>
          <w:szCs w:val="28"/>
        </w:rPr>
      </w:pPr>
    </w:p>
    <w:p w14:paraId="2438B386" w14:textId="77777777" w:rsidR="00481616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附件：</w:t>
      </w:r>
    </w:p>
    <w:p w14:paraId="2E4BE902" w14:textId="77777777" w:rsidR="00481616" w:rsidRDefault="00000000">
      <w:r>
        <w:rPr>
          <w:rFonts w:ascii="黑体" w:eastAsia="黑体" w:hAnsi="黑体" w:cs="黑体" w:hint="eastAsia"/>
          <w:sz w:val="28"/>
          <w:szCs w:val="28"/>
        </w:rPr>
        <w:t>奖励与罚款计算示例</w:t>
      </w:r>
      <w:r>
        <w:rPr>
          <w:rFonts w:hint="eastAsia"/>
        </w:rPr>
        <w:t>​</w:t>
      </w:r>
    </w:p>
    <w:p w14:paraId="3136B696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奖励示例：若乙方减至87斤，奖励为1000元（100+200+300+400）。</w:t>
      </w:r>
    </w:p>
    <w:p w14:paraId="1B076F90" w14:textId="77777777" w:rsidR="00481616" w:rsidRDefault="00000000">
      <w:pPr>
        <w:spacing w:line="288" w:lineRule="auto"/>
        <w:ind w:firstLineChars="200" w:firstLine="480"/>
        <w:jc w:val="left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罚款示例：若乙方体重99斤，罚款为1000元（800+200）；101斤罚款1700元（800+200+300+400）。</w:t>
      </w:r>
    </w:p>
    <w:p w14:paraId="074F9D57" w14:textId="77777777" w:rsidR="00481616" w:rsidRDefault="00000000">
      <w:pPr>
        <w:spacing w:line="288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 </w:t>
      </w:r>
    </w:p>
    <w:sectPr w:rsidR="004816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1616"/>
    <w:rsid w:val="001D10E8"/>
    <w:rsid w:val="00226300"/>
    <w:rsid w:val="00481616"/>
    <w:rsid w:val="004F1873"/>
    <w:rsid w:val="00515B81"/>
    <w:rsid w:val="008D3604"/>
    <w:rsid w:val="00925C9D"/>
    <w:rsid w:val="009513D6"/>
    <w:rsid w:val="00971FCC"/>
    <w:rsid w:val="00B22AFC"/>
    <w:rsid w:val="00FB1A62"/>
    <w:rsid w:val="79BD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CAB5F4"/>
  <w15:docId w15:val="{FD54AF7A-7702-4ADB-AC6E-01812A96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416</Words>
  <Characters>471</Characters>
  <Application>Microsoft Office Word</Application>
  <DocSecurity>0</DocSecurity>
  <Lines>31</Lines>
  <Paragraphs>31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王歪歪</dc:creator>
  <cp:lastModifiedBy>舒爱 于</cp:lastModifiedBy>
  <cp:revision>10</cp:revision>
  <dcterms:created xsi:type="dcterms:W3CDTF">2025-05-13T17:51:00Z</dcterms:created>
  <dcterms:modified xsi:type="dcterms:W3CDTF">2025-05-21T03:11:00Z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2052-12.9.0.21218</vt:lpwstr>
  </property>
  <property fmtid="{D5CDD505-2E9C-101B-9397-08002B2CF9AE}" pid="3" name="ICV">
    <vt:lpwstr>6357A5B1F6A58A5B05362D6876FFFDAB_43</vt:lpwstr>
  </property>
  <property fmtid="{D5CDD505-2E9C-101B-9397-08002B2CF9AE}" pid="4" name="KSOTemplateDocerSaveRecord">
    <vt:lpwstr>eyJoZGlkIjoiYmVkODZjMjViMmFiYWM0NDgzMTc1MTU5YjhhOWFhYzciLCJ1c2VySWQiOiI4OTM3ODg0OTMifQ==</vt:lpwstr>
  </property>
</Properties>
</file>