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24" w:rsidRPr="00FB1973" w:rsidRDefault="00823B24" w:rsidP="00823B24">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Pr>
          <w:rFonts w:ascii="黑体" w:eastAsia="黑体" w:hAnsi="黑体" w:cs="Times New Roman" w:hint="eastAsia"/>
          <w:b/>
          <w:sz w:val="36"/>
          <w:szCs w:val="36"/>
        </w:rPr>
        <w:t>的数据挖掘算法学习（四</w:t>
      </w:r>
      <w:r w:rsidRPr="00FB1973">
        <w:rPr>
          <w:rFonts w:ascii="黑体" w:eastAsia="黑体" w:hAnsi="黑体" w:cs="Times New Roman" w:hint="eastAsia"/>
          <w:b/>
          <w:sz w:val="36"/>
          <w:szCs w:val="36"/>
        </w:rPr>
        <w:t>）</w:t>
      </w:r>
    </w:p>
    <w:p w:rsidR="00823B24" w:rsidRPr="00A0323D" w:rsidRDefault="00823B24" w:rsidP="00823B24">
      <w:pPr>
        <w:pStyle w:val="1"/>
        <w:numPr>
          <w:ilvl w:val="0"/>
          <w:numId w:val="1"/>
        </w:numPr>
        <w:rPr>
          <w:sz w:val="32"/>
          <w:szCs w:val="32"/>
        </w:rPr>
      </w:pPr>
      <w:r>
        <w:rPr>
          <w:rFonts w:hint="eastAsia"/>
          <w:sz w:val="32"/>
          <w:szCs w:val="32"/>
        </w:rPr>
        <w:t>支持向量机</w:t>
      </w:r>
      <w:r w:rsidRPr="00A0323D">
        <w:rPr>
          <w:rFonts w:hint="eastAsia"/>
          <w:sz w:val="32"/>
          <w:szCs w:val="32"/>
        </w:rPr>
        <w:t>的理论知识</w:t>
      </w:r>
    </w:p>
    <w:p w:rsidR="008871E8" w:rsidRDefault="00D64EA5" w:rsidP="00D64EA5">
      <w:pPr>
        <w:ind w:firstLine="420"/>
      </w:pPr>
      <w:r>
        <w:rPr>
          <w:rFonts w:hint="eastAsia"/>
        </w:rPr>
        <w:t>基于训练集D在样本空间找到一个划分超平面，将不同的类别的样本分开。但这种划分超平面可能很多，我们希望产生的分类结果是最鲁棒的，对未见示例的泛化能力最强。</w:t>
      </w:r>
    </w:p>
    <w:p w:rsidR="00823B24" w:rsidRDefault="00823B24" w:rsidP="00823B24">
      <w:pPr>
        <w:pStyle w:val="2"/>
        <w:rPr>
          <w:rFonts w:asciiTheme="minorHAnsi" w:eastAsiaTheme="minorHAnsi" w:hAnsiTheme="minorHAnsi"/>
        </w:rPr>
      </w:pPr>
      <w:r w:rsidRPr="00280B00">
        <w:rPr>
          <w:rFonts w:asciiTheme="minorHAnsi" w:eastAsiaTheme="minorHAnsi" w:hAnsiTheme="minorHAnsi" w:hint="eastAsia"/>
        </w:rPr>
        <w:t>1.1</w:t>
      </w:r>
      <w:r>
        <w:rPr>
          <w:rFonts w:asciiTheme="minorHAnsi" w:eastAsiaTheme="minorHAnsi" w:hAnsiTheme="minorHAnsi" w:hint="eastAsia"/>
        </w:rPr>
        <w:t>间隔与支持向量</w:t>
      </w:r>
      <w:r w:rsidR="00D64EA5">
        <w:rPr>
          <w:rFonts w:asciiTheme="minorHAnsi" w:eastAsiaTheme="minorHAnsi" w:hAnsiTheme="minorHAnsi"/>
        </w:rPr>
        <w:tab/>
      </w:r>
    </w:p>
    <w:p w:rsidR="00D64EA5" w:rsidRDefault="00D64EA5" w:rsidP="00D64EA5">
      <w:pPr>
        <w:ind w:firstLine="420"/>
      </w:pPr>
      <w:r>
        <w:rPr>
          <w:rFonts w:hint="eastAsia"/>
        </w:rPr>
        <w:t>在样本空间中，划分超平面通过如下线性方程来描述：</w:t>
      </w:r>
    </w:p>
    <w:p w:rsidR="00D64EA5" w:rsidRPr="00D64EA5" w:rsidRDefault="00D64EA5" w:rsidP="00D64EA5">
      <w:pPr>
        <w:pStyle w:val="a8"/>
        <w:spacing w:before="0" w:beforeAutospacing="0" w:after="0" w:afterAutospacing="0"/>
        <w:jc w:val="both"/>
        <w:rPr>
          <w:color w:val="000000" w:themeColor="text1"/>
          <w:sz w:val="28"/>
          <w:szCs w:val="28"/>
        </w:rPr>
      </w:pPr>
      <w:r>
        <w:t xml:space="preserve">                         </w:t>
      </w:r>
      <m:oMath>
        <m:sSup>
          <m:sSupPr>
            <m:ctrlPr>
              <w:rPr>
                <w:rFonts w:ascii="Cambria Math" w:eastAsia="Cambria Math" w:hAnsi="Cambria Math"/>
                <w:i/>
                <w:iCs/>
                <w:color w:val="000000" w:themeColor="text1"/>
                <w:kern w:val="2"/>
                <w:sz w:val="28"/>
                <w:szCs w:val="28"/>
              </w:rPr>
            </m:ctrlPr>
          </m:sSupPr>
          <m:e>
            <m:r>
              <w:rPr>
                <w:rFonts w:ascii="Cambria Math" w:eastAsia="等线" w:hAnsi="Cambria Math" w:cs="Times New Roman"/>
                <w:color w:val="000000" w:themeColor="text1"/>
                <w:kern w:val="2"/>
                <w:sz w:val="28"/>
                <w:szCs w:val="28"/>
              </w:rPr>
              <m:t>w</m:t>
            </m:r>
          </m:e>
          <m:sup>
            <m:r>
              <w:rPr>
                <w:rFonts w:ascii="Cambria Math" w:eastAsia="等线" w:hAnsi="Cambria Math" w:cs="Times New Roman"/>
                <w:color w:val="000000" w:themeColor="text1"/>
                <w:kern w:val="2"/>
                <w:sz w:val="28"/>
                <w:szCs w:val="28"/>
              </w:rPr>
              <m:t>T</m:t>
            </m:r>
          </m:sup>
        </m:sSup>
        <m:r>
          <w:rPr>
            <w:rFonts w:ascii="Cambria Math" w:eastAsia="等线" w:hAnsi="Cambria Math" w:cs="Times New Roman"/>
            <w:color w:val="000000" w:themeColor="text1"/>
            <w:kern w:val="2"/>
            <w:sz w:val="28"/>
            <w:szCs w:val="28"/>
          </w:rPr>
          <m:t>x+b=0</m:t>
        </m:r>
      </m:oMath>
    </w:p>
    <w:p w:rsidR="00D64EA5" w:rsidRDefault="00D64EA5" w:rsidP="00D64EA5">
      <w:r>
        <w:rPr>
          <w:rFonts w:hint="eastAsia"/>
        </w:rPr>
        <w:t>其中</w:t>
      </w:r>
      <m:oMath>
        <m:r>
          <w:rPr>
            <w:rFonts w:ascii="Cambria Math" w:eastAsia="等线" w:hAnsi="Cambria Math" w:cs="Times New Roman"/>
            <w:color w:val="000000" w:themeColor="text1"/>
            <w:sz w:val="28"/>
            <w:szCs w:val="28"/>
          </w:rPr>
          <m:t>w</m:t>
        </m:r>
        <m:r>
          <w:rPr>
            <w:rFonts w:ascii="Cambria Math" w:eastAsia="等线" w:hAnsi="Cambria Math" w:cs="Times New Roman" w:hint="eastAsia"/>
            <w:color w:val="000000" w:themeColor="text1"/>
            <w:sz w:val="28"/>
            <w:szCs w:val="28"/>
          </w:rPr>
          <m:t>=</m:t>
        </m:r>
        <m:sSub>
          <m:sSubPr>
            <m:ctrlPr>
              <w:rPr>
                <w:rFonts w:ascii="Cambria Math" w:eastAsia="等线" w:hAnsi="Cambria Math" w:cs="Times New Roman"/>
                <w:i/>
                <w:iCs/>
                <w:color w:val="000000" w:themeColor="text1"/>
                <w:sz w:val="28"/>
                <w:szCs w:val="28"/>
              </w:rPr>
            </m:ctrlPr>
          </m:sSubPr>
          <m:e>
            <m:r>
              <w:rPr>
                <w:rFonts w:ascii="Cambria Math" w:eastAsia="等线" w:hAnsi="Cambria Math" w:cs="Times New Roman"/>
                <w:color w:val="000000" w:themeColor="text1"/>
                <w:sz w:val="28"/>
                <w:szCs w:val="28"/>
              </w:rPr>
              <m:t>(</m:t>
            </m:r>
            <m:r>
              <w:rPr>
                <w:rFonts w:ascii="Cambria Math" w:eastAsia="等线" w:hAnsi="Cambria Math" w:cs="Times New Roman" w:hint="eastAsia"/>
                <w:color w:val="000000" w:themeColor="text1"/>
                <w:sz w:val="28"/>
                <w:szCs w:val="28"/>
              </w:rPr>
              <m:t>w</m:t>
            </m:r>
          </m:e>
          <m:sub>
            <m:r>
              <w:rPr>
                <w:rFonts w:ascii="Cambria Math" w:eastAsia="等线" w:hAnsi="Cambria Math" w:cs="Times New Roman"/>
                <w:color w:val="000000" w:themeColor="text1"/>
                <w:sz w:val="28"/>
                <w:szCs w:val="28"/>
              </w:rPr>
              <m:t>1</m:t>
            </m:r>
          </m:sub>
        </m:sSub>
        <m:r>
          <w:rPr>
            <w:rFonts w:ascii="Cambria Math" w:eastAsia="等线" w:hAnsi="Cambria Math" w:cs="Times New Roman" w:hint="eastAsia"/>
            <w:color w:val="000000" w:themeColor="text1"/>
            <w:sz w:val="28"/>
            <w:szCs w:val="28"/>
          </w:rPr>
          <m:t>;</m:t>
        </m:r>
        <m:r>
          <w:rPr>
            <w:rFonts w:ascii="Cambria Math" w:eastAsia="等线" w:hAnsi="Cambria Math" w:cs="Times New Roman"/>
            <w:color w:val="000000" w:themeColor="text1"/>
            <w:sz w:val="28"/>
            <w:szCs w:val="28"/>
          </w:rPr>
          <m:t xml:space="preserve"> </m:t>
        </m:r>
        <m:sSub>
          <m:sSubPr>
            <m:ctrlPr>
              <w:rPr>
                <w:rFonts w:ascii="Cambria Math" w:eastAsia="等线" w:hAnsi="Cambria Math" w:cs="Times New Roman"/>
                <w:i/>
                <w:iCs/>
                <w:color w:val="000000" w:themeColor="text1"/>
                <w:sz w:val="28"/>
                <w:szCs w:val="28"/>
              </w:rPr>
            </m:ctrlPr>
          </m:sSubPr>
          <m:e>
            <m:r>
              <w:rPr>
                <w:rFonts w:ascii="Cambria Math" w:eastAsia="等线" w:hAnsi="Cambria Math" w:cs="Times New Roman" w:hint="eastAsia"/>
                <w:color w:val="000000" w:themeColor="text1"/>
                <w:sz w:val="28"/>
                <w:szCs w:val="28"/>
              </w:rPr>
              <m:t>w</m:t>
            </m:r>
          </m:e>
          <m:sub>
            <m:r>
              <w:rPr>
                <w:rFonts w:ascii="Cambria Math" w:eastAsia="等线" w:hAnsi="Cambria Math" w:cs="Times New Roman"/>
                <w:color w:val="000000" w:themeColor="text1"/>
                <w:sz w:val="28"/>
                <w:szCs w:val="28"/>
              </w:rPr>
              <m:t>2</m:t>
            </m:r>
          </m:sub>
        </m:sSub>
        <m:r>
          <w:rPr>
            <w:rFonts w:ascii="Cambria Math" w:eastAsia="等线" w:hAnsi="Cambria Math" w:cs="Times New Roman"/>
            <w:color w:val="000000" w:themeColor="text1"/>
            <w:sz w:val="28"/>
            <w:szCs w:val="28"/>
          </w:rPr>
          <m:t>;…</m:t>
        </m:r>
        <m:sSub>
          <m:sSubPr>
            <m:ctrlPr>
              <w:rPr>
                <w:rFonts w:ascii="Cambria Math" w:eastAsia="等线" w:hAnsi="Cambria Math" w:cs="Times New Roman"/>
                <w:i/>
                <w:iCs/>
                <w:color w:val="000000" w:themeColor="text1"/>
                <w:sz w:val="28"/>
                <w:szCs w:val="28"/>
              </w:rPr>
            </m:ctrlPr>
          </m:sSubPr>
          <m:e>
            <m:r>
              <w:rPr>
                <w:rFonts w:ascii="Cambria Math" w:eastAsia="等线" w:hAnsi="Cambria Math" w:cs="Times New Roman"/>
                <w:color w:val="000000" w:themeColor="text1"/>
                <w:sz w:val="28"/>
                <w:szCs w:val="28"/>
              </w:rPr>
              <m:t>;</m:t>
            </m:r>
            <m:r>
              <w:rPr>
                <w:rFonts w:ascii="Cambria Math" w:eastAsia="等线" w:hAnsi="Cambria Math" w:cs="Times New Roman" w:hint="eastAsia"/>
                <w:color w:val="000000" w:themeColor="text1"/>
                <w:sz w:val="28"/>
                <w:szCs w:val="28"/>
              </w:rPr>
              <m:t>w</m:t>
            </m:r>
          </m:e>
          <m:sub>
            <m:r>
              <w:rPr>
                <w:rFonts w:ascii="Cambria Math" w:eastAsia="等线" w:hAnsi="Cambria Math" w:cs="Times New Roman"/>
                <w:color w:val="000000" w:themeColor="text1"/>
                <w:sz w:val="28"/>
                <w:szCs w:val="28"/>
              </w:rPr>
              <m:t>d</m:t>
            </m:r>
          </m:sub>
        </m:sSub>
        <m:r>
          <w:rPr>
            <w:rFonts w:ascii="Cambria Math" w:eastAsia="等线" w:hAnsi="Cambria Math" w:cs="Times New Roman"/>
            <w:color w:val="000000" w:themeColor="text1"/>
            <w:sz w:val="28"/>
            <w:szCs w:val="28"/>
          </w:rPr>
          <m:t>)</m:t>
        </m:r>
      </m:oMath>
      <w:r w:rsidRPr="00D64EA5">
        <w:rPr>
          <w:rFonts w:hint="eastAsia"/>
        </w:rPr>
        <w:t>为</w:t>
      </w:r>
      <w:r>
        <w:rPr>
          <w:rFonts w:hint="eastAsia"/>
        </w:rPr>
        <w:t>法向量，决定方向；b为位移项，决定超平面与原点之间的距离。</w:t>
      </w:r>
    </w:p>
    <w:p w:rsidR="00D64EA5" w:rsidRDefault="00D64EA5" w:rsidP="00D64EA5">
      <w:pPr>
        <w:ind w:firstLine="420"/>
      </w:pPr>
      <w:r>
        <w:rPr>
          <w:rFonts w:hint="eastAsia"/>
        </w:rPr>
        <w:t>假设超平面（w,b）能将训练集样本正确分类，令</w:t>
      </w:r>
    </w:p>
    <w:p w:rsidR="00D64EA5" w:rsidRPr="00D64EA5" w:rsidRDefault="009D1B9B" w:rsidP="00D64EA5">
      <w:pPr>
        <w:pStyle w:val="a8"/>
        <w:spacing w:before="0" w:beforeAutospacing="0" w:after="0" w:afterAutospacing="0"/>
        <w:jc w:val="both"/>
        <w:rPr>
          <w:rFonts w:ascii="Cambria Math" w:eastAsiaTheme="minorEastAsia" w:hAnsi="Cambria Math"/>
          <w:iCs/>
          <w:color w:val="000000" w:themeColor="text1"/>
          <w:kern w:val="2"/>
          <w:sz w:val="28"/>
          <w:szCs w:val="28"/>
        </w:rPr>
      </w:pPr>
      <m:oMathPara>
        <m:oMath>
          <m:d>
            <m:dPr>
              <m:begChr m:val="{"/>
              <m:endChr m:val=""/>
              <m:ctrlPr>
                <w:rPr>
                  <w:rFonts w:ascii="Cambria Math" w:eastAsia="Cambria Math" w:hAnsi="Cambria Math"/>
                  <w:iCs/>
                  <w:color w:val="000000" w:themeColor="text1"/>
                  <w:kern w:val="2"/>
                  <w:sz w:val="28"/>
                  <w:szCs w:val="28"/>
                </w:rPr>
              </m:ctrlPr>
            </m:dPr>
            <m:e>
              <m:eqArr>
                <m:eqArrPr>
                  <m:ctrlPr>
                    <w:rPr>
                      <w:rFonts w:ascii="Cambria Math" w:eastAsia="Cambria Math" w:hAnsi="Cambria Math"/>
                      <w:iCs/>
                      <w:color w:val="000000" w:themeColor="text1"/>
                      <w:kern w:val="2"/>
                      <w:sz w:val="28"/>
                      <w:szCs w:val="28"/>
                    </w:rPr>
                  </m:ctrlPr>
                </m:eqArrPr>
                <m:e>
                  <m:sSup>
                    <m:sSupPr>
                      <m:ctrlPr>
                        <w:rPr>
                          <w:rFonts w:ascii="Cambria Math" w:eastAsia="Cambria Math" w:hAnsi="Cambria Math"/>
                          <w:iCs/>
                          <w:color w:val="000000" w:themeColor="text1"/>
                          <w:kern w:val="2"/>
                          <w:sz w:val="28"/>
                          <w:szCs w:val="28"/>
                        </w:rPr>
                      </m:ctrlPr>
                    </m:sSupPr>
                    <m:e>
                      <m:r>
                        <m:rPr>
                          <m:sty m:val="p"/>
                        </m:rPr>
                        <w:rPr>
                          <w:rFonts w:ascii="Cambria Math" w:eastAsia="Cambria Math" w:hAnsi="Cambria Math"/>
                          <w:color w:val="000000" w:themeColor="text1"/>
                          <w:kern w:val="2"/>
                          <w:sz w:val="28"/>
                          <w:szCs w:val="28"/>
                        </w:rPr>
                        <m:t>w</m:t>
                      </m:r>
                    </m:e>
                    <m:sup>
                      <m:r>
                        <m:rPr>
                          <m:sty m:val="p"/>
                        </m:rPr>
                        <w:rPr>
                          <w:rFonts w:ascii="Cambria Math" w:eastAsia="Cambria Math" w:hAnsi="Cambria Math"/>
                          <w:color w:val="000000" w:themeColor="text1"/>
                          <w:kern w:val="2"/>
                          <w:sz w:val="28"/>
                          <w:szCs w:val="28"/>
                        </w:rPr>
                        <m:t>T</m:t>
                      </m:r>
                    </m:sup>
                  </m:sSup>
                  <m:sSub>
                    <m:sSubPr>
                      <m:ctrlPr>
                        <w:rPr>
                          <w:rFonts w:ascii="Cambria Math" w:eastAsia="Cambria Math" w:hAnsi="Cambria Math"/>
                          <w:iCs/>
                          <w:color w:val="000000" w:themeColor="text1"/>
                          <w:kern w:val="2"/>
                          <w:sz w:val="28"/>
                          <w:szCs w:val="28"/>
                        </w:rPr>
                      </m:ctrlPr>
                    </m:sSubPr>
                    <m:e>
                      <m:r>
                        <m:rPr>
                          <m:sty m:val="p"/>
                        </m:rPr>
                        <w:rPr>
                          <w:rFonts w:ascii="Cambria Math" w:eastAsia="Cambria Math" w:hAnsi="Cambria Math"/>
                          <w:color w:val="000000" w:themeColor="text1"/>
                          <w:kern w:val="2"/>
                          <w:sz w:val="28"/>
                          <w:szCs w:val="28"/>
                        </w:rPr>
                        <m:t>x</m:t>
                      </m:r>
                    </m:e>
                    <m:sub>
                      <m:r>
                        <m:rPr>
                          <m:sty m:val="p"/>
                        </m:rPr>
                        <w:rPr>
                          <w:rFonts w:ascii="Cambria Math" w:eastAsia="Cambria Math" w:hAnsi="Cambria Math"/>
                          <w:color w:val="000000" w:themeColor="text1"/>
                          <w:kern w:val="2"/>
                          <w:sz w:val="28"/>
                          <w:szCs w:val="28"/>
                        </w:rPr>
                        <m:t>i</m:t>
                      </m:r>
                    </m:sub>
                  </m:sSub>
                  <m:r>
                    <m:rPr>
                      <m:sty m:val="p"/>
                    </m:rPr>
                    <w:rPr>
                      <w:rFonts w:ascii="Cambria Math" w:eastAsia="Cambria Math" w:hAnsi="Cambria Math"/>
                      <w:color w:val="000000" w:themeColor="text1"/>
                      <w:kern w:val="2"/>
                      <w:sz w:val="28"/>
                      <w:szCs w:val="28"/>
                    </w:rPr>
                    <m:t>+b≥+1,</m:t>
                  </m:r>
                  <m:sSub>
                    <m:sSubPr>
                      <m:ctrlPr>
                        <w:rPr>
                          <w:rFonts w:ascii="Cambria Math" w:eastAsia="Cambria Math" w:hAnsi="Cambria Math"/>
                          <w:iCs/>
                          <w:color w:val="000000" w:themeColor="text1"/>
                          <w:kern w:val="2"/>
                          <w:sz w:val="28"/>
                          <w:szCs w:val="28"/>
                        </w:rPr>
                      </m:ctrlPr>
                    </m:sSubPr>
                    <m:e>
                      <m:r>
                        <m:rPr>
                          <m:sty m:val="p"/>
                        </m:rPr>
                        <w:rPr>
                          <w:rFonts w:ascii="Cambria Math" w:eastAsia="Cambria Math" w:hAnsi="Cambria Math"/>
                          <w:color w:val="000000" w:themeColor="text1"/>
                          <w:kern w:val="2"/>
                          <w:sz w:val="28"/>
                          <w:szCs w:val="28"/>
                        </w:rPr>
                        <m:t>y</m:t>
                      </m:r>
                    </m:e>
                    <m:sub>
                      <m:r>
                        <m:rPr>
                          <m:sty m:val="p"/>
                        </m:rPr>
                        <w:rPr>
                          <w:rFonts w:ascii="Cambria Math" w:eastAsia="Cambria Math" w:hAnsi="Cambria Math"/>
                          <w:color w:val="000000" w:themeColor="text1"/>
                          <w:kern w:val="2"/>
                          <w:sz w:val="28"/>
                          <w:szCs w:val="28"/>
                        </w:rPr>
                        <m:t>i</m:t>
                      </m:r>
                    </m:sub>
                  </m:sSub>
                  <m:r>
                    <m:rPr>
                      <m:sty m:val="p"/>
                    </m:rPr>
                    <w:rPr>
                      <w:rFonts w:ascii="Cambria Math" w:eastAsia="Cambria Math" w:hAnsi="Cambria Math"/>
                      <w:color w:val="000000" w:themeColor="text1"/>
                      <w:kern w:val="2"/>
                      <w:sz w:val="28"/>
                      <w:szCs w:val="28"/>
                    </w:rPr>
                    <m:t>=+1</m:t>
                  </m:r>
                </m:e>
                <m:e>
                  <m:sSup>
                    <m:sSupPr>
                      <m:ctrlPr>
                        <w:rPr>
                          <w:rFonts w:ascii="Cambria Math" w:eastAsia="Cambria Math" w:hAnsi="Cambria Math"/>
                          <w:iCs/>
                          <w:color w:val="000000" w:themeColor="text1"/>
                          <w:kern w:val="2"/>
                          <w:sz w:val="28"/>
                          <w:szCs w:val="28"/>
                        </w:rPr>
                      </m:ctrlPr>
                    </m:sSupPr>
                    <m:e>
                      <m:r>
                        <m:rPr>
                          <m:sty m:val="p"/>
                        </m:rPr>
                        <w:rPr>
                          <w:rFonts w:ascii="Cambria Math" w:eastAsia="Cambria Math" w:hAnsi="Cambria Math"/>
                          <w:color w:val="000000" w:themeColor="text1"/>
                          <w:kern w:val="2"/>
                          <w:sz w:val="28"/>
                          <w:szCs w:val="28"/>
                        </w:rPr>
                        <m:t>w</m:t>
                      </m:r>
                    </m:e>
                    <m:sup>
                      <m:r>
                        <m:rPr>
                          <m:sty m:val="p"/>
                        </m:rPr>
                        <w:rPr>
                          <w:rFonts w:ascii="Cambria Math" w:eastAsia="Cambria Math" w:hAnsi="Cambria Math"/>
                          <w:color w:val="000000" w:themeColor="text1"/>
                          <w:kern w:val="2"/>
                          <w:sz w:val="28"/>
                          <w:szCs w:val="28"/>
                        </w:rPr>
                        <m:t>T</m:t>
                      </m:r>
                    </m:sup>
                  </m:sSup>
                  <m:sSub>
                    <m:sSubPr>
                      <m:ctrlPr>
                        <w:rPr>
                          <w:rFonts w:ascii="Cambria Math" w:eastAsia="Cambria Math" w:hAnsi="Cambria Math"/>
                          <w:iCs/>
                          <w:color w:val="000000" w:themeColor="text1"/>
                          <w:kern w:val="2"/>
                          <w:sz w:val="28"/>
                          <w:szCs w:val="28"/>
                        </w:rPr>
                      </m:ctrlPr>
                    </m:sSubPr>
                    <m:e>
                      <m:r>
                        <m:rPr>
                          <m:sty m:val="p"/>
                        </m:rPr>
                        <w:rPr>
                          <w:rFonts w:ascii="Cambria Math" w:eastAsia="Cambria Math" w:hAnsi="Cambria Math"/>
                          <w:color w:val="000000" w:themeColor="text1"/>
                          <w:kern w:val="2"/>
                          <w:sz w:val="28"/>
                          <w:szCs w:val="28"/>
                        </w:rPr>
                        <m:t>x</m:t>
                      </m:r>
                    </m:e>
                    <m:sub>
                      <m:r>
                        <m:rPr>
                          <m:sty m:val="p"/>
                        </m:rPr>
                        <w:rPr>
                          <w:rFonts w:ascii="Cambria Math" w:eastAsia="Cambria Math" w:hAnsi="Cambria Math"/>
                          <w:color w:val="000000" w:themeColor="text1"/>
                          <w:kern w:val="2"/>
                          <w:sz w:val="28"/>
                          <w:szCs w:val="28"/>
                        </w:rPr>
                        <m:t>i</m:t>
                      </m:r>
                    </m:sub>
                  </m:sSub>
                  <m:r>
                    <m:rPr>
                      <m:sty m:val="p"/>
                    </m:rPr>
                    <w:rPr>
                      <w:rFonts w:ascii="Cambria Math" w:eastAsia="Cambria Math" w:hAnsi="Cambria Math"/>
                      <w:color w:val="000000" w:themeColor="text1"/>
                      <w:kern w:val="2"/>
                      <w:sz w:val="28"/>
                      <w:szCs w:val="28"/>
                    </w:rPr>
                    <m:t>+b≤-1,</m:t>
                  </m:r>
                  <m:sSub>
                    <m:sSubPr>
                      <m:ctrlPr>
                        <w:rPr>
                          <w:rFonts w:ascii="Cambria Math" w:eastAsia="Cambria Math" w:hAnsi="Cambria Math"/>
                          <w:iCs/>
                          <w:color w:val="000000" w:themeColor="text1"/>
                          <w:kern w:val="2"/>
                          <w:sz w:val="28"/>
                          <w:szCs w:val="28"/>
                        </w:rPr>
                      </m:ctrlPr>
                    </m:sSubPr>
                    <m:e>
                      <m:r>
                        <m:rPr>
                          <m:sty m:val="p"/>
                        </m:rPr>
                        <w:rPr>
                          <w:rFonts w:ascii="Cambria Math" w:eastAsia="Cambria Math" w:hAnsi="Cambria Math"/>
                          <w:color w:val="000000" w:themeColor="text1"/>
                          <w:kern w:val="2"/>
                          <w:sz w:val="28"/>
                          <w:szCs w:val="28"/>
                        </w:rPr>
                        <m:t>y</m:t>
                      </m:r>
                    </m:e>
                    <m:sub>
                      <m:r>
                        <m:rPr>
                          <m:sty m:val="p"/>
                        </m:rPr>
                        <w:rPr>
                          <w:rFonts w:ascii="Cambria Math" w:eastAsia="Cambria Math" w:hAnsi="Cambria Math"/>
                          <w:color w:val="000000" w:themeColor="text1"/>
                          <w:kern w:val="2"/>
                          <w:sz w:val="28"/>
                          <w:szCs w:val="28"/>
                        </w:rPr>
                        <m:t>i</m:t>
                      </m:r>
                    </m:sub>
                  </m:sSub>
                  <m:r>
                    <m:rPr>
                      <m:sty m:val="p"/>
                    </m:rPr>
                    <w:rPr>
                      <w:rFonts w:ascii="Cambria Math" w:eastAsia="Cambria Math" w:hAnsi="Cambria Math"/>
                      <w:color w:val="000000" w:themeColor="text1"/>
                      <w:kern w:val="2"/>
                      <w:sz w:val="28"/>
                      <w:szCs w:val="28"/>
                    </w:rPr>
                    <m:t>=-1</m:t>
                  </m:r>
                </m:e>
              </m:eqArr>
            </m:e>
          </m:d>
        </m:oMath>
      </m:oMathPara>
    </w:p>
    <w:p w:rsidR="00D64EA5" w:rsidRDefault="003D4953" w:rsidP="003D4953">
      <w:pPr>
        <w:pStyle w:val="a8"/>
        <w:spacing w:before="0" w:beforeAutospacing="0" w:after="0" w:afterAutospacing="0"/>
        <w:ind w:firstLineChars="200" w:firstLine="420"/>
        <w:jc w:val="both"/>
        <w:rPr>
          <w:rFonts w:asciiTheme="minorHAnsi" w:eastAsiaTheme="minorEastAsia" w:hAnsiTheme="minorHAnsi" w:cstheme="minorBidi"/>
          <w:kern w:val="2"/>
          <w:sz w:val="21"/>
          <w:szCs w:val="22"/>
        </w:rPr>
      </w:pPr>
      <w:r w:rsidRPr="003D4953">
        <w:rPr>
          <w:rFonts w:asciiTheme="minorHAnsi" w:eastAsiaTheme="minorEastAsia" w:hAnsiTheme="minorHAnsi" w:cstheme="minorBidi" w:hint="eastAsia"/>
          <w:kern w:val="2"/>
          <w:sz w:val="21"/>
          <w:szCs w:val="22"/>
        </w:rPr>
        <w:t>当</w:t>
      </w:r>
      <w:r>
        <w:rPr>
          <w:rFonts w:asciiTheme="minorHAnsi" w:eastAsiaTheme="minorEastAsia" w:hAnsiTheme="minorHAnsi" w:cstheme="minorBidi" w:hint="eastAsia"/>
          <w:kern w:val="2"/>
          <w:sz w:val="21"/>
          <w:szCs w:val="22"/>
        </w:rPr>
        <w:t>距离超平面最近的训练样本点使上式等号成立，它们就被称为“支持向量”，两个异类支持向量到超平面的距离之和为，称为间隔，</w:t>
      </w:r>
    </w:p>
    <w:p w:rsidR="003D4953" w:rsidRPr="003D4953" w:rsidRDefault="003D4953" w:rsidP="00D64EA5">
      <w:pPr>
        <w:pStyle w:val="a8"/>
        <w:spacing w:before="0" w:beforeAutospacing="0" w:after="0" w:afterAutospacing="0"/>
        <w:jc w:val="both"/>
        <w:rPr>
          <w:rFonts w:asciiTheme="minorHAnsi" w:eastAsiaTheme="minorEastAsia" w:hAnsiTheme="minorHAnsi" w:cstheme="minorBidi"/>
          <w:iCs/>
          <w:color w:val="000000"/>
          <w:kern w:val="2"/>
        </w:rPr>
      </w:pPr>
      <m:oMathPara>
        <m:oMath>
          <m:r>
            <m:rPr>
              <m:sty m:val="p"/>
            </m:rPr>
            <w:rPr>
              <w:rFonts w:ascii="Cambria Math" w:eastAsia="等线" w:hAnsi="Cambria Math" w:cs="Times New Roman"/>
              <w:color w:val="000000"/>
              <w:kern w:val="2"/>
            </w:rPr>
            <m:t>γ=</m:t>
          </m:r>
          <m:f>
            <m:fPr>
              <m:ctrlPr>
                <w:rPr>
                  <w:rFonts w:ascii="Cambria Math" w:eastAsia="Cambria Math" w:hAnsi="Cambria Math"/>
                  <w:i/>
                  <w:iCs/>
                  <w:color w:val="000000"/>
                  <w:kern w:val="2"/>
                </w:rPr>
              </m:ctrlPr>
            </m:fPr>
            <m:num>
              <m:r>
                <w:rPr>
                  <w:rFonts w:ascii="Cambria Math" w:eastAsia="等线" w:hAnsi="Cambria Math" w:cs="Times New Roman"/>
                  <w:color w:val="000000"/>
                  <w:kern w:val="2"/>
                </w:rPr>
                <m:t>2</m:t>
              </m:r>
            </m:num>
            <m:den>
              <m:r>
                <w:rPr>
                  <w:rFonts w:ascii="Cambria Math" w:eastAsia="等线" w:hAnsi="Cambria Math" w:cs="Times New Roman"/>
                  <w:color w:val="000000"/>
                  <w:kern w:val="2"/>
                </w:rPr>
                <m:t>||w||</m:t>
              </m:r>
            </m:den>
          </m:f>
        </m:oMath>
      </m:oMathPara>
    </w:p>
    <w:p w:rsidR="003D4953" w:rsidRDefault="003D4953" w:rsidP="003D4953">
      <w:pPr>
        <w:pStyle w:val="a8"/>
        <w:spacing w:before="0" w:beforeAutospacing="0" w:after="0" w:afterAutospacing="0"/>
        <w:jc w:val="center"/>
        <w:rPr>
          <w:rFonts w:asciiTheme="minorHAnsi" w:eastAsiaTheme="minorEastAsia" w:hAnsiTheme="minorHAnsi" w:cstheme="minorBidi"/>
          <w:kern w:val="2"/>
        </w:rPr>
      </w:pPr>
      <w:r>
        <w:rPr>
          <w:noProof/>
        </w:rPr>
        <w:drawing>
          <wp:inline distT="0" distB="0" distL="0" distR="0" wp14:anchorId="30F43F49" wp14:editId="425D590D">
            <wp:extent cx="3888260" cy="2916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4813" cy="2921344"/>
                    </a:xfrm>
                    <a:prstGeom prst="rect">
                      <a:avLst/>
                    </a:prstGeom>
                  </pic:spPr>
                </pic:pic>
              </a:graphicData>
            </a:graphic>
          </wp:inline>
        </w:drawing>
      </w:r>
    </w:p>
    <w:p w:rsidR="003D4953" w:rsidRDefault="003D4953" w:rsidP="003D4953">
      <w:pPr>
        <w:pStyle w:val="a8"/>
        <w:spacing w:before="0" w:beforeAutospacing="0" w:after="0" w:afterAutospacing="0"/>
        <w:rPr>
          <w:rFonts w:asciiTheme="minorHAnsi" w:eastAsiaTheme="minorEastAsia" w:hAnsiTheme="minorHAnsi" w:cstheme="minorBidi"/>
          <w:kern w:val="2"/>
          <w:sz w:val="21"/>
          <w:szCs w:val="22"/>
        </w:rPr>
      </w:pPr>
      <w:r w:rsidRPr="003D4953">
        <w:rPr>
          <w:rFonts w:asciiTheme="minorHAnsi" w:eastAsiaTheme="minorEastAsia" w:hAnsiTheme="minorHAnsi" w:cstheme="minorBidi" w:hint="eastAsia"/>
          <w:kern w:val="2"/>
          <w:sz w:val="21"/>
          <w:szCs w:val="22"/>
        </w:rPr>
        <w:t>如图一支持向量与间隔可以清晰的看出超平面中的关系</w:t>
      </w:r>
      <w:r>
        <w:rPr>
          <w:rFonts w:asciiTheme="minorHAnsi" w:eastAsiaTheme="minorEastAsia" w:hAnsiTheme="minorHAnsi" w:cstheme="minorBidi" w:hint="eastAsia"/>
          <w:kern w:val="2"/>
          <w:sz w:val="21"/>
          <w:szCs w:val="22"/>
        </w:rPr>
        <w:t>。</w:t>
      </w:r>
    </w:p>
    <w:p w:rsidR="003D4953" w:rsidRDefault="003D4953" w:rsidP="003D4953">
      <w:pPr>
        <w:pStyle w:val="a8"/>
        <w:spacing w:before="0" w:beforeAutospacing="0" w:after="0" w:afterAutospacing="0"/>
        <w:rPr>
          <w:rFonts w:asciiTheme="minorHAnsi" w:eastAsiaTheme="minorEastAsia" w:hAnsiTheme="minorHAnsi" w:cstheme="minorBidi"/>
          <w:kern w:val="2"/>
          <w:sz w:val="21"/>
          <w:szCs w:val="22"/>
        </w:rPr>
      </w:pPr>
    </w:p>
    <w:p w:rsidR="003D4953" w:rsidRDefault="003D4953" w:rsidP="003D4953">
      <w:pPr>
        <w:pStyle w:val="a8"/>
        <w:spacing w:before="0" w:beforeAutospacing="0" w:after="0" w:afterAutospacing="0"/>
        <w:rPr>
          <w:rFonts w:asciiTheme="minorHAnsi" w:eastAsiaTheme="minorEastAsia" w:hAnsiTheme="minorHAnsi" w:cstheme="minorBidi"/>
          <w:kern w:val="2"/>
          <w:sz w:val="21"/>
          <w:szCs w:val="22"/>
        </w:rPr>
      </w:pPr>
    </w:p>
    <w:p w:rsidR="002D5C2E" w:rsidRDefault="003D4953" w:rsidP="002D5C2E">
      <w:pPr>
        <w:pStyle w:val="a8"/>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 xml:space="preserve">   为了找到“最大间隔”的划分超平面，需要找出约束参数w与b，使得γ最大。最大化间隔仅需最大化</w:t>
      </w:r>
      <m:oMath>
        <m:f>
          <m:fPr>
            <m:ctrlPr>
              <w:rPr>
                <w:rFonts w:ascii="Cambria Math" w:eastAsia="Cambria Math" w:hAnsi="Cambria Math"/>
                <w:i/>
                <w:iCs/>
                <w:color w:val="000000"/>
                <w:kern w:val="2"/>
              </w:rPr>
            </m:ctrlPr>
          </m:fPr>
          <m:num>
            <m:r>
              <w:rPr>
                <w:rFonts w:ascii="Cambria Math" w:eastAsia="等线" w:hAnsi="Cambria Math" w:cs="Times New Roman"/>
                <w:color w:val="000000"/>
                <w:kern w:val="2"/>
              </w:rPr>
              <m:t>1</m:t>
            </m:r>
          </m:num>
          <m:den>
            <m:r>
              <w:rPr>
                <w:rFonts w:ascii="Cambria Math" w:eastAsia="等线" w:hAnsi="Cambria Math" w:cs="Times New Roman"/>
                <w:color w:val="000000"/>
                <w:kern w:val="2"/>
              </w:rPr>
              <m:t>||w||</m:t>
            </m:r>
          </m:den>
        </m:f>
      </m:oMath>
      <w:r>
        <w:rPr>
          <w:rFonts w:asciiTheme="minorHAnsi" w:eastAsiaTheme="minorEastAsia" w:hAnsiTheme="minorHAnsi" w:cstheme="minorBidi" w:hint="eastAsia"/>
          <w:iCs/>
          <w:color w:val="000000"/>
          <w:kern w:val="2"/>
        </w:rPr>
        <w:t>，</w:t>
      </w:r>
      <w:r w:rsidRPr="003D4953">
        <w:rPr>
          <w:rFonts w:asciiTheme="minorHAnsi" w:eastAsiaTheme="minorEastAsia" w:hAnsiTheme="minorHAnsi" w:cstheme="minorBidi" w:hint="eastAsia"/>
          <w:kern w:val="2"/>
          <w:sz w:val="21"/>
          <w:szCs w:val="22"/>
        </w:rPr>
        <w:t>等价于最小化</w:t>
      </w:r>
      <m:oMath>
        <m:sSup>
          <m:sSupPr>
            <m:ctrlPr>
              <w:rPr>
                <w:rFonts w:ascii="Cambria Math" w:eastAsiaTheme="minorEastAsia" w:hAnsi="Cambria Math" w:cstheme="minorBidi"/>
                <w:kern w:val="2"/>
                <w:sz w:val="21"/>
                <w:szCs w:val="22"/>
              </w:rPr>
            </m:ctrlPr>
          </m:sSupPr>
          <m:e>
            <m:r>
              <w:rPr>
                <w:rFonts w:ascii="Cambria Math" w:eastAsiaTheme="minorEastAsia" w:hAnsi="Cambria Math" w:cstheme="minorBidi" w:hint="eastAsia"/>
                <w:kern w:val="2"/>
                <w:sz w:val="21"/>
                <w:szCs w:val="22"/>
              </w:rPr>
              <m:t>||w||</m:t>
            </m:r>
          </m:e>
          <m:sup>
            <m:r>
              <w:rPr>
                <w:rFonts w:ascii="Cambria Math" w:eastAsiaTheme="minorEastAsia" w:hAnsi="Cambria Math" w:cstheme="minorBidi"/>
                <w:kern w:val="2"/>
                <w:sz w:val="21"/>
                <w:szCs w:val="22"/>
              </w:rPr>
              <m:t>2</m:t>
            </m:r>
          </m:sup>
        </m:sSup>
      </m:oMath>
      <w:r>
        <w:rPr>
          <w:rFonts w:asciiTheme="minorHAnsi" w:eastAsiaTheme="minorEastAsia" w:hAnsiTheme="minorHAnsi" w:cstheme="minorBidi" w:hint="eastAsia"/>
          <w:kern w:val="2"/>
          <w:sz w:val="21"/>
          <w:szCs w:val="22"/>
        </w:rPr>
        <w:t>，于是得到支持向量机的基本型：</w:t>
      </w:r>
    </w:p>
    <w:p w:rsidR="002D5C2E" w:rsidRPr="002D5C2E" w:rsidRDefault="009D1B9B" w:rsidP="002D5C2E">
      <w:pPr>
        <w:pStyle w:val="a8"/>
        <w:spacing w:before="0" w:beforeAutospacing="0" w:after="0" w:afterAutospacing="0"/>
        <w:jc w:val="both"/>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w</m:t>
                  </m:r>
                  <m:r>
                    <m:rPr>
                      <m:sty m:val="p"/>
                    </m:rPr>
                    <w:rPr>
                      <w:rFonts w:ascii="Cambria Math" w:hAnsi="Cambria Math"/>
                    </w:rPr>
                    <m:t>,</m:t>
                  </m:r>
                  <m:r>
                    <w:rPr>
                      <w:rFonts w:ascii="Cambria Math" w:hAnsi="Cambria Math"/>
                    </w:rPr>
                    <m:t>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e>
                      </m:d>
                    </m:e>
                  </m:d>
                </m:e>
                <m:sup>
                  <m:r>
                    <m:rPr>
                      <m:sty m:val="p"/>
                    </m:rPr>
                    <w:rPr>
                      <w:rFonts w:ascii="Cambria Math" w:hAnsi="Cambria Math"/>
                    </w:rPr>
                    <m:t>2</m:t>
                  </m:r>
                </m:sup>
              </m:sSup>
            </m:e>
          </m:func>
        </m:oMath>
      </m:oMathPara>
    </w:p>
    <w:p w:rsidR="002D5C2E" w:rsidRPr="002D5C2E" w:rsidRDefault="002D5C2E" w:rsidP="002D5C2E">
      <w:pPr>
        <w:pStyle w:val="a8"/>
        <w:spacing w:before="0" w:beforeAutospacing="0" w:after="0" w:afterAutospacing="0"/>
        <w:jc w:val="both"/>
        <w:rPr>
          <w:rFonts w:ascii="Cambria Math" w:hAnsi="Cambria Math"/>
        </w:rPr>
      </w:pPr>
      <m:oMathPara>
        <m:oMath>
          <m:r>
            <m:rPr>
              <m:sty m:val="p"/>
            </m:rPr>
            <w:rPr>
              <w:rFonts w:ascii="Cambria Math" w:hAnsi="Cambria Math"/>
            </w:rPr>
            <m:t xml:space="preserve">              s.t.  </m:t>
          </m:r>
          <m:sSub>
            <m:sSubPr>
              <m:ctrlPr>
                <w:rPr>
                  <w:rFonts w:ascii="Cambria Math" w:hAnsi="Cambria Math"/>
                </w:rPr>
              </m:ctrlPr>
            </m:sSubPr>
            <m:e>
              <m:r>
                <w:rPr>
                  <w:rFonts w:ascii="Cambria Math" w:hAnsi="Cambria Math"/>
                </w:rPr>
                <m:t xml:space="preserve"> 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≥1,  i=1,2,…,m</m:t>
          </m:r>
        </m:oMath>
      </m:oMathPara>
    </w:p>
    <w:p w:rsidR="00823B24" w:rsidRDefault="00823B24" w:rsidP="00823B24">
      <w:pPr>
        <w:pStyle w:val="2"/>
        <w:rPr>
          <w:rFonts w:asciiTheme="minorHAnsi" w:eastAsiaTheme="minorHAnsi" w:hAnsiTheme="minorHAnsi"/>
        </w:rPr>
      </w:pPr>
      <w:r>
        <w:rPr>
          <w:rFonts w:asciiTheme="minorHAnsi" w:eastAsiaTheme="minorHAnsi" w:hAnsiTheme="minorHAnsi" w:hint="eastAsia"/>
        </w:rPr>
        <w:t>1.2对偶问题</w:t>
      </w:r>
    </w:p>
    <w:p w:rsidR="00101AC8" w:rsidRPr="00101AC8" w:rsidRDefault="00101AC8" w:rsidP="00101AC8">
      <w:pPr>
        <w:pStyle w:val="3"/>
        <w:rPr>
          <w:rFonts w:eastAsiaTheme="minorHAnsi"/>
        </w:rPr>
      </w:pPr>
      <w:r>
        <w:rPr>
          <w:rFonts w:eastAsiaTheme="minorHAnsi" w:hint="eastAsia"/>
        </w:rPr>
        <w:t>1.2</w:t>
      </w:r>
      <w:r>
        <w:rPr>
          <w:rFonts w:eastAsiaTheme="minorHAnsi"/>
        </w:rPr>
        <w:t>.1</w:t>
      </w:r>
      <w:r>
        <w:rPr>
          <w:rFonts w:eastAsiaTheme="minorHAnsi" w:hint="eastAsia"/>
        </w:rPr>
        <w:t>拉格朗日乘子法</w:t>
      </w:r>
    </w:p>
    <w:p w:rsidR="002D5C2E" w:rsidRDefault="002D5C2E" w:rsidP="002D5C2E">
      <w:pPr>
        <w:ind w:firstLine="420"/>
      </w:pPr>
      <w:r>
        <w:rPr>
          <w:rFonts w:hint="eastAsia"/>
        </w:rPr>
        <w:t>超平面模型是一个凸二次规划问题，使用高效的拉格朗日乘子法得其“对偶问题”，该问题的拉格朗日函数可写为，</w:t>
      </w:r>
    </w:p>
    <w:p w:rsidR="002D5C2E" w:rsidRPr="00101AC8" w:rsidRDefault="002D5C2E" w:rsidP="002D5C2E">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w,b,</m:t>
              </m:r>
              <m:r>
                <m:rPr>
                  <m:sty m:val="p"/>
                </m:rPr>
                <w:rPr>
                  <w:rFonts w:ascii="Cambria Math" w:hAnsi="Cambria Math" w:hint="eastAsia"/>
                </w:rPr>
                <m:t>α</m:t>
              </m:r>
            </m:e>
          </m:d>
          <m:r>
            <m:rPr>
              <m:sty m:val="p"/>
            </m:rPr>
            <w:rPr>
              <w:rFonts w:ascii="Cambria Math" w:hAnsi="Cambria Math"/>
            </w:rPr>
            <m:t>=</m:t>
          </m:r>
          <m:f>
            <m:fPr>
              <m:ctrlPr>
                <w:rPr>
                  <w:rFonts w:ascii="Cambria Math" w:eastAsia="宋体" w:hAnsi="Cambria Math" w:cs="宋体"/>
                </w:rPr>
              </m:ctrlPr>
            </m:fPr>
            <m:num>
              <m:r>
                <m:rPr>
                  <m:sty m:val="p"/>
                </m:rPr>
                <w:rPr>
                  <w:rFonts w:ascii="Cambria Math" w:eastAsia="宋体" w:hAnsi="Cambria Math" w:cs="宋体"/>
                </w:rPr>
                <m:t>1</m:t>
              </m:r>
            </m:num>
            <m:den>
              <m:r>
                <m:rPr>
                  <m:sty m:val="p"/>
                </m:rPr>
                <w:rPr>
                  <w:rFonts w:ascii="Cambria Math" w:eastAsia="宋体" w:hAnsi="Cambria Math" w:cs="宋体"/>
                </w:rPr>
                <m:t>2</m:t>
              </m:r>
            </m:den>
          </m:f>
          <m:sSup>
            <m:sSupPr>
              <m:ctrlPr>
                <w:rPr>
                  <w:rFonts w:ascii="Cambria Math" w:eastAsia="宋体" w:hAnsi="Cambria Math" w:cs="宋体"/>
                </w:rPr>
              </m:ctrlPr>
            </m:sSupPr>
            <m:e>
              <m:d>
                <m:dPr>
                  <m:begChr m:val="|"/>
                  <m:endChr m:val="|"/>
                  <m:ctrlPr>
                    <w:rPr>
                      <w:rFonts w:ascii="Cambria Math" w:eastAsia="宋体" w:hAnsi="Cambria Math" w:cs="宋体"/>
                    </w:rPr>
                  </m:ctrlPr>
                </m:dPr>
                <m:e>
                  <m:d>
                    <m:dPr>
                      <m:begChr m:val="|"/>
                      <m:endChr m:val="|"/>
                      <m:ctrlPr>
                        <w:rPr>
                          <w:rFonts w:ascii="Cambria Math" w:eastAsia="宋体" w:hAnsi="Cambria Math" w:cs="宋体"/>
                        </w:rPr>
                      </m:ctrlPr>
                    </m:dPr>
                    <m:e>
                      <m:r>
                        <w:rPr>
                          <w:rFonts w:ascii="Cambria Math" w:hAnsi="Cambria Math"/>
                        </w:rPr>
                        <m:t>w</m:t>
                      </m:r>
                    </m:e>
                  </m:d>
                </m:e>
              </m:d>
            </m:e>
            <m:sup>
              <m:r>
                <m:rPr>
                  <m:sty m:val="p"/>
                </m:rPr>
                <w:rPr>
                  <w:rFonts w:ascii="Cambria Math" w:eastAsia="宋体" w:hAnsi="Cambria Math" w:cs="宋体"/>
                </w:rPr>
                <m:t>2</m:t>
              </m:r>
            </m:sup>
          </m:sSup>
          <m:r>
            <w:rPr>
              <w:rFonts w:ascii="Cambria Math" w:eastAsia="宋体" w:hAnsi="Cambria Math" w:cs="宋体"/>
            </w:rPr>
            <m:t>+</m:t>
          </m:r>
          <m:nary>
            <m:naryPr>
              <m:chr m:val="∑"/>
              <m:limLoc m:val="undOvr"/>
              <m:ctrlPr>
                <w:rPr>
                  <w:rFonts w:ascii="Cambria Math" w:eastAsia="宋体" w:hAnsi="Cambria Math" w:cs="宋体"/>
                  <w:i/>
                </w:rPr>
              </m:ctrlPr>
            </m:naryPr>
            <m:sub>
              <m:r>
                <w:rPr>
                  <w:rFonts w:ascii="Cambria Math" w:eastAsia="宋体" w:hAnsi="Cambria Math" w:cs="宋体"/>
                </w:rPr>
                <m:t>i=1</m:t>
              </m:r>
            </m:sub>
            <m:sup>
              <m:r>
                <w:rPr>
                  <w:rFonts w:ascii="Cambria Math" w:eastAsia="宋体" w:hAnsi="Cambria Math" w:cs="宋体"/>
                </w:rPr>
                <m:t>m</m:t>
              </m:r>
            </m:sup>
            <m:e>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e>
          </m:nary>
          <m:r>
            <w:rPr>
              <w:rFonts w:ascii="Cambria Math" w:eastAsia="宋体" w:hAnsi="Cambria Math" w:cs="宋体"/>
            </w:rPr>
            <m:t>(1-</m:t>
          </m:r>
          <m:sSub>
            <m:sSubPr>
              <m:ctrlPr>
                <w:rPr>
                  <w:rFonts w:ascii="Cambria Math" w:hAnsi="Cambria Math"/>
                </w:rPr>
              </m:ctrlPr>
            </m:sSubPr>
            <m:e>
              <m:r>
                <w:rPr>
                  <w:rFonts w:ascii="Cambria Math" w:hAnsi="Cambria Math"/>
                </w:rPr>
                <m:t xml:space="preserve"> y</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w:rPr>
              <w:rFonts w:ascii="Cambria Math" w:eastAsia="宋体" w:hAnsi="Cambria Math" w:cs="宋体"/>
            </w:rPr>
            <m:t>)</m:t>
          </m:r>
        </m:oMath>
      </m:oMathPara>
    </w:p>
    <w:p w:rsidR="00101AC8" w:rsidRDefault="00101AC8" w:rsidP="002D5C2E">
      <w:pPr>
        <w:ind w:firstLine="420"/>
      </w:pPr>
      <w:r>
        <w:rPr>
          <w:rFonts w:hint="eastAsia"/>
        </w:rPr>
        <w:t>令</w:t>
      </w:r>
      <m:oMath>
        <m:r>
          <m:rPr>
            <m:sty m:val="p"/>
          </m:rPr>
          <w:rPr>
            <w:rFonts w:ascii="Cambria Math" w:hAnsi="Cambria Math"/>
          </w:rPr>
          <m:t>L</m:t>
        </m:r>
        <m:d>
          <m:dPr>
            <m:ctrlPr>
              <w:rPr>
                <w:rFonts w:ascii="Cambria Math" w:hAnsi="Cambria Math"/>
              </w:rPr>
            </m:ctrlPr>
          </m:dPr>
          <m:e>
            <m:r>
              <m:rPr>
                <m:sty m:val="p"/>
              </m:rPr>
              <w:rPr>
                <w:rFonts w:ascii="Cambria Math" w:hAnsi="Cambria Math"/>
              </w:rPr>
              <m:t>w,b,</m:t>
            </m:r>
            <m:r>
              <m:rPr>
                <m:sty m:val="p"/>
              </m:rPr>
              <w:rPr>
                <w:rFonts w:ascii="Cambria Math" w:hAnsi="Cambria Math" w:hint="eastAsia"/>
              </w:rPr>
              <m:t>α</m:t>
            </m:r>
          </m:e>
        </m:d>
      </m:oMath>
      <w:r>
        <w:rPr>
          <w:rFonts w:hint="eastAsia"/>
        </w:rPr>
        <w:t>对w，b的偏导为零带入消去w和b可解得对偶问题。</w:t>
      </w:r>
    </w:p>
    <w:p w:rsidR="00101AC8" w:rsidRDefault="00101AC8" w:rsidP="00101AC8">
      <w:pPr>
        <w:pStyle w:val="3"/>
        <w:numPr>
          <w:ilvl w:val="2"/>
          <w:numId w:val="1"/>
        </w:numPr>
        <w:rPr>
          <w:rFonts w:eastAsiaTheme="minorHAnsi"/>
        </w:rPr>
      </w:pPr>
      <w:r>
        <w:rPr>
          <w:rFonts w:eastAsiaTheme="minorHAnsi" w:hint="eastAsia"/>
        </w:rPr>
        <w:t>S</w:t>
      </w:r>
      <w:r>
        <w:rPr>
          <w:rFonts w:eastAsiaTheme="minorHAnsi"/>
        </w:rPr>
        <w:t>MO</w:t>
      </w:r>
      <w:r>
        <w:rPr>
          <w:rFonts w:eastAsiaTheme="minorHAnsi" w:hint="eastAsia"/>
        </w:rPr>
        <w:t>算法</w:t>
      </w:r>
    </w:p>
    <w:p w:rsidR="00101AC8" w:rsidRDefault="00101AC8" w:rsidP="00101AC8">
      <w:r>
        <w:rPr>
          <w:rFonts w:hint="eastAsia"/>
        </w:rPr>
        <w:t xml:space="preserve">   </w:t>
      </w:r>
      <w:r w:rsidR="00FF1361">
        <w:rPr>
          <w:rFonts w:hint="eastAsia"/>
        </w:rPr>
        <w:t>基本思路：固定</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oMath>
      <w:r w:rsidR="00FF1361">
        <w:rPr>
          <w:rFonts w:hint="eastAsia"/>
        </w:rPr>
        <w:t>之外的所有参数，然后求</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oMath>
      <w:r w:rsidR="00FF1361">
        <w:rPr>
          <w:rFonts w:hint="eastAsia"/>
        </w:rPr>
        <w:t>上的极值，由于固定</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oMath>
      <w:r w:rsidR="00FF1361">
        <w:rPr>
          <w:rFonts w:hint="eastAsia"/>
        </w:rPr>
        <w:t>之外的其他变量，则</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oMath>
      <w:r w:rsidR="00FF1361">
        <w:rPr>
          <w:rFonts w:hint="eastAsia"/>
        </w:rPr>
        <w:t>可由其他变量导出。因此，SMO 每次选择两个变量</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oMath>
      <w:r w:rsidR="00FF1361">
        <w:rPr>
          <w:rFonts w:hint="eastAsia"/>
        </w:rPr>
        <w:t>和</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j</m:t>
            </m:r>
          </m:sub>
        </m:sSub>
      </m:oMath>
      <w:r w:rsidR="00FF1361">
        <w:rPr>
          <w:rFonts w:hint="eastAsia"/>
        </w:rPr>
        <w:t>，并固定其他参数，然后求解对偶问题更新后的</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oMath>
      <w:r w:rsidR="00FF1361">
        <w:rPr>
          <w:rFonts w:hint="eastAsia"/>
        </w:rPr>
        <w:t>和</w:t>
      </w:r>
      <m:oMath>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j</m:t>
            </m:r>
          </m:sub>
        </m:sSub>
      </m:oMath>
      <w:r w:rsidR="00FF1361">
        <w:rPr>
          <w:rFonts w:hint="eastAsia"/>
        </w:rPr>
        <w:t>。</w:t>
      </w:r>
    </w:p>
    <w:p w:rsidR="00101AC8" w:rsidRPr="002D5C2E" w:rsidRDefault="00FF1361" w:rsidP="00101AC8">
      <w:r>
        <w:rPr>
          <w:rFonts w:hint="eastAsia"/>
        </w:rPr>
        <w:t xml:space="preserve">   SMO算法之所以高效，在于固定其他参数后，仅优化两个参数的过程能做到非常高效。</w:t>
      </w:r>
    </w:p>
    <w:p w:rsidR="00823B24" w:rsidRDefault="00823B24" w:rsidP="00823B24">
      <w:pPr>
        <w:pStyle w:val="2"/>
        <w:rPr>
          <w:rFonts w:asciiTheme="minorHAnsi" w:eastAsiaTheme="minorHAnsi" w:hAnsiTheme="minorHAnsi"/>
        </w:rPr>
      </w:pPr>
      <w:r>
        <w:rPr>
          <w:rFonts w:asciiTheme="minorHAnsi" w:eastAsiaTheme="minorHAnsi" w:hAnsiTheme="minorHAnsi" w:hint="eastAsia"/>
        </w:rPr>
        <w:t>1.3核函数</w:t>
      </w:r>
    </w:p>
    <w:p w:rsidR="00FF1361" w:rsidRDefault="00C35A46" w:rsidP="00C35A46">
      <w:pPr>
        <w:ind w:firstLine="420"/>
      </w:pPr>
      <w:r>
        <w:rPr>
          <w:rFonts w:hint="eastAsia"/>
        </w:rPr>
        <w:t>核函数的问题的引入在于，现实任务中，原始空间内也许并不能存在一个能正确划分两类样本的超平面，对于这类问题，可以从原始空间中映射到更高维的特征空间，使得样本在这个特征空间内线性可分。</w:t>
      </w:r>
    </w:p>
    <w:p w:rsidR="00C35A46" w:rsidRDefault="00C35A46" w:rsidP="00C35A46">
      <w:pPr>
        <w:ind w:firstLine="420"/>
      </w:pPr>
      <w:r>
        <w:rPr>
          <w:rFonts w:hint="eastAsia"/>
        </w:rPr>
        <w:t>求解后可得到，</w:t>
      </w:r>
    </w:p>
    <w:p w:rsidR="00C35A46" w:rsidRPr="00C35A46" w:rsidRDefault="00C35A46" w:rsidP="00C35A46">
      <w:pPr>
        <w:ind w:firstLine="42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eastAsia="宋体" w:hAnsi="Cambria Math" w:cs="宋体"/>
                      <w:i/>
                    </w:rPr>
                  </m:ctrlPr>
                </m:sSubPr>
                <m:e>
                  <m:r>
                    <w:rPr>
                      <w:rFonts w:ascii="Cambria Math" w:eastAsia="宋体" w:hAnsi="Cambria Math" w:cs="宋体" w:hint="eastAsia"/>
                    </w:rPr>
                    <m:t>α</m:t>
                  </m:r>
                </m:e>
                <m:sub>
                  <m:r>
                    <w:rPr>
                      <w:rFonts w:ascii="Cambria Math" w:eastAsia="宋体" w:hAnsi="Cambria Math" w:cs="宋体" w:hint="eastAsia"/>
                    </w:rPr>
                    <m:t>i</m:t>
                  </m:r>
                </m:sub>
              </m:sSub>
              <m:sSub>
                <m:sSubPr>
                  <m:ctrlPr>
                    <w:rPr>
                      <w:rFonts w:ascii="Cambria Math" w:eastAsia="宋体" w:hAnsi="Cambria Math" w:cs="宋体"/>
                      <w:i/>
                    </w:rPr>
                  </m:ctrlPr>
                </m:sSubPr>
                <m:e>
                  <m:r>
                    <w:rPr>
                      <w:rFonts w:ascii="Cambria Math" w:eastAsia="宋体" w:hAnsi="Cambria Math" w:cs="宋体" w:hint="eastAsia"/>
                    </w:rPr>
                    <m:t>y</m:t>
                  </m:r>
                </m:e>
                <m:sub>
                  <m:r>
                    <w:rPr>
                      <w:rFonts w:ascii="Cambria Math" w:eastAsia="宋体" w:hAnsi="Cambria Math" w:cs="宋体" w:hint="eastAsia"/>
                    </w:rPr>
                    <m:t>i</m:t>
                  </m:r>
                </m:sub>
              </m:sSub>
              <m:r>
                <w:rPr>
                  <w:rFonts w:ascii="Cambria Math" w:eastAsia="宋体" w:hAnsi="Cambria Math" w:cs="宋体" w:hint="eastAsia"/>
                </w:rPr>
                <m:t>k</m:t>
              </m:r>
              <m:d>
                <m:dPr>
                  <m:ctrlPr>
                    <w:rPr>
                      <w:rFonts w:ascii="Cambria Math" w:eastAsia="宋体" w:hAnsi="Cambria Math" w:cs="宋体"/>
                      <w:i/>
                    </w:rPr>
                  </m:ctrlPr>
                </m:dPr>
                <m:e>
                  <m:r>
                    <w:rPr>
                      <w:rFonts w:ascii="Cambria Math" w:eastAsia="宋体" w:hAnsi="Cambria Math" w:cs="宋体"/>
                    </w:rPr>
                    <m:t>x,</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hint="eastAsia"/>
                        </w:rPr>
                        <m:t>i</m:t>
                      </m:r>
                    </m:sub>
                  </m:sSub>
                </m:e>
              </m:d>
              <m:r>
                <w:rPr>
                  <w:rFonts w:ascii="Cambria Math" w:eastAsia="宋体" w:hAnsi="Cambria Math" w:cs="宋体"/>
                </w:rPr>
                <m:t>+b</m:t>
              </m:r>
            </m:e>
          </m:nary>
        </m:oMath>
      </m:oMathPara>
    </w:p>
    <w:p w:rsidR="00C35A46" w:rsidRPr="00C35A46" w:rsidRDefault="00C35A46" w:rsidP="00C35A46">
      <w:pPr>
        <w:ind w:firstLine="420"/>
      </w:pPr>
      <w:r>
        <w:rPr>
          <w:rFonts w:hint="eastAsia"/>
        </w:rPr>
        <w:t>其中的</w:t>
      </w:r>
      <m:oMath>
        <m:r>
          <w:rPr>
            <w:rFonts w:ascii="Cambria Math" w:eastAsia="宋体" w:hAnsi="Cambria Math" w:cs="宋体" w:hint="eastAsia"/>
          </w:rPr>
          <m:t>k</m:t>
        </m:r>
        <m:d>
          <m:dPr>
            <m:ctrlPr>
              <w:rPr>
                <w:rFonts w:ascii="Cambria Math" w:eastAsia="宋体" w:hAnsi="Cambria Math" w:cs="宋体"/>
                <w:i/>
              </w:rPr>
            </m:ctrlPr>
          </m:dPr>
          <m:e>
            <m:r>
              <w:rPr>
                <w:rFonts w:ascii="Cambria Math" w:eastAsia="宋体" w:hAnsi="Cambria Math" w:cs="宋体"/>
              </w:rPr>
              <m:t>x,</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hint="eastAsia"/>
                  </w:rPr>
                  <m:t>i</m:t>
                </m:r>
              </m:sub>
            </m:sSub>
          </m:e>
        </m:d>
      </m:oMath>
      <w:r>
        <w:rPr>
          <w:rFonts w:hint="eastAsia"/>
        </w:rPr>
        <w:t>就是核函数，特征空间的好坏对支持向量机的性能至</w:t>
      </w:r>
      <w:r w:rsidR="000A328B">
        <w:rPr>
          <w:rFonts w:hint="eastAsia"/>
        </w:rPr>
        <w:t>关重要，而核函数隐式的定义了这个特征空间，因此“核函数的选择”成</w:t>
      </w:r>
      <w:r>
        <w:rPr>
          <w:rFonts w:hint="eastAsia"/>
        </w:rPr>
        <w:t>为了支持向量机最大变数。</w:t>
      </w:r>
    </w:p>
    <w:p w:rsidR="00823B24" w:rsidRDefault="00823B24" w:rsidP="00823B24"/>
    <w:p w:rsidR="00823B24" w:rsidRDefault="00823B24" w:rsidP="00823B24"/>
    <w:p w:rsidR="00823B24" w:rsidRDefault="00823B24" w:rsidP="00823B24"/>
    <w:p w:rsidR="00823B24" w:rsidRDefault="00823B24" w:rsidP="00823B24">
      <w:pPr>
        <w:pStyle w:val="1"/>
        <w:numPr>
          <w:ilvl w:val="0"/>
          <w:numId w:val="1"/>
        </w:numPr>
        <w:rPr>
          <w:sz w:val="32"/>
          <w:szCs w:val="32"/>
        </w:rPr>
      </w:pPr>
      <w:r>
        <w:rPr>
          <w:rFonts w:hint="eastAsia"/>
          <w:sz w:val="32"/>
          <w:szCs w:val="32"/>
        </w:rPr>
        <w:lastRenderedPageBreak/>
        <w:t>贝叶斯分类器</w:t>
      </w:r>
      <w:r w:rsidRPr="00A0323D">
        <w:rPr>
          <w:rFonts w:hint="eastAsia"/>
          <w:sz w:val="32"/>
          <w:szCs w:val="32"/>
        </w:rPr>
        <w:t>的理论知识</w:t>
      </w:r>
    </w:p>
    <w:p w:rsidR="00ED77B4" w:rsidRDefault="00ED77B4" w:rsidP="00ED77B4">
      <w:pPr>
        <w:pStyle w:val="2"/>
        <w:rPr>
          <w:rFonts w:asciiTheme="minorHAnsi" w:eastAsiaTheme="minorHAnsi" w:hAnsiTheme="minorHAnsi"/>
        </w:rPr>
      </w:pPr>
      <w:r>
        <w:rPr>
          <w:rFonts w:asciiTheme="minorHAnsi" w:eastAsiaTheme="minorHAnsi" w:hAnsiTheme="minorHAnsi" w:hint="eastAsia"/>
        </w:rPr>
        <w:t>2.1贝叶斯</w:t>
      </w:r>
      <w:r w:rsidR="00E43391">
        <w:rPr>
          <w:rFonts w:asciiTheme="minorHAnsi" w:eastAsiaTheme="minorHAnsi" w:hAnsiTheme="minorHAnsi" w:hint="eastAsia"/>
        </w:rPr>
        <w:t>决策论</w:t>
      </w:r>
    </w:p>
    <w:p w:rsidR="00E43391" w:rsidRDefault="00C90C85" w:rsidP="00C90C85">
      <w:pPr>
        <w:ind w:firstLine="420"/>
      </w:pPr>
      <w:r>
        <w:rPr>
          <w:rFonts w:hint="eastAsia"/>
        </w:rPr>
        <w:t>贝叶斯决策论是概率论框架下实施决策的基本方法，考虑基于概率和误判损失来选择最优的类别标记。最小化的分类错误率的贝叶斯最优分类器为，</w:t>
      </w:r>
    </w:p>
    <w:p w:rsidR="00C90C85" w:rsidRDefault="009D1B9B" w:rsidP="00C90C85">
      <w:pPr>
        <w:ind w:firstLineChars="1600" w:firstLine="3360"/>
      </w:pPr>
      <m:oMath>
        <m:sSup>
          <m:sSupPr>
            <m:ctrlPr>
              <w:rPr>
                <w:rFonts w:ascii="Cambria Math" w:hAnsi="Cambria Math"/>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=argmaxP(c|</m:t>
        </m:r>
        <m:r>
          <m:rPr>
            <m:sty m:val="bi"/>
          </m:rPr>
          <w:rPr>
            <w:rFonts w:ascii="Cambria Math" w:hAnsi="Cambria Math"/>
          </w:rPr>
          <m:t>x</m:t>
        </m:r>
        <m:r>
          <w:rPr>
            <w:rFonts w:ascii="Cambria Math" w:hAnsi="Cambria Math"/>
          </w:rPr>
          <m:t>)</m:t>
        </m:r>
      </m:oMath>
      <w:r w:rsidR="00C90C85">
        <w:rPr>
          <w:rFonts w:hint="eastAsia"/>
        </w:rPr>
        <w:t xml:space="preserve"> </w:t>
      </w:r>
      <w:r w:rsidR="00C90C85">
        <w:t>,c</w:t>
      </w:r>
      <w:r w:rsidR="00C90C85">
        <w:rPr>
          <w:rFonts w:hint="eastAsia"/>
        </w:rPr>
        <w:t>∈y</w:t>
      </w:r>
    </w:p>
    <w:p w:rsidR="00C90C85" w:rsidRDefault="00C90C85" w:rsidP="00C90C85">
      <w:pPr>
        <w:jc w:val="left"/>
      </w:pPr>
      <w:r>
        <w:rPr>
          <w:rFonts w:hint="eastAsia"/>
        </w:rPr>
        <w:t>即每个样本x，选择能使后验概率</w:t>
      </w:r>
      <m:oMath>
        <m:r>
          <w:rPr>
            <w:rFonts w:ascii="Cambria Math" w:hAnsi="Cambria Math"/>
          </w:rPr>
          <m:t>P(c|</m:t>
        </m:r>
        <m:r>
          <m:rPr>
            <m:sty m:val="bi"/>
          </m:rPr>
          <w:rPr>
            <w:rFonts w:ascii="Cambria Math" w:hAnsi="Cambria Math"/>
          </w:rPr>
          <m:t>x</m:t>
        </m:r>
        <m:r>
          <w:rPr>
            <w:rFonts w:ascii="Cambria Math" w:hAnsi="Cambria Math"/>
          </w:rPr>
          <m:t>)</m:t>
        </m:r>
      </m:oMath>
      <w:r>
        <w:rPr>
          <w:rFonts w:hint="eastAsia"/>
        </w:rPr>
        <w:t>最大的类别标记。因此，首先要获得后验概率</w:t>
      </w:r>
      <m:oMath>
        <m:r>
          <w:rPr>
            <w:rFonts w:ascii="Cambria Math" w:hAnsi="Cambria Math"/>
          </w:rPr>
          <m:t>P(c|</m:t>
        </m:r>
        <m:r>
          <m:rPr>
            <m:sty m:val="bi"/>
          </m:rPr>
          <w:rPr>
            <w:rFonts w:ascii="Cambria Math" w:hAnsi="Cambria Math"/>
          </w:rPr>
          <m:t>x</m:t>
        </m:r>
        <m:r>
          <w:rPr>
            <w:rFonts w:ascii="Cambria Math" w:hAnsi="Cambria Math"/>
          </w:rPr>
          <m:t>)</m:t>
        </m:r>
      </m:oMath>
      <w:r>
        <w:rPr>
          <w:rFonts w:hint="eastAsia"/>
        </w:rPr>
        <w:t>。</w:t>
      </w:r>
    </w:p>
    <w:p w:rsidR="00C90C85" w:rsidRDefault="00C90C85" w:rsidP="00C90C85">
      <w:pPr>
        <w:ind w:firstLine="420"/>
        <w:jc w:val="left"/>
      </w:pPr>
      <w:r>
        <w:rPr>
          <w:rFonts w:hint="eastAsia"/>
        </w:rPr>
        <w:t>首先考虑条件分布有，</w:t>
      </w:r>
    </w:p>
    <w:p w:rsidR="00C90C85" w:rsidRPr="00C90C85" w:rsidRDefault="00C90C85" w:rsidP="00C90C85">
      <w:pPr>
        <w:ind w:firstLine="420"/>
        <w:jc w:val="left"/>
      </w:pPr>
      <m:oMathPara>
        <m:oMath>
          <m:r>
            <w:rPr>
              <w:rFonts w:ascii="Cambria Math" w:hAnsi="Cambria Math"/>
            </w:rPr>
            <m:t>P</m:t>
          </m:r>
          <m:d>
            <m:dPr>
              <m:ctrlPr>
                <w:rPr>
                  <w:rFonts w:ascii="Cambria Math" w:hAnsi="Cambria Math"/>
                  <w:i/>
                </w:rPr>
              </m:ctrlPr>
            </m:dPr>
            <m:e>
              <m:r>
                <w:rPr>
                  <w:rFonts w:ascii="Cambria Math" w:hAnsi="Cambria Math"/>
                </w:rPr>
                <m:t>c</m:t>
              </m:r>
            </m:e>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P(</m:t>
              </m:r>
              <m:r>
                <m:rPr>
                  <m:sty m:val="bi"/>
                </m:rPr>
                <w:rPr>
                  <w:rFonts w:ascii="Cambria Math" w:hAnsi="Cambria Math"/>
                </w:rPr>
                <m:t>x</m:t>
              </m:r>
              <m:r>
                <w:rPr>
                  <w:rFonts w:ascii="Cambria Math" w:hAnsi="Cambria Math"/>
                </w:rPr>
                <m:t>|c)</m:t>
              </m:r>
            </m:num>
            <m:den>
              <m:r>
                <w:rPr>
                  <w:rFonts w:ascii="Cambria Math" w:hAnsi="Cambria Math"/>
                </w:rPr>
                <m:t>P(</m:t>
              </m:r>
              <m:r>
                <m:rPr>
                  <m:sty m:val="bi"/>
                </m:rPr>
                <w:rPr>
                  <w:rFonts w:ascii="Cambria Math" w:hAnsi="Cambria Math"/>
                </w:rPr>
                <m:t>x</m:t>
              </m:r>
              <m:r>
                <w:rPr>
                  <w:rFonts w:ascii="Cambria Math" w:hAnsi="Cambria Math"/>
                </w:rPr>
                <m:t>)</m:t>
              </m:r>
            </m:den>
          </m:f>
        </m:oMath>
      </m:oMathPara>
    </w:p>
    <w:p w:rsidR="00C90C85" w:rsidRPr="00C90C85" w:rsidRDefault="00C90C85" w:rsidP="00C90C85">
      <w:pPr>
        <w:ind w:firstLine="420"/>
        <w:jc w:val="left"/>
      </w:pPr>
      <w:r>
        <w:rPr>
          <w:rFonts w:hint="eastAsia"/>
        </w:rPr>
        <w:t>再基于贝叶斯定理，</w:t>
      </w:r>
      <m:oMath>
        <m:r>
          <w:rPr>
            <w:rFonts w:ascii="Cambria Math" w:hAnsi="Cambria Math"/>
          </w:rPr>
          <m:t>P(c|</m:t>
        </m:r>
        <m:r>
          <m:rPr>
            <m:sty m:val="bi"/>
          </m:rPr>
          <w:rPr>
            <w:rFonts w:ascii="Cambria Math" w:hAnsi="Cambria Math"/>
          </w:rPr>
          <m:t>x</m:t>
        </m:r>
        <m:r>
          <w:rPr>
            <w:rFonts w:ascii="Cambria Math" w:hAnsi="Cambria Math"/>
          </w:rPr>
          <m:t>)</m:t>
        </m:r>
      </m:oMath>
      <w:r>
        <w:rPr>
          <w:rFonts w:hint="eastAsia"/>
        </w:rPr>
        <w:t>可写为，</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c</m:t>
              </m:r>
            </m:e>
            <m:e>
              <m:r>
                <m:rPr>
                  <m:sty m:val="bi"/>
                </m:rPr>
                <w:rPr>
                  <w:rFonts w:ascii="Cambria Math" w:hAnsi="Cambria Math"/>
                </w:rPr>
                <m:t>x</m:t>
              </m:r>
            </m:e>
          </m:d>
          <m:r>
            <w:rPr>
              <w:rFonts w:ascii="Cambria Math" w:hAnsi="Cambria Math" w:hint="eastAsia"/>
            </w:rPr>
            <m:t>=</m:t>
          </m:r>
          <m:f>
            <m:fPr>
              <m:ctrlPr>
                <w:rPr>
                  <w:rFonts w:ascii="Cambria Math" w:hAnsi="Cambria Math"/>
                  <w:i/>
                </w:rPr>
              </m:ctrlPr>
            </m:fPr>
            <m:num>
              <m:r>
                <w:rPr>
                  <w:rFonts w:ascii="Cambria Math" w:hAnsi="Cambria Math"/>
                </w:rPr>
                <m:t>P(c)P(</m:t>
              </m:r>
              <m:r>
                <m:rPr>
                  <m:sty m:val="bi"/>
                </m:rPr>
                <w:rPr>
                  <w:rFonts w:ascii="Cambria Math" w:hAnsi="Cambria Math"/>
                </w:rPr>
                <m:t>x</m:t>
              </m:r>
              <m:r>
                <w:rPr>
                  <w:rFonts w:ascii="Cambria Math" w:hAnsi="Cambria Math"/>
                </w:rPr>
                <m:t>|c)</m:t>
              </m:r>
            </m:num>
            <m:den>
              <m:r>
                <w:rPr>
                  <w:rFonts w:ascii="Cambria Math" w:hAnsi="Cambria Math"/>
                </w:rPr>
                <m:t>P(</m:t>
              </m:r>
              <m:r>
                <m:rPr>
                  <m:sty m:val="bi"/>
                </m:rPr>
                <w:rPr>
                  <w:rFonts w:ascii="Cambria Math" w:hAnsi="Cambria Math"/>
                </w:rPr>
                <m:t>x</m:t>
              </m:r>
              <m:r>
                <w:rPr>
                  <w:rFonts w:ascii="Cambria Math" w:hAnsi="Cambria Math"/>
                </w:rPr>
                <m:t>)</m:t>
              </m:r>
            </m:den>
          </m:f>
        </m:oMath>
      </m:oMathPara>
    </w:p>
    <w:p w:rsidR="00C90C85" w:rsidRPr="00E43391" w:rsidRDefault="00C90C85" w:rsidP="00C90C85">
      <w:pPr>
        <w:ind w:firstLine="420"/>
        <w:jc w:val="left"/>
      </w:pPr>
      <w:r>
        <w:rPr>
          <w:rFonts w:hint="eastAsia"/>
        </w:rPr>
        <w:t>于是估计</w:t>
      </w:r>
      <m:oMath>
        <m:r>
          <w:rPr>
            <w:rFonts w:ascii="Cambria Math" w:hAnsi="Cambria Math"/>
          </w:rPr>
          <m:t>P</m:t>
        </m:r>
        <m:d>
          <m:dPr>
            <m:ctrlPr>
              <w:rPr>
                <w:rFonts w:ascii="Cambria Math" w:hAnsi="Cambria Math"/>
                <w:i/>
              </w:rPr>
            </m:ctrlPr>
          </m:dPr>
          <m:e>
            <m:r>
              <w:rPr>
                <w:rFonts w:ascii="Cambria Math" w:hAnsi="Cambria Math"/>
              </w:rPr>
              <m:t>c</m:t>
            </m:r>
          </m:e>
          <m:e>
            <m:r>
              <m:rPr>
                <m:sty m:val="bi"/>
              </m:rPr>
              <w:rPr>
                <w:rFonts w:ascii="Cambria Math" w:hAnsi="Cambria Math"/>
              </w:rPr>
              <m:t>x</m:t>
            </m:r>
          </m:e>
        </m:d>
      </m:oMath>
      <w:r>
        <w:rPr>
          <w:rFonts w:hint="eastAsia"/>
        </w:rPr>
        <w:t>的问题就转化为如何基于训练数据D来估计先验</w:t>
      </w:r>
      <m:oMath>
        <m:r>
          <w:rPr>
            <w:rFonts w:ascii="Cambria Math" w:hAnsi="Cambria Math"/>
          </w:rPr>
          <m:t>P(c)</m:t>
        </m:r>
      </m:oMath>
      <w:r>
        <w:rPr>
          <w:rFonts w:hint="eastAsia"/>
        </w:rPr>
        <w:t>和</w:t>
      </w:r>
      <w:r w:rsidR="007C1120">
        <w:rPr>
          <w:rFonts w:hint="eastAsia"/>
        </w:rPr>
        <w:t>似然</w:t>
      </w:r>
      <m:oMath>
        <m:r>
          <w:rPr>
            <w:rFonts w:ascii="Cambria Math" w:hAnsi="Cambria Math"/>
          </w:rPr>
          <m:t>P(</m:t>
        </m:r>
        <m:r>
          <m:rPr>
            <m:sty m:val="bi"/>
          </m:rPr>
          <w:rPr>
            <w:rFonts w:ascii="Cambria Math" w:hAnsi="Cambria Math"/>
          </w:rPr>
          <m:t>x</m:t>
        </m:r>
        <m:r>
          <w:rPr>
            <w:rFonts w:ascii="Cambria Math" w:hAnsi="Cambria Math"/>
          </w:rPr>
          <m:t>|c)</m:t>
        </m:r>
      </m:oMath>
      <w:r w:rsidR="007C1120">
        <w:rPr>
          <w:rFonts w:hint="eastAsia"/>
        </w:rPr>
        <w:t>。</w:t>
      </w:r>
    </w:p>
    <w:p w:rsidR="00E43391" w:rsidRDefault="00E43391" w:rsidP="00E43391">
      <w:pPr>
        <w:pStyle w:val="2"/>
        <w:rPr>
          <w:rFonts w:asciiTheme="minorHAnsi" w:eastAsiaTheme="minorHAnsi" w:hAnsiTheme="minorHAnsi"/>
        </w:rPr>
      </w:pPr>
      <w:r>
        <w:rPr>
          <w:rFonts w:asciiTheme="minorHAnsi" w:eastAsiaTheme="minorHAnsi" w:hAnsiTheme="minorHAnsi" w:hint="eastAsia"/>
        </w:rPr>
        <w:t>2.2朴素贝叶斯分类器</w:t>
      </w:r>
    </w:p>
    <w:p w:rsidR="00E43391" w:rsidRDefault="002A27E9" w:rsidP="00E43391">
      <w:r>
        <w:rPr>
          <w:rFonts w:hint="eastAsia"/>
        </w:rPr>
        <w:t xml:space="preserve">     估计后验概率</w:t>
      </w:r>
      <m:oMath>
        <m:r>
          <w:rPr>
            <w:rFonts w:ascii="Cambria Math" w:hAnsi="Cambria Math"/>
          </w:rPr>
          <m:t>P</m:t>
        </m:r>
        <m:d>
          <m:dPr>
            <m:ctrlPr>
              <w:rPr>
                <w:rFonts w:ascii="Cambria Math" w:hAnsi="Cambria Math"/>
                <w:i/>
              </w:rPr>
            </m:ctrlPr>
          </m:dPr>
          <m:e>
            <m:r>
              <w:rPr>
                <w:rFonts w:ascii="Cambria Math" w:hAnsi="Cambria Math"/>
              </w:rPr>
              <m:t>c</m:t>
            </m:r>
          </m:e>
          <m:e>
            <m:r>
              <m:rPr>
                <m:sty m:val="bi"/>
              </m:rPr>
              <w:rPr>
                <w:rFonts w:ascii="Cambria Math" w:hAnsi="Cambria Math"/>
              </w:rPr>
              <m:t>x</m:t>
            </m:r>
          </m:e>
        </m:d>
      </m:oMath>
      <w:r>
        <w:rPr>
          <w:rFonts w:hint="eastAsia"/>
        </w:rPr>
        <w:t>的主要困难在于：类条件概率</w:t>
      </w:r>
      <m:oMath>
        <m:r>
          <w:rPr>
            <w:rFonts w:ascii="Cambria Math" w:hAnsi="Cambria Math"/>
          </w:rPr>
          <m:t>P(</m:t>
        </m:r>
        <m:r>
          <m:rPr>
            <m:sty m:val="bi"/>
          </m:rPr>
          <w:rPr>
            <w:rFonts w:ascii="Cambria Math" w:hAnsi="Cambria Math"/>
          </w:rPr>
          <m:t>x</m:t>
        </m:r>
        <m:r>
          <w:rPr>
            <w:rFonts w:ascii="Cambria Math" w:hAnsi="Cambria Math"/>
          </w:rPr>
          <m:t>|c)</m:t>
        </m:r>
      </m:oMath>
      <w:r>
        <w:rPr>
          <w:rFonts w:hint="eastAsia"/>
        </w:rPr>
        <w:t>是所有属性上的联合概率，难以从有限的训练样本直接估计而得。于是，引入朴素贝叶斯分类器采用“属性条件独立性假设”。由于属性条件独立性假设，可得朴素贝叶斯分类器的表达式，</w:t>
      </w:r>
    </w:p>
    <w:p w:rsidR="002A27E9" w:rsidRPr="00E13C61" w:rsidRDefault="009D1B9B" w:rsidP="00E43391">
      <m:oMathPara>
        <m:oMath>
          <m:sSub>
            <m:sSubPr>
              <m:ctrlPr>
                <w:rPr>
                  <w:rFonts w:ascii="Cambria Math" w:hAnsi="Cambria Math"/>
                </w:rPr>
              </m:ctrlPr>
            </m:sSubPr>
            <m:e>
              <m:r>
                <w:rPr>
                  <w:rFonts w:ascii="Cambria Math" w:hAnsi="Cambria Math"/>
                </w:rPr>
                <m:t>h</m:t>
              </m:r>
            </m:e>
            <m:sub>
              <m:r>
                <w:rPr>
                  <w:rFonts w:ascii="Cambria Math" w:hAnsi="Cambria Math"/>
                </w:rPr>
                <m:t>nb</m:t>
              </m:r>
            </m:sub>
          </m:sSub>
          <m:d>
            <m:dPr>
              <m:ctrlPr>
                <w:rPr>
                  <w:rFonts w:ascii="Cambria Math" w:hAnsi="Cambria Math"/>
                  <w:i/>
                </w:rPr>
              </m:ctrlPr>
            </m:dPr>
            <m:e>
              <m:r>
                <w:rPr>
                  <w:rFonts w:ascii="Cambria Math" w:hAnsi="Cambria Math"/>
                </w:rPr>
                <m:t>x</m:t>
              </m:r>
            </m:e>
          </m:d>
          <m:r>
            <w:rPr>
              <w:rFonts w:ascii="Cambria Math" w:hAnsi="Cambria Math"/>
            </w:rPr>
            <m:t>=argmaxP(c)</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rsidR="00E43391" w:rsidRDefault="002A27E9" w:rsidP="00E43391">
      <w:r>
        <w:rPr>
          <w:rFonts w:hint="eastAsia"/>
        </w:rPr>
        <w:t xml:space="preserve">     针对离散型属性，直接使用占训练集的比例来估计，而对连续属性考虑概率密度函数，比如正态分布，可以找第c类样本在第i个属性上取值的均值和方差，从而根据概率密度函数求得概率。</w:t>
      </w:r>
    </w:p>
    <w:p w:rsidR="00E43391" w:rsidRPr="00E43391" w:rsidRDefault="002A27E9" w:rsidP="00E43391">
      <w:r>
        <w:rPr>
          <w:rFonts w:hint="eastAsia"/>
        </w:rPr>
        <w:t xml:space="preserve">     需要注意的地方</w:t>
      </w:r>
      <w:r w:rsidR="00BB25C2">
        <w:rPr>
          <w:rFonts w:hint="eastAsia"/>
        </w:rPr>
        <w:t>：可能出现某个属性值在训练集中未与某个类同时出现的情况，引入拉普拉斯修正可以避免因训练集样本不充分的而导致概率估值为0的问题。</w:t>
      </w:r>
    </w:p>
    <w:p w:rsidR="00E43391" w:rsidRDefault="00E43391" w:rsidP="00E43391">
      <w:pPr>
        <w:pStyle w:val="2"/>
        <w:rPr>
          <w:rFonts w:asciiTheme="minorHAnsi" w:eastAsiaTheme="minorHAnsi" w:hAnsiTheme="minorHAnsi"/>
        </w:rPr>
      </w:pPr>
      <w:r>
        <w:rPr>
          <w:rFonts w:asciiTheme="minorHAnsi" w:eastAsiaTheme="minorHAnsi" w:hAnsiTheme="minorHAnsi" w:hint="eastAsia"/>
        </w:rPr>
        <w:t>2.3半朴素贝叶斯分类器</w:t>
      </w:r>
    </w:p>
    <w:p w:rsidR="00E13C61" w:rsidRDefault="00E13C61" w:rsidP="00E13C61">
      <w:r>
        <w:rPr>
          <w:rFonts w:hint="eastAsia"/>
        </w:rPr>
        <w:t xml:space="preserve">     朴素贝叶斯采用了属性条件独立性假设，简化了求解，但在实际任务中很难实现，于是引入了半朴素贝叶斯分离器。基本思路是适当考虑一部分属性间的相互依赖信息，不需进行完全联合概率密度，也不至于彻底忽略了比较强的属性依赖关系。</w:t>
      </w:r>
    </w:p>
    <w:p w:rsidR="00E13C61" w:rsidRDefault="00E13C61" w:rsidP="00E13C61">
      <w:r>
        <w:rPr>
          <w:rFonts w:hint="eastAsia"/>
        </w:rPr>
        <w:t xml:space="preserve">    </w:t>
      </w:r>
      <w:r>
        <w:t>1</w:t>
      </w:r>
      <w:r>
        <w:rPr>
          <w:rFonts w:hint="eastAsia"/>
        </w:rPr>
        <w:t>、SPODE：假设所有属性都依赖于同一属性，通过交叉验证等模型选择方法来确定超父类属性。</w:t>
      </w:r>
    </w:p>
    <w:p w:rsidR="00E13C61" w:rsidRDefault="00E13C61" w:rsidP="00E13C61">
      <w:pPr>
        <w:ind w:firstLine="420"/>
      </w:pPr>
      <w:r>
        <w:t>2</w:t>
      </w:r>
      <w:r>
        <w:rPr>
          <w:rFonts w:hint="eastAsia"/>
        </w:rPr>
        <w:t>、TAN：最大权生成树，保留了强关联属性之间的依赖性。</w:t>
      </w:r>
    </w:p>
    <w:p w:rsidR="00E13C61" w:rsidRPr="00E13C61" w:rsidRDefault="00E13C61" w:rsidP="00E13C61">
      <w:pPr>
        <w:ind w:firstLine="420"/>
      </w:pPr>
      <w:r>
        <w:t>3</w:t>
      </w:r>
      <w:r>
        <w:rPr>
          <w:rFonts w:hint="eastAsia"/>
        </w:rPr>
        <w:t>、AODE：AODE尝试将每个属性作为超父类构建SPODE，然后将具有足够训练数据支撑的SPODE</w:t>
      </w:r>
      <w:r w:rsidR="006E7CD9">
        <w:rPr>
          <w:rFonts w:hint="eastAsia"/>
        </w:rPr>
        <w:t>集成起来作为最终结果。</w:t>
      </w:r>
    </w:p>
    <w:p w:rsidR="00E43391" w:rsidRDefault="00E43391" w:rsidP="00E43391">
      <w:pPr>
        <w:pStyle w:val="2"/>
        <w:rPr>
          <w:rFonts w:asciiTheme="minorHAnsi" w:eastAsiaTheme="minorHAnsi" w:hAnsiTheme="minorHAnsi"/>
        </w:rPr>
      </w:pPr>
      <w:r>
        <w:rPr>
          <w:rFonts w:asciiTheme="minorHAnsi" w:eastAsiaTheme="minorHAnsi" w:hAnsiTheme="minorHAnsi" w:hint="eastAsia"/>
        </w:rPr>
        <w:lastRenderedPageBreak/>
        <w:t>2.4贝叶斯网络</w:t>
      </w:r>
    </w:p>
    <w:p w:rsidR="00ED77B4" w:rsidRPr="00E43391" w:rsidRDefault="006E7CD9" w:rsidP="00ED77B4">
      <w:r>
        <w:rPr>
          <w:rFonts w:hint="eastAsia"/>
        </w:rPr>
        <w:t xml:space="preserve">    也称为“信念网”，借助有向无环图来刻画属性之间的依赖关系，使用条件概率表来描述属性的联合概率分布。个人理解为在某个有向无环图中，在父节点条件下，求某个属性的概率值。变量间也有不同的典型依赖关系，贝叶斯网络结构有效表达了属性间的条件独立性。</w:t>
      </w:r>
    </w:p>
    <w:p w:rsidR="00823B24" w:rsidRDefault="00823B24" w:rsidP="00823B24">
      <w:pPr>
        <w:pStyle w:val="1"/>
        <w:rPr>
          <w:sz w:val="32"/>
          <w:szCs w:val="32"/>
        </w:rPr>
      </w:pPr>
      <w:r>
        <w:rPr>
          <w:rFonts w:hint="eastAsia"/>
          <w:sz w:val="32"/>
          <w:szCs w:val="32"/>
        </w:rPr>
        <w:t>3.weka算法实现</w:t>
      </w:r>
    </w:p>
    <w:p w:rsidR="00823B24" w:rsidRDefault="00823B24" w:rsidP="00823B24">
      <w:pPr>
        <w:pStyle w:val="2"/>
        <w:rPr>
          <w:rFonts w:asciiTheme="minorHAnsi" w:eastAsiaTheme="minorHAnsi" w:hAnsiTheme="minorHAnsi"/>
        </w:rPr>
      </w:pPr>
      <w:r>
        <w:rPr>
          <w:rFonts w:asciiTheme="minorHAnsi" w:eastAsiaTheme="minorHAnsi" w:hAnsiTheme="minorHAnsi" w:hint="eastAsia"/>
        </w:rPr>
        <w:t>3</w:t>
      </w:r>
      <w:r w:rsidRPr="00801EDF">
        <w:rPr>
          <w:rFonts w:asciiTheme="minorHAnsi" w:eastAsiaTheme="minorHAnsi" w:hAnsiTheme="minorHAnsi"/>
        </w:rPr>
        <w:t>.1</w:t>
      </w:r>
      <w:r>
        <w:rPr>
          <w:rFonts w:asciiTheme="minorHAnsi" w:eastAsiaTheme="minorHAnsi" w:hAnsiTheme="minorHAnsi" w:hint="eastAsia"/>
        </w:rPr>
        <w:t>数据集的准备</w:t>
      </w:r>
    </w:p>
    <w:p w:rsidR="00BD72EB" w:rsidRDefault="00BD72EB" w:rsidP="00BD72EB">
      <w:r>
        <w:rPr>
          <w:rFonts w:hint="eastAsia"/>
        </w:rPr>
        <w:t>1、UCI完备数据集：</w:t>
      </w:r>
      <w:r w:rsidR="00C131DD">
        <w:rPr>
          <w:rFonts w:hint="eastAsia"/>
        </w:rPr>
        <w:t>segment</w:t>
      </w:r>
      <w:r>
        <w:rPr>
          <w:rFonts w:hint="eastAsia"/>
        </w:rPr>
        <w:t>.csv</w:t>
      </w:r>
    </w:p>
    <w:p w:rsidR="00BD72EB" w:rsidRDefault="00BD72EB" w:rsidP="00BD72EB">
      <w:r>
        <w:t>2</w:t>
      </w:r>
      <w:r>
        <w:rPr>
          <w:rFonts w:hint="eastAsia"/>
        </w:rPr>
        <w:t>、UCI不完备数据集：</w:t>
      </w:r>
      <w:r w:rsidRPr="00C43CD8">
        <w:t>h</w:t>
      </w:r>
      <w:r>
        <w:rPr>
          <w:rFonts w:hint="eastAsia"/>
        </w:rPr>
        <w:t>epa</w:t>
      </w:r>
      <w:r>
        <w:t>titis</w:t>
      </w:r>
      <w:r>
        <w:rPr>
          <w:rFonts w:hint="eastAsia"/>
        </w:rPr>
        <w:t>.csv</w:t>
      </w:r>
    </w:p>
    <w:p w:rsidR="00823B24" w:rsidRDefault="00BD72EB" w:rsidP="00823B24">
      <w:r>
        <w:t>3</w:t>
      </w:r>
      <w:r>
        <w:rPr>
          <w:rFonts w:hint="eastAsia"/>
        </w:rPr>
        <w:t xml:space="preserve">、UCI不平衡数据集： </w:t>
      </w:r>
      <w:r>
        <w:t>abalone.csv</w:t>
      </w:r>
    </w:p>
    <w:p w:rsidR="00332DB8" w:rsidRDefault="00332DB8" w:rsidP="00332DB8">
      <w:pPr>
        <w:pStyle w:val="2"/>
        <w:rPr>
          <w:rFonts w:asciiTheme="minorHAnsi" w:eastAsiaTheme="minorHAnsi" w:hAnsiTheme="minorHAnsi"/>
        </w:rPr>
      </w:pPr>
      <w:r>
        <w:rPr>
          <w:rFonts w:asciiTheme="minorHAnsi" w:eastAsiaTheme="minorHAnsi" w:hAnsiTheme="minorHAnsi" w:hint="eastAsia"/>
        </w:rPr>
        <w:t>3</w:t>
      </w:r>
      <w:r>
        <w:rPr>
          <w:rFonts w:asciiTheme="minorHAnsi" w:eastAsiaTheme="minorHAnsi" w:hAnsiTheme="minorHAnsi"/>
        </w:rPr>
        <w:t xml:space="preserve">.2 </w:t>
      </w:r>
      <w:r>
        <w:rPr>
          <w:rFonts w:asciiTheme="minorHAnsi" w:eastAsiaTheme="minorHAnsi" w:hAnsiTheme="minorHAnsi" w:hint="eastAsia"/>
        </w:rPr>
        <w:t>S</w:t>
      </w:r>
      <w:r>
        <w:rPr>
          <w:rFonts w:asciiTheme="minorHAnsi" w:eastAsiaTheme="minorHAnsi" w:hAnsiTheme="minorHAnsi"/>
        </w:rPr>
        <w:t>MO</w:t>
      </w:r>
    </w:p>
    <w:p w:rsidR="00A452C4" w:rsidRPr="00C43CD8" w:rsidRDefault="00A452C4" w:rsidP="00A452C4">
      <w:pPr>
        <w:ind w:firstLineChars="200" w:firstLine="420"/>
      </w:pPr>
      <w:r w:rsidRPr="00C43CD8">
        <w:rPr>
          <w:rFonts w:hint="eastAsia"/>
        </w:rPr>
        <w:t>选择五折交叉数据验证，不断调整</w:t>
      </w:r>
      <w:r>
        <w:t>K</w:t>
      </w:r>
      <w:r>
        <w:rPr>
          <w:rFonts w:hint="eastAsia"/>
        </w:rPr>
        <w:t>ernel（核函数种类）</w:t>
      </w:r>
      <w:r w:rsidRPr="00C43CD8">
        <w:rPr>
          <w:rFonts w:hint="eastAsia"/>
        </w:rPr>
        <w:t>参数进行数据测试，结果如下：</w:t>
      </w:r>
    </w:p>
    <w:p w:rsidR="00C131DD" w:rsidRDefault="00C131DD" w:rsidP="00A452C4">
      <w:pPr>
        <w:ind w:firstLineChars="200" w:firstLine="420"/>
      </w:pPr>
    </w:p>
    <w:p w:rsidR="00A452C4" w:rsidRPr="00C43CD8" w:rsidRDefault="00C131DD" w:rsidP="00A452C4">
      <w:pPr>
        <w:ind w:firstLineChars="200" w:firstLine="420"/>
      </w:pPr>
      <w:r>
        <w:rPr>
          <w:rFonts w:hint="eastAsia"/>
        </w:rPr>
        <w:t>当</w:t>
      </w:r>
      <w:r>
        <w:t>Kernel</w:t>
      </w:r>
      <w:r w:rsidR="00A452C4" w:rsidRPr="00C43CD8">
        <w:rPr>
          <w:rFonts w:hint="eastAsia"/>
        </w:rPr>
        <w:t>=</w:t>
      </w:r>
      <w:r w:rsidRPr="00C131DD">
        <w:t xml:space="preserve"> </w:t>
      </w:r>
      <w:r w:rsidR="00E876DE">
        <w:rPr>
          <w:rFonts w:hint="eastAsia"/>
        </w:rPr>
        <w:t>the</w:t>
      </w:r>
      <w:r w:rsidR="00E876DE">
        <w:t xml:space="preserve"> </w:t>
      </w:r>
      <w:r w:rsidRPr="00C131DD">
        <w:t>polynomial kernel</w:t>
      </w:r>
      <w:r>
        <w:rPr>
          <w:rFonts w:hint="eastAsia"/>
        </w:rPr>
        <w:t>（多项式核函数）</w:t>
      </w:r>
      <w:r w:rsidR="00A452C4"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A452C4" w:rsidRPr="00C43CD8" w:rsidTr="00240A68">
        <w:tc>
          <w:tcPr>
            <w:tcW w:w="1159" w:type="dxa"/>
          </w:tcPr>
          <w:p w:rsidR="00A452C4" w:rsidRPr="00C43CD8" w:rsidRDefault="00A452C4" w:rsidP="00240A68">
            <w:pPr>
              <w:rPr>
                <w:rFonts w:ascii="Calibri" w:hAnsi="Calibri"/>
                <w:szCs w:val="24"/>
              </w:rPr>
            </w:pPr>
            <w:r w:rsidRPr="00C43CD8">
              <w:rPr>
                <w:rFonts w:ascii="Calibri" w:hAnsi="Calibri" w:hint="eastAsia"/>
                <w:szCs w:val="24"/>
              </w:rPr>
              <w:t>数据集</w:t>
            </w:r>
          </w:p>
        </w:tc>
        <w:tc>
          <w:tcPr>
            <w:tcW w:w="1027" w:type="dxa"/>
          </w:tcPr>
          <w:p w:rsidR="00A452C4" w:rsidRPr="00C43CD8" w:rsidRDefault="00A452C4" w:rsidP="00240A68">
            <w:pPr>
              <w:rPr>
                <w:rFonts w:ascii="Calibri" w:hAnsi="Calibri"/>
                <w:szCs w:val="24"/>
              </w:rPr>
            </w:pPr>
            <w:r w:rsidRPr="00C43CD8">
              <w:rPr>
                <w:rFonts w:ascii="Calibri" w:hAnsi="Calibri" w:hint="eastAsia"/>
                <w:szCs w:val="24"/>
              </w:rPr>
              <w:t>Precision</w:t>
            </w:r>
          </w:p>
        </w:tc>
        <w:tc>
          <w:tcPr>
            <w:tcW w:w="1114" w:type="dxa"/>
          </w:tcPr>
          <w:p w:rsidR="00A452C4" w:rsidRPr="00C43CD8" w:rsidRDefault="00A452C4" w:rsidP="00240A68">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A452C4" w:rsidRPr="00C43CD8" w:rsidRDefault="00A452C4" w:rsidP="00240A68">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A452C4" w:rsidRPr="00C43CD8" w:rsidRDefault="00A452C4" w:rsidP="00240A68">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A452C4" w:rsidRPr="00C43CD8" w:rsidRDefault="00A452C4" w:rsidP="00240A68">
            <w:pPr>
              <w:rPr>
                <w:rFonts w:ascii="Calibri" w:hAnsi="Calibri"/>
                <w:szCs w:val="24"/>
              </w:rPr>
            </w:pPr>
            <w:r w:rsidRPr="00C43CD8">
              <w:rPr>
                <w:rFonts w:ascii="Calibri" w:hAnsi="Calibri" w:hint="eastAsia"/>
                <w:szCs w:val="24"/>
              </w:rPr>
              <w:t xml:space="preserve">Correctly </w:t>
            </w:r>
          </w:p>
        </w:tc>
        <w:tc>
          <w:tcPr>
            <w:tcW w:w="1567" w:type="dxa"/>
          </w:tcPr>
          <w:p w:rsidR="00A452C4" w:rsidRPr="00C43CD8" w:rsidRDefault="00A452C4" w:rsidP="00240A68">
            <w:pPr>
              <w:rPr>
                <w:rFonts w:ascii="Calibri" w:hAnsi="Calibri"/>
                <w:szCs w:val="24"/>
              </w:rPr>
            </w:pPr>
            <w:r w:rsidRPr="00C43CD8">
              <w:rPr>
                <w:rFonts w:ascii="Calibri" w:hAnsi="Calibri" w:hint="eastAsia"/>
                <w:szCs w:val="24"/>
              </w:rPr>
              <w:t>Time</w:t>
            </w:r>
          </w:p>
        </w:tc>
      </w:tr>
      <w:tr w:rsidR="00A452C4" w:rsidRPr="00C43CD8" w:rsidTr="00240A68">
        <w:tc>
          <w:tcPr>
            <w:tcW w:w="1159" w:type="dxa"/>
          </w:tcPr>
          <w:p w:rsidR="00A452C4" w:rsidRPr="00CC41B7" w:rsidRDefault="00C131DD" w:rsidP="00240A68">
            <w:pPr>
              <w:rPr>
                <w:rFonts w:ascii="Calibri" w:hAnsi="Calibri"/>
                <w:color w:val="FF0000"/>
                <w:szCs w:val="24"/>
              </w:rPr>
            </w:pPr>
            <w:r w:rsidRPr="00CC41B7">
              <w:rPr>
                <w:rFonts w:hint="eastAsia"/>
                <w:color w:val="FF0000"/>
              </w:rPr>
              <w:t>segment</w:t>
            </w:r>
          </w:p>
        </w:tc>
        <w:tc>
          <w:tcPr>
            <w:tcW w:w="1027" w:type="dxa"/>
          </w:tcPr>
          <w:p w:rsidR="00A452C4" w:rsidRPr="00CC41B7" w:rsidRDefault="00A452C4" w:rsidP="00240A68">
            <w:pPr>
              <w:rPr>
                <w:rFonts w:ascii="Calibri" w:hAnsi="Calibri"/>
                <w:color w:val="FF0000"/>
                <w:szCs w:val="24"/>
              </w:rPr>
            </w:pPr>
            <w:r w:rsidRPr="00CC41B7">
              <w:rPr>
                <w:rFonts w:ascii="Calibri" w:hAnsi="Calibri" w:hint="eastAsia"/>
                <w:color w:val="FF0000"/>
                <w:szCs w:val="24"/>
              </w:rPr>
              <w:t xml:space="preserve"> </w:t>
            </w:r>
            <w:r w:rsidRPr="00CC41B7">
              <w:rPr>
                <w:rFonts w:ascii="Calibri" w:hAnsi="Calibri"/>
                <w:color w:val="FF0000"/>
                <w:szCs w:val="24"/>
              </w:rPr>
              <w:t>0.</w:t>
            </w:r>
            <w:r w:rsidR="00E876DE" w:rsidRPr="00CC41B7">
              <w:rPr>
                <w:rFonts w:ascii="Calibri" w:hAnsi="Calibri"/>
                <w:color w:val="FF0000"/>
                <w:szCs w:val="24"/>
              </w:rPr>
              <w:t>890</w:t>
            </w:r>
          </w:p>
        </w:tc>
        <w:tc>
          <w:tcPr>
            <w:tcW w:w="1114" w:type="dxa"/>
          </w:tcPr>
          <w:p w:rsidR="00A452C4" w:rsidRPr="00CC41B7" w:rsidRDefault="00A452C4" w:rsidP="00E876DE">
            <w:pPr>
              <w:rPr>
                <w:rFonts w:ascii="Calibri" w:hAnsi="Calibri"/>
                <w:color w:val="FF0000"/>
                <w:szCs w:val="24"/>
              </w:rPr>
            </w:pPr>
            <w:r w:rsidRPr="00CC41B7">
              <w:rPr>
                <w:rFonts w:ascii="Calibri" w:hAnsi="Calibri"/>
                <w:color w:val="FF0000"/>
                <w:szCs w:val="24"/>
              </w:rPr>
              <w:t>0.8</w:t>
            </w:r>
            <w:r w:rsidR="00E876DE" w:rsidRPr="00CC41B7">
              <w:rPr>
                <w:rFonts w:ascii="Calibri" w:hAnsi="Calibri"/>
                <w:color w:val="FF0000"/>
                <w:szCs w:val="24"/>
              </w:rPr>
              <w:t>90</w:t>
            </w:r>
          </w:p>
        </w:tc>
        <w:tc>
          <w:tcPr>
            <w:tcW w:w="832" w:type="dxa"/>
          </w:tcPr>
          <w:p w:rsidR="00A452C4" w:rsidRPr="00CC41B7" w:rsidRDefault="00A452C4" w:rsidP="00E876DE">
            <w:pPr>
              <w:rPr>
                <w:rFonts w:ascii="Calibri" w:hAnsi="Calibri"/>
                <w:color w:val="FF0000"/>
                <w:szCs w:val="24"/>
              </w:rPr>
            </w:pPr>
            <w:r w:rsidRPr="00CC41B7">
              <w:rPr>
                <w:rFonts w:ascii="Calibri" w:hAnsi="Calibri"/>
                <w:color w:val="FF0000"/>
                <w:szCs w:val="24"/>
              </w:rPr>
              <w:t>0.8</w:t>
            </w:r>
            <w:r w:rsidR="00E876DE" w:rsidRPr="00CC41B7">
              <w:rPr>
                <w:rFonts w:ascii="Calibri" w:hAnsi="Calibri"/>
                <w:color w:val="FF0000"/>
                <w:szCs w:val="24"/>
              </w:rPr>
              <w:t>90</w:t>
            </w:r>
          </w:p>
        </w:tc>
        <w:tc>
          <w:tcPr>
            <w:tcW w:w="1248" w:type="dxa"/>
          </w:tcPr>
          <w:p w:rsidR="00A452C4" w:rsidRPr="00CC41B7" w:rsidRDefault="00A452C4" w:rsidP="00E876DE">
            <w:pPr>
              <w:rPr>
                <w:rFonts w:ascii="Calibri" w:hAnsi="Calibri"/>
                <w:color w:val="FF0000"/>
                <w:szCs w:val="24"/>
              </w:rPr>
            </w:pPr>
            <w:r w:rsidRPr="00CC41B7">
              <w:rPr>
                <w:rFonts w:ascii="Calibri" w:hAnsi="Calibri"/>
                <w:color w:val="FF0000"/>
                <w:szCs w:val="24"/>
              </w:rPr>
              <w:t>0.9</w:t>
            </w:r>
            <w:r w:rsidR="00E876DE" w:rsidRPr="00CC41B7">
              <w:rPr>
                <w:rFonts w:ascii="Calibri" w:hAnsi="Calibri"/>
                <w:color w:val="FF0000"/>
                <w:szCs w:val="24"/>
              </w:rPr>
              <w:t>63</w:t>
            </w:r>
          </w:p>
        </w:tc>
        <w:tc>
          <w:tcPr>
            <w:tcW w:w="1573" w:type="dxa"/>
          </w:tcPr>
          <w:p w:rsidR="00A452C4" w:rsidRPr="00CC41B7" w:rsidRDefault="00A452C4" w:rsidP="00E876DE">
            <w:pPr>
              <w:rPr>
                <w:rFonts w:ascii="Calibri" w:hAnsi="Calibri"/>
                <w:color w:val="FF0000"/>
                <w:szCs w:val="24"/>
              </w:rPr>
            </w:pPr>
            <w:r w:rsidRPr="00CC41B7">
              <w:rPr>
                <w:rFonts w:ascii="Calibri" w:hAnsi="Calibri"/>
                <w:color w:val="FF0000"/>
                <w:szCs w:val="24"/>
              </w:rPr>
              <w:t>8</w:t>
            </w:r>
            <w:r w:rsidR="00E876DE" w:rsidRPr="00CC41B7">
              <w:rPr>
                <w:rFonts w:ascii="Calibri" w:hAnsi="Calibri"/>
                <w:color w:val="FF0000"/>
                <w:szCs w:val="24"/>
              </w:rPr>
              <w:t>9.07</w:t>
            </w:r>
            <w:r w:rsidRPr="00CC41B7">
              <w:rPr>
                <w:rFonts w:ascii="Calibri" w:hAnsi="Calibri" w:hint="eastAsia"/>
                <w:color w:val="FF0000"/>
                <w:szCs w:val="24"/>
              </w:rPr>
              <w:t>%</w:t>
            </w:r>
          </w:p>
        </w:tc>
        <w:tc>
          <w:tcPr>
            <w:tcW w:w="1567" w:type="dxa"/>
          </w:tcPr>
          <w:p w:rsidR="00A452C4" w:rsidRPr="00A452C4" w:rsidRDefault="00E876DE" w:rsidP="00240A68">
            <w:pPr>
              <w:rPr>
                <w:rFonts w:ascii="Calibri" w:hAnsi="Calibri"/>
                <w:szCs w:val="24"/>
              </w:rPr>
            </w:pPr>
            <w:r>
              <w:rPr>
                <w:rFonts w:ascii="Calibri" w:hAnsi="Calibri"/>
                <w:szCs w:val="24"/>
              </w:rPr>
              <w:t>0.66</w:t>
            </w:r>
            <w:r w:rsidR="00A452C4" w:rsidRPr="00A452C4">
              <w:rPr>
                <w:rFonts w:ascii="Calibri" w:hAnsi="Calibri" w:hint="eastAsia"/>
                <w:szCs w:val="24"/>
              </w:rPr>
              <w:t>s</w:t>
            </w:r>
          </w:p>
        </w:tc>
      </w:tr>
      <w:tr w:rsidR="00A452C4" w:rsidRPr="00C43CD8" w:rsidTr="00240A68">
        <w:tc>
          <w:tcPr>
            <w:tcW w:w="1159" w:type="dxa"/>
          </w:tcPr>
          <w:p w:rsidR="00A452C4" w:rsidRPr="00A452C4" w:rsidRDefault="00A452C4" w:rsidP="00240A68">
            <w:pPr>
              <w:rPr>
                <w:rFonts w:ascii="Calibri" w:hAnsi="Calibri"/>
                <w:szCs w:val="24"/>
              </w:rPr>
            </w:pPr>
            <w:r w:rsidRPr="00C43CD8">
              <w:t>h</w:t>
            </w:r>
            <w:r>
              <w:rPr>
                <w:rFonts w:hint="eastAsia"/>
              </w:rPr>
              <w:t>epa</w:t>
            </w:r>
            <w:r>
              <w:t>titis</w:t>
            </w:r>
          </w:p>
        </w:tc>
        <w:tc>
          <w:tcPr>
            <w:tcW w:w="1027" w:type="dxa"/>
          </w:tcPr>
          <w:p w:rsidR="00A452C4" w:rsidRPr="00A452C4" w:rsidRDefault="00A452C4" w:rsidP="00E876DE">
            <w:pPr>
              <w:rPr>
                <w:rFonts w:ascii="Calibri" w:hAnsi="Calibri"/>
                <w:szCs w:val="24"/>
              </w:rPr>
            </w:pPr>
            <w:r w:rsidRPr="00A452C4">
              <w:rPr>
                <w:rFonts w:ascii="Calibri" w:hAnsi="Calibri" w:hint="eastAsia"/>
                <w:szCs w:val="24"/>
              </w:rPr>
              <w:t>0.</w:t>
            </w:r>
            <w:r w:rsidRPr="00A452C4">
              <w:rPr>
                <w:rFonts w:ascii="Calibri" w:hAnsi="Calibri"/>
                <w:szCs w:val="24"/>
              </w:rPr>
              <w:t>6</w:t>
            </w:r>
            <w:r w:rsidR="00E876DE">
              <w:rPr>
                <w:rFonts w:ascii="Calibri" w:hAnsi="Calibri"/>
                <w:szCs w:val="24"/>
              </w:rPr>
              <w:t>74</w:t>
            </w:r>
          </w:p>
        </w:tc>
        <w:tc>
          <w:tcPr>
            <w:tcW w:w="1114" w:type="dxa"/>
          </w:tcPr>
          <w:p w:rsidR="00A452C4" w:rsidRPr="00A452C4" w:rsidRDefault="00A452C4" w:rsidP="00E876DE">
            <w:pPr>
              <w:rPr>
                <w:rFonts w:ascii="Calibri" w:hAnsi="Calibri"/>
                <w:szCs w:val="24"/>
              </w:rPr>
            </w:pPr>
            <w:r w:rsidRPr="00A452C4">
              <w:rPr>
                <w:rFonts w:ascii="Calibri" w:hAnsi="Calibri" w:hint="eastAsia"/>
                <w:szCs w:val="24"/>
              </w:rPr>
              <w:t>0.</w:t>
            </w:r>
            <w:r w:rsidRPr="00A452C4">
              <w:rPr>
                <w:rFonts w:ascii="Calibri" w:hAnsi="Calibri"/>
                <w:szCs w:val="24"/>
              </w:rPr>
              <w:t>6</w:t>
            </w:r>
            <w:r w:rsidR="00E876DE">
              <w:rPr>
                <w:rFonts w:ascii="Calibri" w:hAnsi="Calibri"/>
                <w:szCs w:val="24"/>
              </w:rPr>
              <w:t>71</w:t>
            </w:r>
          </w:p>
        </w:tc>
        <w:tc>
          <w:tcPr>
            <w:tcW w:w="832" w:type="dxa"/>
          </w:tcPr>
          <w:p w:rsidR="00A452C4" w:rsidRPr="00A452C4" w:rsidRDefault="00A452C4" w:rsidP="00E876DE">
            <w:pPr>
              <w:rPr>
                <w:rFonts w:ascii="Calibri" w:hAnsi="Calibri"/>
                <w:szCs w:val="24"/>
              </w:rPr>
            </w:pPr>
            <w:r w:rsidRPr="00A452C4">
              <w:rPr>
                <w:rFonts w:ascii="Calibri" w:hAnsi="Calibri" w:hint="eastAsia"/>
                <w:szCs w:val="24"/>
              </w:rPr>
              <w:t>0.</w:t>
            </w:r>
            <w:r w:rsidRPr="00A452C4">
              <w:rPr>
                <w:rFonts w:ascii="Calibri" w:hAnsi="Calibri"/>
                <w:szCs w:val="24"/>
              </w:rPr>
              <w:t>6</w:t>
            </w:r>
            <w:r w:rsidR="00E876DE">
              <w:rPr>
                <w:rFonts w:ascii="Calibri" w:hAnsi="Calibri"/>
                <w:szCs w:val="24"/>
              </w:rPr>
              <w:t>62</w:t>
            </w:r>
          </w:p>
        </w:tc>
        <w:tc>
          <w:tcPr>
            <w:tcW w:w="1248" w:type="dxa"/>
          </w:tcPr>
          <w:p w:rsidR="00A452C4" w:rsidRPr="00A452C4" w:rsidRDefault="00A452C4" w:rsidP="00E876DE">
            <w:pPr>
              <w:rPr>
                <w:rFonts w:ascii="Calibri" w:hAnsi="Calibri"/>
                <w:szCs w:val="24"/>
              </w:rPr>
            </w:pPr>
            <w:r w:rsidRPr="00A452C4">
              <w:rPr>
                <w:rFonts w:ascii="Calibri" w:hAnsi="Calibri" w:hint="eastAsia"/>
                <w:szCs w:val="24"/>
              </w:rPr>
              <w:t xml:space="preserve"> 0.</w:t>
            </w:r>
            <w:r w:rsidR="00E876DE">
              <w:rPr>
                <w:rFonts w:ascii="Calibri" w:hAnsi="Calibri"/>
                <w:szCs w:val="24"/>
              </w:rPr>
              <w:t>656</w:t>
            </w:r>
          </w:p>
        </w:tc>
        <w:tc>
          <w:tcPr>
            <w:tcW w:w="1573" w:type="dxa"/>
          </w:tcPr>
          <w:p w:rsidR="00A452C4" w:rsidRPr="00A452C4" w:rsidRDefault="00E876DE" w:rsidP="00240A68">
            <w:pPr>
              <w:rPr>
                <w:rFonts w:ascii="Calibri" w:hAnsi="Calibri"/>
                <w:szCs w:val="24"/>
              </w:rPr>
            </w:pPr>
            <w:r>
              <w:rPr>
                <w:rFonts w:ascii="Calibri" w:hAnsi="Calibri"/>
                <w:szCs w:val="24"/>
              </w:rPr>
              <w:t>67.096</w:t>
            </w:r>
            <w:r w:rsidR="00A452C4" w:rsidRPr="00A452C4">
              <w:rPr>
                <w:rFonts w:ascii="Calibri" w:hAnsi="Calibri"/>
                <w:szCs w:val="24"/>
              </w:rPr>
              <w:t>%</w:t>
            </w:r>
          </w:p>
        </w:tc>
        <w:tc>
          <w:tcPr>
            <w:tcW w:w="1567" w:type="dxa"/>
          </w:tcPr>
          <w:p w:rsidR="00A452C4" w:rsidRPr="00A452C4" w:rsidRDefault="00A452C4" w:rsidP="00240A68">
            <w:pPr>
              <w:rPr>
                <w:rFonts w:ascii="Calibri" w:hAnsi="Calibri"/>
                <w:szCs w:val="24"/>
              </w:rPr>
            </w:pPr>
            <w:r w:rsidRPr="00A452C4">
              <w:rPr>
                <w:rFonts w:ascii="Calibri" w:hAnsi="Calibri"/>
                <w:szCs w:val="24"/>
              </w:rPr>
              <w:t>0.03s</w:t>
            </w:r>
          </w:p>
        </w:tc>
      </w:tr>
      <w:tr w:rsidR="00A452C4" w:rsidRPr="00C43CD8" w:rsidTr="00240A68">
        <w:tc>
          <w:tcPr>
            <w:tcW w:w="1159" w:type="dxa"/>
          </w:tcPr>
          <w:p w:rsidR="00A452C4" w:rsidRPr="00A452C4" w:rsidRDefault="00A452C4" w:rsidP="00240A68">
            <w:r>
              <w:t>abalone</w:t>
            </w:r>
          </w:p>
        </w:tc>
        <w:tc>
          <w:tcPr>
            <w:tcW w:w="1027" w:type="dxa"/>
          </w:tcPr>
          <w:p w:rsidR="00A452C4" w:rsidRPr="00A452C4" w:rsidRDefault="00E876DE" w:rsidP="00240A68">
            <w:pPr>
              <w:rPr>
                <w:rFonts w:ascii="Calibri" w:hAnsi="Calibri"/>
                <w:szCs w:val="24"/>
              </w:rPr>
            </w:pPr>
            <w:r>
              <w:rPr>
                <w:rFonts w:ascii="Calibri" w:hAnsi="Calibri" w:hint="eastAsia"/>
                <w:szCs w:val="24"/>
              </w:rPr>
              <w:t>0.218</w:t>
            </w:r>
          </w:p>
        </w:tc>
        <w:tc>
          <w:tcPr>
            <w:tcW w:w="1114" w:type="dxa"/>
          </w:tcPr>
          <w:p w:rsidR="00A452C4" w:rsidRPr="00A452C4" w:rsidRDefault="00A452C4" w:rsidP="00E876DE">
            <w:pPr>
              <w:rPr>
                <w:rFonts w:ascii="Calibri" w:hAnsi="Calibri"/>
                <w:szCs w:val="24"/>
              </w:rPr>
            </w:pPr>
            <w:r w:rsidRPr="00A452C4">
              <w:rPr>
                <w:rFonts w:ascii="Calibri" w:hAnsi="Calibri" w:hint="eastAsia"/>
                <w:szCs w:val="24"/>
              </w:rPr>
              <w:t>0.</w:t>
            </w:r>
            <w:r w:rsidR="00E876DE">
              <w:rPr>
                <w:rFonts w:ascii="Calibri" w:hAnsi="Calibri"/>
                <w:szCs w:val="24"/>
              </w:rPr>
              <w:t>249</w:t>
            </w:r>
          </w:p>
        </w:tc>
        <w:tc>
          <w:tcPr>
            <w:tcW w:w="832" w:type="dxa"/>
          </w:tcPr>
          <w:p w:rsidR="00A452C4" w:rsidRPr="00A452C4" w:rsidRDefault="00E876DE" w:rsidP="00240A68">
            <w:pPr>
              <w:rPr>
                <w:rFonts w:ascii="Calibri" w:hAnsi="Calibri"/>
                <w:szCs w:val="24"/>
              </w:rPr>
            </w:pPr>
            <w:r>
              <w:rPr>
                <w:rFonts w:ascii="Calibri" w:hAnsi="Calibri" w:hint="eastAsia"/>
                <w:szCs w:val="24"/>
              </w:rPr>
              <w:t>0.194</w:t>
            </w:r>
          </w:p>
        </w:tc>
        <w:tc>
          <w:tcPr>
            <w:tcW w:w="1248" w:type="dxa"/>
          </w:tcPr>
          <w:p w:rsidR="00A452C4" w:rsidRPr="00A452C4" w:rsidRDefault="00A452C4" w:rsidP="00E876DE">
            <w:pPr>
              <w:rPr>
                <w:rFonts w:ascii="Calibri" w:hAnsi="Calibri"/>
                <w:szCs w:val="24"/>
              </w:rPr>
            </w:pPr>
            <w:r w:rsidRPr="00A452C4">
              <w:rPr>
                <w:rFonts w:ascii="Calibri" w:hAnsi="Calibri" w:hint="eastAsia"/>
                <w:szCs w:val="24"/>
              </w:rPr>
              <w:t>0.</w:t>
            </w:r>
            <w:r w:rsidR="00E876DE">
              <w:rPr>
                <w:rFonts w:ascii="Calibri" w:hAnsi="Calibri"/>
                <w:szCs w:val="24"/>
              </w:rPr>
              <w:t>720</w:t>
            </w:r>
          </w:p>
        </w:tc>
        <w:tc>
          <w:tcPr>
            <w:tcW w:w="1573" w:type="dxa"/>
          </w:tcPr>
          <w:p w:rsidR="00A452C4" w:rsidRPr="00A452C4" w:rsidRDefault="00E876DE" w:rsidP="00240A68">
            <w:pPr>
              <w:rPr>
                <w:rFonts w:ascii="Calibri" w:hAnsi="Calibri"/>
                <w:szCs w:val="24"/>
              </w:rPr>
            </w:pPr>
            <w:r>
              <w:rPr>
                <w:rFonts w:ascii="Calibri" w:hAnsi="Calibri"/>
                <w:szCs w:val="24"/>
              </w:rPr>
              <w:t>24.922</w:t>
            </w:r>
            <w:r w:rsidR="00A452C4" w:rsidRPr="00A452C4">
              <w:rPr>
                <w:rFonts w:ascii="Calibri" w:hAnsi="Calibri" w:hint="eastAsia"/>
                <w:szCs w:val="24"/>
              </w:rPr>
              <w:t>%</w:t>
            </w:r>
          </w:p>
        </w:tc>
        <w:tc>
          <w:tcPr>
            <w:tcW w:w="1567" w:type="dxa"/>
          </w:tcPr>
          <w:p w:rsidR="00A452C4" w:rsidRPr="00A452C4" w:rsidRDefault="00E876DE" w:rsidP="00240A68">
            <w:pPr>
              <w:rPr>
                <w:rFonts w:ascii="Calibri" w:hAnsi="Calibri"/>
                <w:szCs w:val="24"/>
              </w:rPr>
            </w:pPr>
            <w:r>
              <w:rPr>
                <w:rFonts w:ascii="Calibri" w:hAnsi="Calibri" w:hint="eastAsia"/>
                <w:szCs w:val="24"/>
              </w:rPr>
              <w:t>7.64</w:t>
            </w:r>
            <w:r w:rsidR="00A452C4" w:rsidRPr="00A452C4">
              <w:rPr>
                <w:rFonts w:ascii="Calibri" w:hAnsi="Calibri" w:hint="eastAsia"/>
                <w:szCs w:val="24"/>
              </w:rPr>
              <w:t>s</w:t>
            </w:r>
          </w:p>
        </w:tc>
      </w:tr>
    </w:tbl>
    <w:p w:rsidR="00C131DD" w:rsidRDefault="00C131DD" w:rsidP="00C131DD">
      <w:pPr>
        <w:ind w:firstLineChars="200" w:firstLine="420"/>
      </w:pPr>
    </w:p>
    <w:p w:rsidR="00C131DD" w:rsidRPr="00C43CD8" w:rsidRDefault="00C131DD" w:rsidP="00C131DD">
      <w:pPr>
        <w:ind w:firstLineChars="200" w:firstLine="420"/>
      </w:pPr>
      <w:r>
        <w:rPr>
          <w:rFonts w:hint="eastAsia"/>
        </w:rPr>
        <w:t>当</w:t>
      </w:r>
      <w:r>
        <w:t>Kernel</w:t>
      </w:r>
      <w:r w:rsidRPr="00C43CD8">
        <w:rPr>
          <w:rFonts w:hint="eastAsia"/>
        </w:rPr>
        <w:t>=</w:t>
      </w:r>
      <w:r w:rsidRPr="00C131DD">
        <w:t xml:space="preserve"> </w:t>
      </w:r>
      <w:r w:rsidR="00E876DE" w:rsidRPr="00E876DE">
        <w:t>The RBF kernel</w:t>
      </w:r>
      <w:r>
        <w:rPr>
          <w:rFonts w:hint="eastAsia"/>
        </w:rPr>
        <w:t>（</w:t>
      </w:r>
      <w:r w:rsidR="00E876DE">
        <w:rPr>
          <w:rFonts w:hint="eastAsia"/>
        </w:rPr>
        <w:t>[RBF</w:t>
      </w:r>
      <w:r w:rsidR="00E876DE">
        <w:rPr>
          <w:rFonts w:ascii="Arial" w:hAnsi="Arial" w:cs="Arial"/>
          <w:color w:val="333333"/>
          <w:sz w:val="20"/>
          <w:szCs w:val="20"/>
          <w:shd w:val="clear" w:color="auto" w:fill="FFFFFF"/>
        </w:rPr>
        <w:t>径向基函数</w:t>
      </w:r>
      <w:r w:rsidR="00E876DE">
        <w:rPr>
          <w:rFonts w:ascii="Arial" w:hAnsi="Arial" w:cs="Arial" w:hint="eastAsia"/>
          <w:color w:val="333333"/>
          <w:sz w:val="20"/>
          <w:szCs w:val="20"/>
          <w:shd w:val="clear" w:color="auto" w:fill="FFFFFF"/>
        </w:rPr>
        <w:t>]</w:t>
      </w:r>
      <w:r w:rsidR="00E876DE">
        <w:rPr>
          <w:rFonts w:ascii="Arial" w:hAnsi="Arial" w:cs="Arial" w:hint="eastAsia"/>
          <w:color w:val="333333"/>
          <w:sz w:val="20"/>
          <w:szCs w:val="20"/>
          <w:shd w:val="clear" w:color="auto" w:fill="FFFFFF"/>
        </w:rPr>
        <w:t>高斯核函数</w:t>
      </w:r>
      <w:r>
        <w:rPr>
          <w:rFonts w:hint="eastAsia"/>
        </w:rPr>
        <w:t>）</w:t>
      </w:r>
      <w:r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C131DD" w:rsidRPr="00C43CD8" w:rsidTr="00240A68">
        <w:tc>
          <w:tcPr>
            <w:tcW w:w="1159" w:type="dxa"/>
          </w:tcPr>
          <w:p w:rsidR="00C131DD" w:rsidRPr="00C43CD8" w:rsidRDefault="00C131DD" w:rsidP="00240A68">
            <w:pPr>
              <w:rPr>
                <w:rFonts w:ascii="Calibri" w:hAnsi="Calibri"/>
                <w:szCs w:val="24"/>
              </w:rPr>
            </w:pPr>
            <w:r w:rsidRPr="00C43CD8">
              <w:rPr>
                <w:rFonts w:ascii="Calibri" w:hAnsi="Calibri" w:hint="eastAsia"/>
                <w:szCs w:val="24"/>
              </w:rPr>
              <w:t>数据集</w:t>
            </w:r>
          </w:p>
        </w:tc>
        <w:tc>
          <w:tcPr>
            <w:tcW w:w="1027" w:type="dxa"/>
          </w:tcPr>
          <w:p w:rsidR="00C131DD" w:rsidRPr="00C43CD8" w:rsidRDefault="00C131DD" w:rsidP="00240A68">
            <w:pPr>
              <w:rPr>
                <w:rFonts w:ascii="Calibri" w:hAnsi="Calibri"/>
                <w:szCs w:val="24"/>
              </w:rPr>
            </w:pPr>
            <w:r w:rsidRPr="00C43CD8">
              <w:rPr>
                <w:rFonts w:ascii="Calibri" w:hAnsi="Calibri" w:hint="eastAsia"/>
                <w:szCs w:val="24"/>
              </w:rPr>
              <w:t>Precision</w:t>
            </w:r>
          </w:p>
        </w:tc>
        <w:tc>
          <w:tcPr>
            <w:tcW w:w="1114" w:type="dxa"/>
          </w:tcPr>
          <w:p w:rsidR="00C131DD" w:rsidRPr="00C43CD8" w:rsidRDefault="00C131DD" w:rsidP="00240A68">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C131DD" w:rsidRPr="00C43CD8" w:rsidRDefault="00C131DD" w:rsidP="00240A68">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C131DD" w:rsidRPr="00C43CD8" w:rsidRDefault="00C131DD" w:rsidP="00240A68">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C131DD" w:rsidRPr="00C43CD8" w:rsidRDefault="00C131DD" w:rsidP="00240A68">
            <w:pPr>
              <w:rPr>
                <w:rFonts w:ascii="Calibri" w:hAnsi="Calibri"/>
                <w:szCs w:val="24"/>
              </w:rPr>
            </w:pPr>
            <w:r w:rsidRPr="00C43CD8">
              <w:rPr>
                <w:rFonts w:ascii="Calibri" w:hAnsi="Calibri" w:hint="eastAsia"/>
                <w:szCs w:val="24"/>
              </w:rPr>
              <w:t xml:space="preserve">Correctly </w:t>
            </w:r>
          </w:p>
        </w:tc>
        <w:tc>
          <w:tcPr>
            <w:tcW w:w="1567" w:type="dxa"/>
          </w:tcPr>
          <w:p w:rsidR="00C131DD" w:rsidRPr="00C43CD8" w:rsidRDefault="00C131DD" w:rsidP="00240A68">
            <w:pPr>
              <w:rPr>
                <w:rFonts w:ascii="Calibri" w:hAnsi="Calibri"/>
                <w:szCs w:val="24"/>
              </w:rPr>
            </w:pPr>
            <w:r w:rsidRPr="00C43CD8">
              <w:rPr>
                <w:rFonts w:ascii="Calibri" w:hAnsi="Calibri" w:hint="eastAsia"/>
                <w:szCs w:val="24"/>
              </w:rPr>
              <w:t>Time</w:t>
            </w:r>
          </w:p>
        </w:tc>
      </w:tr>
      <w:tr w:rsidR="00C131DD" w:rsidRPr="00C43CD8" w:rsidTr="00240A68">
        <w:tc>
          <w:tcPr>
            <w:tcW w:w="1159" w:type="dxa"/>
          </w:tcPr>
          <w:p w:rsidR="00C131DD" w:rsidRPr="00A452C4" w:rsidRDefault="00C131DD" w:rsidP="00240A68">
            <w:pPr>
              <w:rPr>
                <w:rFonts w:ascii="Calibri" w:hAnsi="Calibri"/>
                <w:szCs w:val="24"/>
              </w:rPr>
            </w:pPr>
            <w:r>
              <w:rPr>
                <w:rFonts w:hint="eastAsia"/>
              </w:rPr>
              <w:t>segment</w:t>
            </w:r>
          </w:p>
        </w:tc>
        <w:tc>
          <w:tcPr>
            <w:tcW w:w="1027" w:type="dxa"/>
          </w:tcPr>
          <w:p w:rsidR="00C131DD" w:rsidRPr="00A452C4" w:rsidRDefault="00C131DD" w:rsidP="00E876DE">
            <w:pPr>
              <w:rPr>
                <w:rFonts w:ascii="Calibri" w:hAnsi="Calibri"/>
                <w:szCs w:val="24"/>
              </w:rPr>
            </w:pPr>
            <w:r w:rsidRPr="00A452C4">
              <w:rPr>
                <w:rFonts w:ascii="Calibri" w:hAnsi="Calibri" w:hint="eastAsia"/>
                <w:szCs w:val="24"/>
              </w:rPr>
              <w:t xml:space="preserve"> </w:t>
            </w:r>
            <w:r w:rsidRPr="00A452C4">
              <w:rPr>
                <w:rFonts w:ascii="Calibri" w:hAnsi="Calibri"/>
                <w:szCs w:val="24"/>
              </w:rPr>
              <w:t>0.</w:t>
            </w:r>
            <w:r w:rsidR="00E876DE">
              <w:rPr>
                <w:rFonts w:ascii="Calibri" w:hAnsi="Calibri"/>
                <w:szCs w:val="24"/>
              </w:rPr>
              <w:t>721</w:t>
            </w:r>
          </w:p>
        </w:tc>
        <w:tc>
          <w:tcPr>
            <w:tcW w:w="1114" w:type="dxa"/>
          </w:tcPr>
          <w:p w:rsidR="00C131DD" w:rsidRPr="00A452C4" w:rsidRDefault="00C131DD" w:rsidP="00E876DE">
            <w:pPr>
              <w:rPr>
                <w:rFonts w:ascii="Calibri" w:hAnsi="Calibri"/>
                <w:szCs w:val="24"/>
              </w:rPr>
            </w:pPr>
            <w:r w:rsidRPr="00A452C4">
              <w:rPr>
                <w:rFonts w:ascii="Calibri" w:hAnsi="Calibri"/>
                <w:szCs w:val="24"/>
              </w:rPr>
              <w:t>0.</w:t>
            </w:r>
            <w:r w:rsidR="00E876DE">
              <w:rPr>
                <w:rFonts w:ascii="Calibri" w:hAnsi="Calibri"/>
                <w:szCs w:val="24"/>
              </w:rPr>
              <w:t>638</w:t>
            </w:r>
          </w:p>
        </w:tc>
        <w:tc>
          <w:tcPr>
            <w:tcW w:w="832" w:type="dxa"/>
          </w:tcPr>
          <w:p w:rsidR="00C131DD" w:rsidRPr="00A452C4" w:rsidRDefault="00C131DD" w:rsidP="00E876DE">
            <w:pPr>
              <w:rPr>
                <w:rFonts w:ascii="Calibri" w:hAnsi="Calibri"/>
                <w:szCs w:val="24"/>
              </w:rPr>
            </w:pPr>
            <w:r w:rsidRPr="00A452C4">
              <w:rPr>
                <w:rFonts w:ascii="Calibri" w:hAnsi="Calibri"/>
                <w:szCs w:val="24"/>
              </w:rPr>
              <w:t>0.</w:t>
            </w:r>
            <w:r w:rsidR="00E876DE">
              <w:rPr>
                <w:rFonts w:ascii="Calibri" w:hAnsi="Calibri"/>
                <w:szCs w:val="24"/>
              </w:rPr>
              <w:t>632</w:t>
            </w:r>
            <w:r w:rsidRPr="00A452C4">
              <w:rPr>
                <w:rFonts w:ascii="Calibri" w:hAnsi="Calibri" w:hint="eastAsia"/>
                <w:szCs w:val="24"/>
              </w:rPr>
              <w:t xml:space="preserve"> </w:t>
            </w:r>
          </w:p>
        </w:tc>
        <w:tc>
          <w:tcPr>
            <w:tcW w:w="1248" w:type="dxa"/>
          </w:tcPr>
          <w:p w:rsidR="00C131DD" w:rsidRPr="00A452C4" w:rsidRDefault="00C131DD" w:rsidP="00E876DE">
            <w:pPr>
              <w:rPr>
                <w:rFonts w:ascii="Calibri" w:hAnsi="Calibri"/>
                <w:szCs w:val="24"/>
              </w:rPr>
            </w:pPr>
            <w:r w:rsidRPr="00A452C4">
              <w:rPr>
                <w:rFonts w:ascii="Calibri" w:hAnsi="Calibri"/>
                <w:szCs w:val="24"/>
              </w:rPr>
              <w:t>0.</w:t>
            </w:r>
            <w:r w:rsidR="00E876DE">
              <w:rPr>
                <w:rFonts w:ascii="Calibri" w:hAnsi="Calibri"/>
                <w:szCs w:val="24"/>
              </w:rPr>
              <w:t>897</w:t>
            </w:r>
          </w:p>
        </w:tc>
        <w:tc>
          <w:tcPr>
            <w:tcW w:w="1573" w:type="dxa"/>
          </w:tcPr>
          <w:p w:rsidR="00C131DD" w:rsidRPr="00A452C4" w:rsidRDefault="00E876DE" w:rsidP="00240A68">
            <w:pPr>
              <w:rPr>
                <w:rFonts w:ascii="Calibri" w:hAnsi="Calibri"/>
                <w:szCs w:val="24"/>
              </w:rPr>
            </w:pPr>
            <w:r>
              <w:rPr>
                <w:rFonts w:ascii="Calibri" w:hAnsi="Calibri"/>
                <w:szCs w:val="24"/>
              </w:rPr>
              <w:t>63.80</w:t>
            </w:r>
            <w:r w:rsidR="00C131DD" w:rsidRPr="00A452C4">
              <w:rPr>
                <w:rFonts w:ascii="Calibri" w:hAnsi="Calibri" w:hint="eastAsia"/>
                <w:szCs w:val="24"/>
              </w:rPr>
              <w:t xml:space="preserve"> %</w:t>
            </w:r>
          </w:p>
        </w:tc>
        <w:tc>
          <w:tcPr>
            <w:tcW w:w="1567" w:type="dxa"/>
          </w:tcPr>
          <w:p w:rsidR="00C131DD" w:rsidRPr="00A452C4" w:rsidRDefault="00C131DD" w:rsidP="00E876DE">
            <w:pPr>
              <w:rPr>
                <w:rFonts w:ascii="Calibri" w:hAnsi="Calibri"/>
                <w:szCs w:val="24"/>
              </w:rPr>
            </w:pPr>
            <w:r w:rsidRPr="00A452C4">
              <w:rPr>
                <w:rFonts w:ascii="Calibri" w:hAnsi="Calibri"/>
                <w:szCs w:val="24"/>
              </w:rPr>
              <w:t>0.</w:t>
            </w:r>
            <w:r w:rsidR="00E876DE">
              <w:rPr>
                <w:rFonts w:ascii="Calibri" w:hAnsi="Calibri"/>
                <w:szCs w:val="24"/>
              </w:rPr>
              <w:t>63</w:t>
            </w:r>
            <w:r w:rsidRPr="00A452C4">
              <w:rPr>
                <w:rFonts w:ascii="Calibri" w:hAnsi="Calibri" w:hint="eastAsia"/>
                <w:szCs w:val="24"/>
              </w:rPr>
              <w:t>s</w:t>
            </w:r>
          </w:p>
        </w:tc>
      </w:tr>
      <w:tr w:rsidR="00C131DD" w:rsidRPr="00C43CD8" w:rsidTr="00240A68">
        <w:tc>
          <w:tcPr>
            <w:tcW w:w="1159" w:type="dxa"/>
          </w:tcPr>
          <w:p w:rsidR="00C131DD" w:rsidRPr="00A452C4" w:rsidRDefault="00C131DD" w:rsidP="00240A68">
            <w:pPr>
              <w:rPr>
                <w:rFonts w:ascii="Calibri" w:hAnsi="Calibri"/>
                <w:szCs w:val="24"/>
              </w:rPr>
            </w:pPr>
            <w:r w:rsidRPr="00C43CD8">
              <w:t>h</w:t>
            </w:r>
            <w:r>
              <w:rPr>
                <w:rFonts w:hint="eastAsia"/>
              </w:rPr>
              <w:t>epa</w:t>
            </w:r>
            <w:r>
              <w:t>titis</w:t>
            </w:r>
          </w:p>
        </w:tc>
        <w:tc>
          <w:tcPr>
            <w:tcW w:w="1027" w:type="dxa"/>
          </w:tcPr>
          <w:p w:rsidR="00C131DD" w:rsidRPr="00A452C4" w:rsidRDefault="00C131DD" w:rsidP="00240A68">
            <w:pPr>
              <w:rPr>
                <w:rFonts w:ascii="Calibri" w:hAnsi="Calibri"/>
                <w:szCs w:val="24"/>
              </w:rPr>
            </w:pPr>
            <w:r w:rsidRPr="00A452C4">
              <w:rPr>
                <w:rFonts w:ascii="Calibri" w:hAnsi="Calibri" w:hint="eastAsia"/>
                <w:szCs w:val="24"/>
              </w:rPr>
              <w:t>0.</w:t>
            </w:r>
            <w:r w:rsidR="002F4DD5">
              <w:rPr>
                <w:rFonts w:ascii="Calibri" w:hAnsi="Calibri"/>
                <w:szCs w:val="24"/>
              </w:rPr>
              <w:t>677</w:t>
            </w:r>
          </w:p>
        </w:tc>
        <w:tc>
          <w:tcPr>
            <w:tcW w:w="1114" w:type="dxa"/>
          </w:tcPr>
          <w:p w:rsidR="00C131DD" w:rsidRPr="00A452C4" w:rsidRDefault="00C131DD" w:rsidP="002F4DD5">
            <w:pPr>
              <w:rPr>
                <w:rFonts w:ascii="Calibri" w:hAnsi="Calibri"/>
                <w:szCs w:val="24"/>
              </w:rPr>
            </w:pPr>
            <w:r w:rsidRPr="00A452C4">
              <w:rPr>
                <w:rFonts w:ascii="Calibri" w:hAnsi="Calibri" w:hint="eastAsia"/>
                <w:szCs w:val="24"/>
              </w:rPr>
              <w:t>0.</w:t>
            </w:r>
            <w:r w:rsidRPr="00A452C4">
              <w:rPr>
                <w:rFonts w:ascii="Calibri" w:hAnsi="Calibri"/>
                <w:szCs w:val="24"/>
              </w:rPr>
              <w:t>6</w:t>
            </w:r>
            <w:r w:rsidR="002F4DD5">
              <w:rPr>
                <w:rFonts w:ascii="Calibri" w:hAnsi="Calibri"/>
                <w:szCs w:val="24"/>
              </w:rPr>
              <w:t>06</w:t>
            </w:r>
          </w:p>
        </w:tc>
        <w:tc>
          <w:tcPr>
            <w:tcW w:w="832" w:type="dxa"/>
          </w:tcPr>
          <w:p w:rsidR="00C131DD" w:rsidRPr="00A452C4" w:rsidRDefault="00C131DD" w:rsidP="00240A68">
            <w:pPr>
              <w:rPr>
                <w:rFonts w:ascii="Calibri" w:hAnsi="Calibri"/>
                <w:szCs w:val="24"/>
              </w:rPr>
            </w:pPr>
            <w:r w:rsidRPr="00A452C4">
              <w:rPr>
                <w:rFonts w:ascii="Calibri" w:hAnsi="Calibri" w:hint="eastAsia"/>
                <w:szCs w:val="24"/>
              </w:rPr>
              <w:t>0.</w:t>
            </w:r>
            <w:r w:rsidR="002F4DD5">
              <w:rPr>
                <w:rFonts w:ascii="Calibri" w:hAnsi="Calibri"/>
                <w:szCs w:val="24"/>
              </w:rPr>
              <w:t>533</w:t>
            </w:r>
          </w:p>
        </w:tc>
        <w:tc>
          <w:tcPr>
            <w:tcW w:w="1248" w:type="dxa"/>
          </w:tcPr>
          <w:p w:rsidR="00C131DD" w:rsidRPr="00A452C4" w:rsidRDefault="00C131DD" w:rsidP="002F4DD5">
            <w:pPr>
              <w:rPr>
                <w:rFonts w:ascii="Calibri" w:hAnsi="Calibri"/>
                <w:szCs w:val="24"/>
              </w:rPr>
            </w:pPr>
            <w:r w:rsidRPr="00A452C4">
              <w:rPr>
                <w:rFonts w:ascii="Calibri" w:hAnsi="Calibri" w:hint="eastAsia"/>
                <w:szCs w:val="24"/>
              </w:rPr>
              <w:t xml:space="preserve"> 0.</w:t>
            </w:r>
            <w:r w:rsidR="002F4DD5">
              <w:rPr>
                <w:rFonts w:ascii="Calibri" w:hAnsi="Calibri"/>
                <w:szCs w:val="24"/>
              </w:rPr>
              <w:t>569</w:t>
            </w:r>
          </w:p>
        </w:tc>
        <w:tc>
          <w:tcPr>
            <w:tcW w:w="1573" w:type="dxa"/>
          </w:tcPr>
          <w:p w:rsidR="00C131DD" w:rsidRPr="00A452C4" w:rsidRDefault="002F4DD5" w:rsidP="00240A68">
            <w:pPr>
              <w:rPr>
                <w:rFonts w:ascii="Calibri" w:hAnsi="Calibri"/>
                <w:szCs w:val="24"/>
              </w:rPr>
            </w:pPr>
            <w:r>
              <w:rPr>
                <w:rFonts w:ascii="Calibri" w:hAnsi="Calibri"/>
                <w:szCs w:val="24"/>
              </w:rPr>
              <w:t>60.64</w:t>
            </w:r>
            <w:r w:rsidR="00C131DD" w:rsidRPr="00A452C4">
              <w:rPr>
                <w:rFonts w:ascii="Calibri" w:hAnsi="Calibri"/>
                <w:szCs w:val="24"/>
              </w:rPr>
              <w:t>%</w:t>
            </w:r>
          </w:p>
        </w:tc>
        <w:tc>
          <w:tcPr>
            <w:tcW w:w="1567" w:type="dxa"/>
          </w:tcPr>
          <w:p w:rsidR="00C131DD" w:rsidRPr="00A452C4" w:rsidRDefault="00C131DD" w:rsidP="00240A68">
            <w:pPr>
              <w:rPr>
                <w:rFonts w:ascii="Calibri" w:hAnsi="Calibri"/>
                <w:szCs w:val="24"/>
              </w:rPr>
            </w:pPr>
            <w:r w:rsidRPr="00A452C4">
              <w:rPr>
                <w:rFonts w:ascii="Calibri" w:hAnsi="Calibri"/>
                <w:szCs w:val="24"/>
              </w:rPr>
              <w:t>0.0</w:t>
            </w:r>
            <w:r w:rsidR="002F4DD5">
              <w:rPr>
                <w:rFonts w:ascii="Calibri" w:hAnsi="Calibri"/>
                <w:szCs w:val="24"/>
              </w:rPr>
              <w:t>5</w:t>
            </w:r>
            <w:r w:rsidRPr="00A452C4">
              <w:rPr>
                <w:rFonts w:ascii="Calibri" w:hAnsi="Calibri"/>
                <w:szCs w:val="24"/>
              </w:rPr>
              <w:t>s</w:t>
            </w:r>
          </w:p>
        </w:tc>
      </w:tr>
      <w:tr w:rsidR="00C131DD" w:rsidRPr="00C43CD8" w:rsidTr="00240A68">
        <w:tc>
          <w:tcPr>
            <w:tcW w:w="1159" w:type="dxa"/>
          </w:tcPr>
          <w:p w:rsidR="00C131DD" w:rsidRPr="00A452C4" w:rsidRDefault="00C131DD" w:rsidP="00240A68">
            <w:r>
              <w:t>abalone</w:t>
            </w:r>
          </w:p>
        </w:tc>
        <w:tc>
          <w:tcPr>
            <w:tcW w:w="1027" w:type="dxa"/>
          </w:tcPr>
          <w:p w:rsidR="00C131DD" w:rsidRPr="00A452C4" w:rsidRDefault="00C131DD" w:rsidP="002F4DD5">
            <w:pPr>
              <w:rPr>
                <w:rFonts w:ascii="Calibri" w:hAnsi="Calibri"/>
                <w:szCs w:val="24"/>
              </w:rPr>
            </w:pPr>
            <w:r w:rsidRPr="00A452C4">
              <w:rPr>
                <w:rFonts w:ascii="Calibri" w:hAnsi="Calibri" w:hint="eastAsia"/>
                <w:szCs w:val="24"/>
              </w:rPr>
              <w:t>0.</w:t>
            </w:r>
            <w:r w:rsidR="002F4DD5">
              <w:rPr>
                <w:rFonts w:ascii="Calibri" w:hAnsi="Calibri"/>
                <w:szCs w:val="24"/>
              </w:rPr>
              <w:t>092</w:t>
            </w:r>
          </w:p>
        </w:tc>
        <w:tc>
          <w:tcPr>
            <w:tcW w:w="1114" w:type="dxa"/>
          </w:tcPr>
          <w:p w:rsidR="00C131DD" w:rsidRPr="00A452C4" w:rsidRDefault="00C131DD" w:rsidP="002F4DD5">
            <w:pPr>
              <w:rPr>
                <w:rFonts w:ascii="Calibri" w:hAnsi="Calibri"/>
                <w:szCs w:val="24"/>
              </w:rPr>
            </w:pPr>
            <w:r w:rsidRPr="00A452C4">
              <w:rPr>
                <w:rFonts w:ascii="Calibri" w:hAnsi="Calibri" w:hint="eastAsia"/>
                <w:szCs w:val="24"/>
              </w:rPr>
              <w:t>0.</w:t>
            </w:r>
            <w:r w:rsidR="002F4DD5">
              <w:rPr>
                <w:rFonts w:ascii="Calibri" w:hAnsi="Calibri"/>
                <w:szCs w:val="24"/>
              </w:rPr>
              <w:t>202</w:t>
            </w:r>
          </w:p>
        </w:tc>
        <w:tc>
          <w:tcPr>
            <w:tcW w:w="832" w:type="dxa"/>
          </w:tcPr>
          <w:p w:rsidR="00C131DD" w:rsidRPr="00A452C4" w:rsidRDefault="00C131DD" w:rsidP="002F4DD5">
            <w:pPr>
              <w:rPr>
                <w:rFonts w:ascii="Calibri" w:hAnsi="Calibri"/>
                <w:szCs w:val="24"/>
              </w:rPr>
            </w:pPr>
            <w:r w:rsidRPr="00A452C4">
              <w:rPr>
                <w:rFonts w:ascii="Calibri" w:hAnsi="Calibri" w:hint="eastAsia"/>
                <w:szCs w:val="24"/>
              </w:rPr>
              <w:t>0.</w:t>
            </w:r>
            <w:r w:rsidR="002F4DD5">
              <w:rPr>
                <w:rFonts w:ascii="Calibri" w:hAnsi="Calibri"/>
                <w:szCs w:val="24"/>
              </w:rPr>
              <w:t>124</w:t>
            </w:r>
          </w:p>
        </w:tc>
        <w:tc>
          <w:tcPr>
            <w:tcW w:w="1248" w:type="dxa"/>
          </w:tcPr>
          <w:p w:rsidR="00C131DD" w:rsidRPr="00A452C4" w:rsidRDefault="00C131DD" w:rsidP="002F4DD5">
            <w:pPr>
              <w:rPr>
                <w:rFonts w:ascii="Calibri" w:hAnsi="Calibri"/>
                <w:szCs w:val="24"/>
              </w:rPr>
            </w:pPr>
            <w:r w:rsidRPr="00A452C4">
              <w:rPr>
                <w:rFonts w:ascii="Calibri" w:hAnsi="Calibri" w:hint="eastAsia"/>
                <w:szCs w:val="24"/>
              </w:rPr>
              <w:t>0.</w:t>
            </w:r>
            <w:r w:rsidR="002F4DD5">
              <w:rPr>
                <w:rFonts w:ascii="Calibri" w:hAnsi="Calibri"/>
                <w:szCs w:val="24"/>
              </w:rPr>
              <w:t>646</w:t>
            </w:r>
          </w:p>
        </w:tc>
        <w:tc>
          <w:tcPr>
            <w:tcW w:w="1573" w:type="dxa"/>
          </w:tcPr>
          <w:p w:rsidR="00C131DD" w:rsidRPr="00A452C4" w:rsidRDefault="002F4DD5" w:rsidP="00240A68">
            <w:pPr>
              <w:rPr>
                <w:rFonts w:ascii="Calibri" w:hAnsi="Calibri"/>
                <w:szCs w:val="24"/>
              </w:rPr>
            </w:pPr>
            <w:r>
              <w:rPr>
                <w:rFonts w:ascii="Calibri" w:hAnsi="Calibri"/>
                <w:szCs w:val="24"/>
              </w:rPr>
              <w:t>20.158</w:t>
            </w:r>
            <w:r w:rsidR="00C131DD" w:rsidRPr="00A452C4">
              <w:rPr>
                <w:rFonts w:ascii="Calibri" w:hAnsi="Calibri" w:hint="eastAsia"/>
                <w:szCs w:val="24"/>
              </w:rPr>
              <w:t>%</w:t>
            </w:r>
          </w:p>
        </w:tc>
        <w:tc>
          <w:tcPr>
            <w:tcW w:w="1567" w:type="dxa"/>
          </w:tcPr>
          <w:p w:rsidR="00C131DD" w:rsidRPr="00A452C4" w:rsidRDefault="002F4DD5" w:rsidP="00240A68">
            <w:pPr>
              <w:rPr>
                <w:rFonts w:ascii="Calibri" w:hAnsi="Calibri"/>
                <w:szCs w:val="24"/>
              </w:rPr>
            </w:pPr>
            <w:r>
              <w:rPr>
                <w:rFonts w:ascii="Calibri" w:hAnsi="Calibri"/>
                <w:szCs w:val="24"/>
              </w:rPr>
              <w:t>41.52</w:t>
            </w:r>
            <w:r w:rsidR="00C131DD" w:rsidRPr="00A452C4">
              <w:rPr>
                <w:rFonts w:ascii="Calibri" w:hAnsi="Calibri" w:hint="eastAsia"/>
                <w:szCs w:val="24"/>
              </w:rPr>
              <w:t>s</w:t>
            </w:r>
          </w:p>
        </w:tc>
      </w:tr>
    </w:tbl>
    <w:p w:rsidR="00C131DD" w:rsidRDefault="00C131DD" w:rsidP="00C131DD">
      <w:pPr>
        <w:ind w:firstLineChars="200" w:firstLine="420"/>
      </w:pPr>
    </w:p>
    <w:p w:rsidR="00C131DD" w:rsidRPr="00C43CD8" w:rsidRDefault="00C131DD" w:rsidP="00C131DD">
      <w:pPr>
        <w:ind w:firstLineChars="200" w:firstLine="420"/>
      </w:pPr>
      <w:r>
        <w:rPr>
          <w:rFonts w:hint="eastAsia"/>
        </w:rPr>
        <w:t>当</w:t>
      </w:r>
      <w:r>
        <w:t>Kernel</w:t>
      </w:r>
      <w:r w:rsidRPr="00C43CD8">
        <w:rPr>
          <w:rFonts w:hint="eastAsia"/>
        </w:rPr>
        <w:t>=</w:t>
      </w:r>
      <w:r w:rsidRPr="00C131DD">
        <w:t xml:space="preserve"> </w:t>
      </w:r>
      <w:r w:rsidR="002F4DD5">
        <w:rPr>
          <w:rFonts w:hint="eastAsia"/>
        </w:rPr>
        <w:t>the</w:t>
      </w:r>
      <w:r w:rsidR="002F4DD5">
        <w:t xml:space="preserve"> </w:t>
      </w:r>
      <w:r w:rsidR="002F4DD5" w:rsidRPr="002F4DD5">
        <w:t>universal kernel.</w:t>
      </w:r>
      <w:r>
        <w:rPr>
          <w:rFonts w:hint="eastAsia"/>
        </w:rPr>
        <w:t>（</w:t>
      </w:r>
      <w:r w:rsidR="002F4DD5">
        <w:rPr>
          <w:rFonts w:hint="eastAsia"/>
        </w:rPr>
        <w:t>通用内</w:t>
      </w:r>
      <w:r>
        <w:rPr>
          <w:rFonts w:hint="eastAsia"/>
        </w:rPr>
        <w:t>核函数）</w:t>
      </w:r>
      <w:r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C131DD" w:rsidRPr="00C43CD8" w:rsidTr="00240A68">
        <w:tc>
          <w:tcPr>
            <w:tcW w:w="1159" w:type="dxa"/>
          </w:tcPr>
          <w:p w:rsidR="00C131DD" w:rsidRPr="00C43CD8" w:rsidRDefault="00C131DD" w:rsidP="00240A68">
            <w:pPr>
              <w:rPr>
                <w:rFonts w:ascii="Calibri" w:hAnsi="Calibri"/>
                <w:szCs w:val="24"/>
              </w:rPr>
            </w:pPr>
            <w:r w:rsidRPr="00C43CD8">
              <w:rPr>
                <w:rFonts w:ascii="Calibri" w:hAnsi="Calibri" w:hint="eastAsia"/>
                <w:szCs w:val="24"/>
              </w:rPr>
              <w:t>数据集</w:t>
            </w:r>
          </w:p>
        </w:tc>
        <w:tc>
          <w:tcPr>
            <w:tcW w:w="1027" w:type="dxa"/>
          </w:tcPr>
          <w:p w:rsidR="00C131DD" w:rsidRPr="00C43CD8" w:rsidRDefault="00C131DD" w:rsidP="00240A68">
            <w:pPr>
              <w:rPr>
                <w:rFonts w:ascii="Calibri" w:hAnsi="Calibri"/>
                <w:szCs w:val="24"/>
              </w:rPr>
            </w:pPr>
            <w:r w:rsidRPr="00C43CD8">
              <w:rPr>
                <w:rFonts w:ascii="Calibri" w:hAnsi="Calibri" w:hint="eastAsia"/>
                <w:szCs w:val="24"/>
              </w:rPr>
              <w:t>Precision</w:t>
            </w:r>
          </w:p>
        </w:tc>
        <w:tc>
          <w:tcPr>
            <w:tcW w:w="1114" w:type="dxa"/>
          </w:tcPr>
          <w:p w:rsidR="00C131DD" w:rsidRPr="00C43CD8" w:rsidRDefault="00C131DD" w:rsidP="00240A68">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C131DD" w:rsidRPr="00C43CD8" w:rsidRDefault="00C131DD" w:rsidP="00240A68">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C131DD" w:rsidRPr="00C43CD8" w:rsidRDefault="00C131DD" w:rsidP="00240A68">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C131DD" w:rsidRPr="00C43CD8" w:rsidRDefault="00C131DD" w:rsidP="00240A68">
            <w:pPr>
              <w:rPr>
                <w:rFonts w:ascii="Calibri" w:hAnsi="Calibri"/>
                <w:szCs w:val="24"/>
              </w:rPr>
            </w:pPr>
            <w:r w:rsidRPr="00C43CD8">
              <w:rPr>
                <w:rFonts w:ascii="Calibri" w:hAnsi="Calibri" w:hint="eastAsia"/>
                <w:szCs w:val="24"/>
              </w:rPr>
              <w:t xml:space="preserve">Correctly </w:t>
            </w:r>
          </w:p>
        </w:tc>
        <w:tc>
          <w:tcPr>
            <w:tcW w:w="1567" w:type="dxa"/>
          </w:tcPr>
          <w:p w:rsidR="00C131DD" w:rsidRPr="00C43CD8" w:rsidRDefault="00C131DD" w:rsidP="00240A68">
            <w:pPr>
              <w:rPr>
                <w:rFonts w:ascii="Calibri" w:hAnsi="Calibri"/>
                <w:szCs w:val="24"/>
              </w:rPr>
            </w:pPr>
            <w:r w:rsidRPr="00C43CD8">
              <w:rPr>
                <w:rFonts w:ascii="Calibri" w:hAnsi="Calibri" w:hint="eastAsia"/>
                <w:szCs w:val="24"/>
              </w:rPr>
              <w:t>Time</w:t>
            </w:r>
          </w:p>
        </w:tc>
      </w:tr>
      <w:tr w:rsidR="00C131DD" w:rsidRPr="00C43CD8" w:rsidTr="00240A68">
        <w:tc>
          <w:tcPr>
            <w:tcW w:w="1159" w:type="dxa"/>
          </w:tcPr>
          <w:p w:rsidR="00C131DD" w:rsidRPr="00A452C4" w:rsidRDefault="00C131DD" w:rsidP="00240A68">
            <w:pPr>
              <w:rPr>
                <w:rFonts w:ascii="Calibri" w:hAnsi="Calibri"/>
                <w:szCs w:val="24"/>
              </w:rPr>
            </w:pPr>
            <w:r>
              <w:rPr>
                <w:rFonts w:hint="eastAsia"/>
              </w:rPr>
              <w:t>segment</w:t>
            </w:r>
          </w:p>
        </w:tc>
        <w:tc>
          <w:tcPr>
            <w:tcW w:w="1027" w:type="dxa"/>
          </w:tcPr>
          <w:p w:rsidR="00C131DD" w:rsidRPr="00A452C4" w:rsidRDefault="00C131DD" w:rsidP="00240A68">
            <w:pPr>
              <w:rPr>
                <w:rFonts w:ascii="Calibri" w:hAnsi="Calibri"/>
                <w:szCs w:val="24"/>
              </w:rPr>
            </w:pPr>
            <w:r w:rsidRPr="00A452C4">
              <w:rPr>
                <w:rFonts w:ascii="Calibri" w:hAnsi="Calibri" w:hint="eastAsia"/>
                <w:szCs w:val="24"/>
              </w:rPr>
              <w:t xml:space="preserve"> </w:t>
            </w:r>
            <w:r w:rsidRPr="00A452C4">
              <w:rPr>
                <w:rFonts w:ascii="Calibri" w:hAnsi="Calibri"/>
                <w:szCs w:val="24"/>
              </w:rPr>
              <w:t>0.</w:t>
            </w:r>
            <w:r w:rsidR="0099186B">
              <w:rPr>
                <w:rFonts w:ascii="Calibri" w:hAnsi="Calibri"/>
                <w:szCs w:val="24"/>
              </w:rPr>
              <w:t>888</w:t>
            </w:r>
          </w:p>
        </w:tc>
        <w:tc>
          <w:tcPr>
            <w:tcW w:w="1114" w:type="dxa"/>
          </w:tcPr>
          <w:p w:rsidR="00C131DD" w:rsidRPr="00A452C4" w:rsidRDefault="00C131DD" w:rsidP="0099186B">
            <w:pPr>
              <w:rPr>
                <w:rFonts w:ascii="Calibri" w:hAnsi="Calibri"/>
                <w:szCs w:val="24"/>
              </w:rPr>
            </w:pPr>
            <w:r w:rsidRPr="00A452C4">
              <w:rPr>
                <w:rFonts w:ascii="Calibri" w:hAnsi="Calibri"/>
                <w:szCs w:val="24"/>
              </w:rPr>
              <w:t>0.88</w:t>
            </w:r>
            <w:r w:rsidR="0099186B">
              <w:rPr>
                <w:rFonts w:ascii="Calibri" w:hAnsi="Calibri"/>
                <w:szCs w:val="24"/>
              </w:rPr>
              <w:t>6</w:t>
            </w:r>
          </w:p>
        </w:tc>
        <w:tc>
          <w:tcPr>
            <w:tcW w:w="832" w:type="dxa"/>
          </w:tcPr>
          <w:p w:rsidR="00C131DD" w:rsidRPr="00A452C4" w:rsidRDefault="00C131DD" w:rsidP="0099186B">
            <w:pPr>
              <w:rPr>
                <w:rFonts w:ascii="Calibri" w:hAnsi="Calibri"/>
                <w:szCs w:val="24"/>
              </w:rPr>
            </w:pPr>
            <w:r w:rsidRPr="00A452C4">
              <w:rPr>
                <w:rFonts w:ascii="Calibri" w:hAnsi="Calibri"/>
                <w:szCs w:val="24"/>
              </w:rPr>
              <w:t>0.88</w:t>
            </w:r>
            <w:r w:rsidR="0099186B">
              <w:rPr>
                <w:rFonts w:ascii="Calibri" w:hAnsi="Calibri"/>
                <w:szCs w:val="24"/>
              </w:rPr>
              <w:t>6</w:t>
            </w:r>
            <w:r w:rsidRPr="00A452C4">
              <w:rPr>
                <w:rFonts w:ascii="Calibri" w:hAnsi="Calibri" w:hint="eastAsia"/>
                <w:szCs w:val="24"/>
              </w:rPr>
              <w:t xml:space="preserve"> </w:t>
            </w:r>
          </w:p>
        </w:tc>
        <w:tc>
          <w:tcPr>
            <w:tcW w:w="1248" w:type="dxa"/>
          </w:tcPr>
          <w:p w:rsidR="00C131DD" w:rsidRPr="00A452C4" w:rsidRDefault="00C131DD" w:rsidP="0099186B">
            <w:pPr>
              <w:rPr>
                <w:rFonts w:ascii="Calibri" w:hAnsi="Calibri"/>
                <w:szCs w:val="24"/>
              </w:rPr>
            </w:pPr>
            <w:r w:rsidRPr="00A452C4">
              <w:rPr>
                <w:rFonts w:ascii="Calibri" w:hAnsi="Calibri"/>
                <w:szCs w:val="24"/>
              </w:rPr>
              <w:t>0.9</w:t>
            </w:r>
            <w:r w:rsidR="0099186B">
              <w:rPr>
                <w:rFonts w:ascii="Calibri" w:hAnsi="Calibri"/>
                <w:szCs w:val="24"/>
              </w:rPr>
              <w:t>57</w:t>
            </w:r>
          </w:p>
        </w:tc>
        <w:tc>
          <w:tcPr>
            <w:tcW w:w="1573" w:type="dxa"/>
          </w:tcPr>
          <w:p w:rsidR="00C131DD" w:rsidRPr="00A452C4" w:rsidRDefault="00C131DD" w:rsidP="0099186B">
            <w:pPr>
              <w:rPr>
                <w:rFonts w:ascii="Calibri" w:hAnsi="Calibri"/>
                <w:szCs w:val="24"/>
              </w:rPr>
            </w:pPr>
            <w:r w:rsidRPr="00A452C4">
              <w:rPr>
                <w:rFonts w:ascii="Calibri" w:hAnsi="Calibri"/>
                <w:szCs w:val="24"/>
              </w:rPr>
              <w:t>88.</w:t>
            </w:r>
            <w:r w:rsidR="0099186B">
              <w:rPr>
                <w:rFonts w:ascii="Calibri" w:hAnsi="Calibri"/>
                <w:szCs w:val="24"/>
              </w:rPr>
              <w:t>57</w:t>
            </w:r>
            <w:r w:rsidRPr="00A452C4">
              <w:rPr>
                <w:rFonts w:ascii="Calibri" w:hAnsi="Calibri" w:hint="eastAsia"/>
                <w:szCs w:val="24"/>
              </w:rPr>
              <w:t xml:space="preserve"> %</w:t>
            </w:r>
          </w:p>
        </w:tc>
        <w:tc>
          <w:tcPr>
            <w:tcW w:w="1567" w:type="dxa"/>
          </w:tcPr>
          <w:p w:rsidR="00C131DD" w:rsidRPr="00A452C4" w:rsidRDefault="002F4DD5" w:rsidP="00240A68">
            <w:pPr>
              <w:rPr>
                <w:rFonts w:ascii="Calibri" w:hAnsi="Calibri"/>
                <w:szCs w:val="24"/>
              </w:rPr>
            </w:pPr>
            <w:r>
              <w:rPr>
                <w:rFonts w:ascii="Calibri" w:hAnsi="Calibri"/>
                <w:szCs w:val="24"/>
              </w:rPr>
              <w:t>0.48</w:t>
            </w:r>
            <w:r w:rsidR="00C131DD" w:rsidRPr="00A452C4">
              <w:rPr>
                <w:rFonts w:ascii="Calibri" w:hAnsi="Calibri" w:hint="eastAsia"/>
                <w:szCs w:val="24"/>
              </w:rPr>
              <w:t>s</w:t>
            </w:r>
          </w:p>
        </w:tc>
      </w:tr>
      <w:tr w:rsidR="00C131DD" w:rsidRPr="00C43CD8" w:rsidTr="00240A68">
        <w:tc>
          <w:tcPr>
            <w:tcW w:w="1159" w:type="dxa"/>
          </w:tcPr>
          <w:p w:rsidR="00C131DD" w:rsidRPr="00CC41B7" w:rsidRDefault="00C131DD" w:rsidP="00240A68">
            <w:pPr>
              <w:rPr>
                <w:rFonts w:ascii="Calibri" w:hAnsi="Calibri"/>
                <w:color w:val="FF0000"/>
                <w:szCs w:val="24"/>
              </w:rPr>
            </w:pPr>
            <w:r w:rsidRPr="00CC41B7">
              <w:rPr>
                <w:color w:val="FF0000"/>
              </w:rPr>
              <w:t>h</w:t>
            </w:r>
            <w:r w:rsidRPr="00CC41B7">
              <w:rPr>
                <w:rFonts w:hint="eastAsia"/>
                <w:color w:val="FF0000"/>
              </w:rPr>
              <w:t>epa</w:t>
            </w:r>
            <w:r w:rsidRPr="00CC41B7">
              <w:rPr>
                <w:color w:val="FF0000"/>
              </w:rPr>
              <w:t>titis</w:t>
            </w:r>
          </w:p>
        </w:tc>
        <w:tc>
          <w:tcPr>
            <w:tcW w:w="1027" w:type="dxa"/>
          </w:tcPr>
          <w:p w:rsidR="00C131DD" w:rsidRPr="00CC41B7" w:rsidRDefault="00C131DD" w:rsidP="00240A68">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705</w:t>
            </w:r>
          </w:p>
        </w:tc>
        <w:tc>
          <w:tcPr>
            <w:tcW w:w="1114" w:type="dxa"/>
          </w:tcPr>
          <w:p w:rsidR="00C131DD" w:rsidRPr="00CC41B7" w:rsidRDefault="00C131DD" w:rsidP="00240A68">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703</w:t>
            </w:r>
          </w:p>
        </w:tc>
        <w:tc>
          <w:tcPr>
            <w:tcW w:w="832" w:type="dxa"/>
          </w:tcPr>
          <w:p w:rsidR="00C131DD" w:rsidRPr="00CC41B7" w:rsidRDefault="00C131DD" w:rsidP="00240A68">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698</w:t>
            </w:r>
          </w:p>
        </w:tc>
        <w:tc>
          <w:tcPr>
            <w:tcW w:w="1248" w:type="dxa"/>
          </w:tcPr>
          <w:p w:rsidR="00C131DD" w:rsidRPr="00CC41B7" w:rsidRDefault="00C131DD" w:rsidP="0099186B">
            <w:pPr>
              <w:rPr>
                <w:rFonts w:ascii="Calibri" w:hAnsi="Calibri"/>
                <w:color w:val="FF0000"/>
                <w:szCs w:val="24"/>
              </w:rPr>
            </w:pPr>
            <w:r w:rsidRPr="00CC41B7">
              <w:rPr>
                <w:rFonts w:ascii="Calibri" w:hAnsi="Calibri" w:hint="eastAsia"/>
                <w:color w:val="FF0000"/>
                <w:szCs w:val="24"/>
              </w:rPr>
              <w:t xml:space="preserve"> 0.</w:t>
            </w:r>
            <w:r w:rsidR="0099186B" w:rsidRPr="00CC41B7">
              <w:rPr>
                <w:rFonts w:ascii="Calibri" w:hAnsi="Calibri"/>
                <w:color w:val="FF0000"/>
                <w:szCs w:val="24"/>
              </w:rPr>
              <w:t>692</w:t>
            </w:r>
          </w:p>
        </w:tc>
        <w:tc>
          <w:tcPr>
            <w:tcW w:w="1573" w:type="dxa"/>
          </w:tcPr>
          <w:p w:rsidR="00C131DD" w:rsidRPr="00CC41B7" w:rsidRDefault="0099186B" w:rsidP="00240A68">
            <w:pPr>
              <w:rPr>
                <w:rFonts w:ascii="Calibri" w:hAnsi="Calibri"/>
                <w:color w:val="FF0000"/>
                <w:szCs w:val="24"/>
              </w:rPr>
            </w:pPr>
            <w:r w:rsidRPr="00CC41B7">
              <w:rPr>
                <w:rFonts w:ascii="Calibri" w:hAnsi="Calibri"/>
                <w:color w:val="FF0000"/>
                <w:szCs w:val="24"/>
              </w:rPr>
              <w:t>70.322</w:t>
            </w:r>
            <w:r w:rsidR="00C131DD" w:rsidRPr="00CC41B7">
              <w:rPr>
                <w:rFonts w:ascii="Calibri" w:hAnsi="Calibri"/>
                <w:color w:val="FF0000"/>
                <w:szCs w:val="24"/>
              </w:rPr>
              <w:t>%</w:t>
            </w:r>
          </w:p>
        </w:tc>
        <w:tc>
          <w:tcPr>
            <w:tcW w:w="1567" w:type="dxa"/>
          </w:tcPr>
          <w:p w:rsidR="00C131DD" w:rsidRPr="00A452C4" w:rsidRDefault="00C131DD" w:rsidP="0099186B">
            <w:pPr>
              <w:rPr>
                <w:rFonts w:ascii="Calibri" w:hAnsi="Calibri"/>
                <w:szCs w:val="24"/>
              </w:rPr>
            </w:pPr>
            <w:r w:rsidRPr="00A452C4">
              <w:rPr>
                <w:rFonts w:ascii="Calibri" w:hAnsi="Calibri"/>
                <w:szCs w:val="24"/>
              </w:rPr>
              <w:t>0.0</w:t>
            </w:r>
            <w:r w:rsidR="0099186B">
              <w:rPr>
                <w:rFonts w:ascii="Calibri" w:hAnsi="Calibri"/>
                <w:szCs w:val="24"/>
              </w:rPr>
              <w:t>4</w:t>
            </w:r>
            <w:r w:rsidRPr="00A452C4">
              <w:rPr>
                <w:rFonts w:ascii="Calibri" w:hAnsi="Calibri"/>
                <w:szCs w:val="24"/>
              </w:rPr>
              <w:t>s</w:t>
            </w:r>
          </w:p>
        </w:tc>
      </w:tr>
      <w:tr w:rsidR="00C131DD" w:rsidRPr="00C43CD8" w:rsidTr="00240A68">
        <w:tc>
          <w:tcPr>
            <w:tcW w:w="1159" w:type="dxa"/>
          </w:tcPr>
          <w:p w:rsidR="00C131DD" w:rsidRPr="00CC41B7" w:rsidRDefault="00C131DD" w:rsidP="00240A68">
            <w:pPr>
              <w:rPr>
                <w:color w:val="FF0000"/>
              </w:rPr>
            </w:pPr>
            <w:r w:rsidRPr="00CC41B7">
              <w:rPr>
                <w:color w:val="FF0000"/>
              </w:rPr>
              <w:t>abalone</w:t>
            </w:r>
          </w:p>
        </w:tc>
        <w:tc>
          <w:tcPr>
            <w:tcW w:w="1027" w:type="dxa"/>
          </w:tcPr>
          <w:p w:rsidR="00C131DD" w:rsidRPr="00CC41B7" w:rsidRDefault="00C131DD" w:rsidP="0099186B">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253</w:t>
            </w:r>
          </w:p>
        </w:tc>
        <w:tc>
          <w:tcPr>
            <w:tcW w:w="1114" w:type="dxa"/>
          </w:tcPr>
          <w:p w:rsidR="00C131DD" w:rsidRPr="00CC41B7" w:rsidRDefault="00C131DD" w:rsidP="0099186B">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273</w:t>
            </w:r>
          </w:p>
        </w:tc>
        <w:tc>
          <w:tcPr>
            <w:tcW w:w="832" w:type="dxa"/>
          </w:tcPr>
          <w:p w:rsidR="00C131DD" w:rsidRPr="00CC41B7" w:rsidRDefault="00C131DD" w:rsidP="0099186B">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238</w:t>
            </w:r>
          </w:p>
        </w:tc>
        <w:tc>
          <w:tcPr>
            <w:tcW w:w="1248" w:type="dxa"/>
          </w:tcPr>
          <w:p w:rsidR="00C131DD" w:rsidRPr="00CC41B7" w:rsidRDefault="00C131DD" w:rsidP="0099186B">
            <w:pPr>
              <w:rPr>
                <w:rFonts w:ascii="Calibri" w:hAnsi="Calibri"/>
                <w:color w:val="FF0000"/>
                <w:szCs w:val="24"/>
              </w:rPr>
            </w:pPr>
            <w:r w:rsidRPr="00CC41B7">
              <w:rPr>
                <w:rFonts w:ascii="Calibri" w:hAnsi="Calibri" w:hint="eastAsia"/>
                <w:color w:val="FF0000"/>
                <w:szCs w:val="24"/>
              </w:rPr>
              <w:t>0.</w:t>
            </w:r>
            <w:r w:rsidR="0099186B" w:rsidRPr="00CC41B7">
              <w:rPr>
                <w:rFonts w:ascii="Calibri" w:hAnsi="Calibri"/>
                <w:color w:val="FF0000"/>
                <w:szCs w:val="24"/>
              </w:rPr>
              <w:t>725</w:t>
            </w:r>
          </w:p>
        </w:tc>
        <w:tc>
          <w:tcPr>
            <w:tcW w:w="1573" w:type="dxa"/>
          </w:tcPr>
          <w:p w:rsidR="00C131DD" w:rsidRPr="00CC41B7" w:rsidRDefault="0099186B" w:rsidP="00240A68">
            <w:pPr>
              <w:rPr>
                <w:rFonts w:ascii="Calibri" w:hAnsi="Calibri"/>
                <w:color w:val="FF0000"/>
                <w:szCs w:val="24"/>
              </w:rPr>
            </w:pPr>
            <w:r w:rsidRPr="00CC41B7">
              <w:rPr>
                <w:rFonts w:ascii="Calibri" w:hAnsi="Calibri"/>
                <w:color w:val="FF0000"/>
                <w:szCs w:val="24"/>
              </w:rPr>
              <w:t>27.268</w:t>
            </w:r>
            <w:r w:rsidR="00C131DD" w:rsidRPr="00CC41B7">
              <w:rPr>
                <w:rFonts w:ascii="Calibri" w:hAnsi="Calibri" w:hint="eastAsia"/>
                <w:color w:val="FF0000"/>
                <w:szCs w:val="24"/>
              </w:rPr>
              <w:t>%</w:t>
            </w:r>
          </w:p>
        </w:tc>
        <w:tc>
          <w:tcPr>
            <w:tcW w:w="1567" w:type="dxa"/>
          </w:tcPr>
          <w:p w:rsidR="00C131DD" w:rsidRPr="00A452C4" w:rsidRDefault="0099186B" w:rsidP="00240A68">
            <w:pPr>
              <w:rPr>
                <w:rFonts w:ascii="Calibri" w:hAnsi="Calibri"/>
                <w:szCs w:val="24"/>
              </w:rPr>
            </w:pPr>
            <w:r>
              <w:rPr>
                <w:rFonts w:ascii="Calibri" w:hAnsi="Calibri"/>
                <w:szCs w:val="24"/>
              </w:rPr>
              <w:t>49.1</w:t>
            </w:r>
            <w:r w:rsidR="00C131DD" w:rsidRPr="00A452C4">
              <w:rPr>
                <w:rFonts w:ascii="Calibri" w:hAnsi="Calibri" w:hint="eastAsia"/>
                <w:szCs w:val="24"/>
              </w:rPr>
              <w:t>s</w:t>
            </w:r>
          </w:p>
        </w:tc>
      </w:tr>
    </w:tbl>
    <w:p w:rsidR="00332DB8" w:rsidRDefault="0099186B" w:rsidP="00823B24">
      <w:r>
        <w:rPr>
          <w:rFonts w:hint="eastAsia"/>
        </w:rPr>
        <w:t xml:space="preserve">    从跑出来的数据结果来看，abalone</w:t>
      </w:r>
      <w:r>
        <w:t>.csv</w:t>
      </w:r>
      <w:r>
        <w:rPr>
          <w:rFonts w:hint="eastAsia"/>
        </w:rPr>
        <w:t>的效果最差，开始以为是数据处理有问题，后来发现</w:t>
      </w:r>
      <w:r w:rsidR="003604F5">
        <w:rPr>
          <w:rFonts w:hint="eastAsia"/>
        </w:rPr>
        <w:t>处理结果正确，</w:t>
      </w:r>
      <w:r>
        <w:rPr>
          <w:rFonts w:hint="eastAsia"/>
        </w:rPr>
        <w:t>确实是有29个类，且由于样本数据集有4000+，建模时间花费相当大，然后再一折一折的验证，花费时间很大。开始使用了magic</w:t>
      </w:r>
      <w:r>
        <w:t>04.</w:t>
      </w:r>
      <w:r>
        <w:rPr>
          <w:rFonts w:hint="eastAsia"/>
        </w:rPr>
        <w:t>csv，将近两万的数据量</w:t>
      </w:r>
      <w:bookmarkStart w:id="0" w:name="_GoBack"/>
      <w:bookmarkEnd w:id="0"/>
      <w:r>
        <w:rPr>
          <w:rFonts w:hint="eastAsia"/>
        </w:rPr>
        <w:t>，跑一个数据集差不多要跑两三个小时，就换成了segment</w:t>
      </w:r>
      <w:r>
        <w:t>.csv</w:t>
      </w:r>
      <w:r>
        <w:rPr>
          <w:rFonts w:hint="eastAsia"/>
        </w:rPr>
        <w:t>。此外，从结果可以知道，选择训练集合适的核函数对于支持向量机至关重要，“核函数的选择”成为了支持向量机最大变数。</w:t>
      </w:r>
    </w:p>
    <w:p w:rsidR="00CC41B7" w:rsidRDefault="00CC41B7" w:rsidP="00CC41B7">
      <w:pPr>
        <w:pStyle w:val="2"/>
        <w:rPr>
          <w:rFonts w:asciiTheme="minorHAnsi" w:eastAsiaTheme="minorHAnsi" w:hAnsiTheme="minorHAnsi"/>
        </w:rPr>
      </w:pPr>
      <w:r>
        <w:rPr>
          <w:rFonts w:asciiTheme="minorHAnsi" w:eastAsiaTheme="minorHAnsi" w:hAnsiTheme="minorHAnsi" w:hint="eastAsia"/>
        </w:rPr>
        <w:lastRenderedPageBreak/>
        <w:t>3</w:t>
      </w:r>
      <w:r>
        <w:rPr>
          <w:rFonts w:asciiTheme="minorHAnsi" w:eastAsiaTheme="minorHAnsi" w:hAnsiTheme="minorHAnsi"/>
        </w:rPr>
        <w:t>.3NaiveBayes</w:t>
      </w:r>
    </w:p>
    <w:p w:rsidR="00240A68" w:rsidRPr="00C43CD8" w:rsidRDefault="00240A68" w:rsidP="00240A68">
      <w:pPr>
        <w:ind w:firstLineChars="200" w:firstLine="420"/>
      </w:pPr>
      <w:r>
        <w:rPr>
          <w:rFonts w:hint="eastAsia"/>
        </w:rPr>
        <w:t>选择五折交叉数据验证，</w:t>
      </w:r>
      <w:r w:rsidRPr="00C43CD8">
        <w:rPr>
          <w:rFonts w:hint="eastAsia"/>
        </w:rPr>
        <w:t>进行数据测试，结果如下：</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240A68" w:rsidRPr="00C43CD8" w:rsidTr="00240A68">
        <w:tc>
          <w:tcPr>
            <w:tcW w:w="1159" w:type="dxa"/>
          </w:tcPr>
          <w:p w:rsidR="00240A68" w:rsidRPr="00C43CD8" w:rsidRDefault="00240A68" w:rsidP="00240A68">
            <w:pPr>
              <w:rPr>
                <w:rFonts w:ascii="Calibri" w:hAnsi="Calibri"/>
                <w:szCs w:val="24"/>
              </w:rPr>
            </w:pPr>
            <w:r w:rsidRPr="00C43CD8">
              <w:rPr>
                <w:rFonts w:ascii="Calibri" w:hAnsi="Calibri" w:hint="eastAsia"/>
                <w:szCs w:val="24"/>
              </w:rPr>
              <w:t>数据集</w:t>
            </w:r>
          </w:p>
        </w:tc>
        <w:tc>
          <w:tcPr>
            <w:tcW w:w="1027" w:type="dxa"/>
          </w:tcPr>
          <w:p w:rsidR="00240A68" w:rsidRPr="00C43CD8" w:rsidRDefault="00240A68" w:rsidP="00240A68">
            <w:pPr>
              <w:rPr>
                <w:rFonts w:ascii="Calibri" w:hAnsi="Calibri"/>
                <w:szCs w:val="24"/>
              </w:rPr>
            </w:pPr>
            <w:r w:rsidRPr="00C43CD8">
              <w:rPr>
                <w:rFonts w:ascii="Calibri" w:hAnsi="Calibri" w:hint="eastAsia"/>
                <w:szCs w:val="24"/>
              </w:rPr>
              <w:t>Precision</w:t>
            </w:r>
          </w:p>
        </w:tc>
        <w:tc>
          <w:tcPr>
            <w:tcW w:w="1114" w:type="dxa"/>
          </w:tcPr>
          <w:p w:rsidR="00240A68" w:rsidRPr="00C43CD8" w:rsidRDefault="00240A68" w:rsidP="00240A68">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240A68" w:rsidRPr="00C43CD8" w:rsidRDefault="00240A68" w:rsidP="00240A68">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240A68" w:rsidRPr="00C43CD8" w:rsidRDefault="00240A68" w:rsidP="00240A68">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240A68" w:rsidRPr="00C43CD8" w:rsidRDefault="00240A68" w:rsidP="00240A68">
            <w:pPr>
              <w:rPr>
                <w:rFonts w:ascii="Calibri" w:hAnsi="Calibri"/>
                <w:szCs w:val="24"/>
              </w:rPr>
            </w:pPr>
            <w:r w:rsidRPr="00C43CD8">
              <w:rPr>
                <w:rFonts w:ascii="Calibri" w:hAnsi="Calibri" w:hint="eastAsia"/>
                <w:szCs w:val="24"/>
              </w:rPr>
              <w:t xml:space="preserve">Correctly </w:t>
            </w:r>
          </w:p>
        </w:tc>
        <w:tc>
          <w:tcPr>
            <w:tcW w:w="1567" w:type="dxa"/>
          </w:tcPr>
          <w:p w:rsidR="00240A68" w:rsidRPr="00C43CD8" w:rsidRDefault="00240A68" w:rsidP="00240A68">
            <w:pPr>
              <w:rPr>
                <w:rFonts w:ascii="Calibri" w:hAnsi="Calibri"/>
                <w:szCs w:val="24"/>
              </w:rPr>
            </w:pPr>
            <w:r w:rsidRPr="00C43CD8">
              <w:rPr>
                <w:rFonts w:ascii="Calibri" w:hAnsi="Calibri" w:hint="eastAsia"/>
                <w:szCs w:val="24"/>
              </w:rPr>
              <w:t>Time</w:t>
            </w:r>
          </w:p>
        </w:tc>
      </w:tr>
      <w:tr w:rsidR="00240A68" w:rsidRPr="00A452C4" w:rsidTr="00240A68">
        <w:tc>
          <w:tcPr>
            <w:tcW w:w="1159" w:type="dxa"/>
          </w:tcPr>
          <w:p w:rsidR="00240A68" w:rsidRPr="00240A68" w:rsidRDefault="00240A68" w:rsidP="00240A68">
            <w:pPr>
              <w:rPr>
                <w:rFonts w:ascii="Calibri" w:hAnsi="Calibri"/>
                <w:color w:val="FF0000"/>
                <w:szCs w:val="24"/>
              </w:rPr>
            </w:pPr>
            <w:r w:rsidRPr="00240A68">
              <w:rPr>
                <w:rFonts w:hint="eastAsia"/>
                <w:color w:val="FF0000"/>
              </w:rPr>
              <w:t>segment</w:t>
            </w:r>
          </w:p>
        </w:tc>
        <w:tc>
          <w:tcPr>
            <w:tcW w:w="1027" w:type="dxa"/>
          </w:tcPr>
          <w:p w:rsidR="00240A68" w:rsidRPr="00240A68" w:rsidRDefault="00240A68" w:rsidP="00240A68">
            <w:pPr>
              <w:rPr>
                <w:rFonts w:ascii="Calibri" w:hAnsi="Calibri"/>
                <w:color w:val="FF0000"/>
                <w:szCs w:val="24"/>
              </w:rPr>
            </w:pPr>
            <w:r w:rsidRPr="00240A68">
              <w:rPr>
                <w:rFonts w:ascii="Calibri" w:hAnsi="Calibri" w:hint="eastAsia"/>
                <w:color w:val="FF0000"/>
                <w:szCs w:val="24"/>
              </w:rPr>
              <w:t xml:space="preserve"> </w:t>
            </w:r>
            <w:r w:rsidRPr="00240A68">
              <w:rPr>
                <w:rFonts w:ascii="Calibri" w:hAnsi="Calibri"/>
                <w:color w:val="FF0000"/>
                <w:szCs w:val="24"/>
              </w:rPr>
              <w:t>0.765</w:t>
            </w:r>
          </w:p>
        </w:tc>
        <w:tc>
          <w:tcPr>
            <w:tcW w:w="1114" w:type="dxa"/>
          </w:tcPr>
          <w:p w:rsidR="00240A68" w:rsidRPr="00240A68" w:rsidRDefault="00240A68" w:rsidP="00240A68">
            <w:pPr>
              <w:rPr>
                <w:rFonts w:ascii="Calibri" w:hAnsi="Calibri"/>
                <w:color w:val="FF0000"/>
                <w:szCs w:val="24"/>
              </w:rPr>
            </w:pPr>
            <w:r w:rsidRPr="00240A68">
              <w:rPr>
                <w:rFonts w:ascii="Calibri" w:hAnsi="Calibri"/>
                <w:color w:val="FF0000"/>
                <w:szCs w:val="24"/>
              </w:rPr>
              <w:t>0.781</w:t>
            </w:r>
          </w:p>
        </w:tc>
        <w:tc>
          <w:tcPr>
            <w:tcW w:w="832" w:type="dxa"/>
          </w:tcPr>
          <w:p w:rsidR="00240A68" w:rsidRPr="00240A68" w:rsidRDefault="00240A68" w:rsidP="00240A68">
            <w:pPr>
              <w:rPr>
                <w:rFonts w:ascii="Calibri" w:hAnsi="Calibri"/>
                <w:color w:val="FF0000"/>
                <w:szCs w:val="24"/>
              </w:rPr>
            </w:pPr>
            <w:r w:rsidRPr="00240A68">
              <w:rPr>
                <w:rFonts w:ascii="Calibri" w:hAnsi="Calibri"/>
                <w:color w:val="FF0000"/>
                <w:szCs w:val="24"/>
              </w:rPr>
              <w:t>0.765</w:t>
            </w:r>
          </w:p>
        </w:tc>
        <w:tc>
          <w:tcPr>
            <w:tcW w:w="1248" w:type="dxa"/>
          </w:tcPr>
          <w:p w:rsidR="00240A68" w:rsidRPr="00240A68" w:rsidRDefault="00240A68" w:rsidP="00240A68">
            <w:pPr>
              <w:rPr>
                <w:rFonts w:ascii="Calibri" w:hAnsi="Calibri"/>
                <w:color w:val="FF0000"/>
                <w:szCs w:val="24"/>
              </w:rPr>
            </w:pPr>
            <w:r w:rsidRPr="00240A68">
              <w:rPr>
                <w:rFonts w:ascii="Calibri" w:hAnsi="Calibri"/>
                <w:color w:val="FF0000"/>
                <w:szCs w:val="24"/>
              </w:rPr>
              <w:t>0.946</w:t>
            </w:r>
          </w:p>
        </w:tc>
        <w:tc>
          <w:tcPr>
            <w:tcW w:w="1573" w:type="dxa"/>
          </w:tcPr>
          <w:p w:rsidR="00240A68" w:rsidRPr="00240A68" w:rsidRDefault="00240A68" w:rsidP="00240A68">
            <w:pPr>
              <w:rPr>
                <w:rFonts w:ascii="Calibri" w:hAnsi="Calibri"/>
                <w:color w:val="FF0000"/>
                <w:szCs w:val="24"/>
              </w:rPr>
            </w:pPr>
            <w:r w:rsidRPr="00240A68">
              <w:rPr>
                <w:rFonts w:ascii="Calibri" w:hAnsi="Calibri"/>
                <w:color w:val="FF0000"/>
                <w:szCs w:val="24"/>
              </w:rPr>
              <w:t>78.095</w:t>
            </w:r>
            <w:r w:rsidRPr="00240A68">
              <w:rPr>
                <w:rFonts w:ascii="Calibri" w:hAnsi="Calibri" w:hint="eastAsia"/>
                <w:color w:val="FF0000"/>
                <w:szCs w:val="24"/>
              </w:rPr>
              <w:t>%</w:t>
            </w:r>
          </w:p>
        </w:tc>
        <w:tc>
          <w:tcPr>
            <w:tcW w:w="1567" w:type="dxa"/>
          </w:tcPr>
          <w:p w:rsidR="00240A68" w:rsidRPr="00A452C4" w:rsidRDefault="00240A68" w:rsidP="00240A68">
            <w:pPr>
              <w:rPr>
                <w:rFonts w:ascii="Calibri" w:hAnsi="Calibri"/>
                <w:szCs w:val="24"/>
              </w:rPr>
            </w:pPr>
            <w:r>
              <w:rPr>
                <w:rFonts w:ascii="Calibri" w:hAnsi="Calibri"/>
                <w:szCs w:val="24"/>
              </w:rPr>
              <w:t>0.04</w:t>
            </w:r>
            <w:r w:rsidRPr="00A452C4">
              <w:rPr>
                <w:rFonts w:ascii="Calibri" w:hAnsi="Calibri" w:hint="eastAsia"/>
                <w:szCs w:val="24"/>
              </w:rPr>
              <w:t>s</w:t>
            </w:r>
          </w:p>
        </w:tc>
      </w:tr>
      <w:tr w:rsidR="00240A68" w:rsidRPr="00A452C4" w:rsidTr="00240A68">
        <w:tc>
          <w:tcPr>
            <w:tcW w:w="1159" w:type="dxa"/>
          </w:tcPr>
          <w:p w:rsidR="00240A68" w:rsidRPr="00A452C4" w:rsidRDefault="00240A68" w:rsidP="00240A68">
            <w:pPr>
              <w:rPr>
                <w:rFonts w:ascii="Calibri" w:hAnsi="Calibri"/>
                <w:szCs w:val="24"/>
              </w:rPr>
            </w:pPr>
            <w:r w:rsidRPr="00C43CD8">
              <w:t>h</w:t>
            </w:r>
            <w:r>
              <w:rPr>
                <w:rFonts w:hint="eastAsia"/>
              </w:rPr>
              <w:t>epa</w:t>
            </w:r>
            <w:r>
              <w:t>titis</w:t>
            </w:r>
          </w:p>
        </w:tc>
        <w:tc>
          <w:tcPr>
            <w:tcW w:w="1027" w:type="dxa"/>
          </w:tcPr>
          <w:p w:rsidR="00240A68" w:rsidRPr="00A452C4" w:rsidRDefault="00240A68" w:rsidP="00240A68">
            <w:pPr>
              <w:rPr>
                <w:rFonts w:ascii="Calibri" w:hAnsi="Calibri"/>
                <w:szCs w:val="24"/>
              </w:rPr>
            </w:pPr>
            <w:r w:rsidRPr="00A452C4">
              <w:rPr>
                <w:rFonts w:ascii="Calibri" w:hAnsi="Calibri" w:hint="eastAsia"/>
                <w:szCs w:val="24"/>
              </w:rPr>
              <w:t>0.</w:t>
            </w:r>
            <w:r>
              <w:rPr>
                <w:rFonts w:ascii="Calibri" w:hAnsi="Calibri"/>
                <w:szCs w:val="24"/>
              </w:rPr>
              <w:t>712</w:t>
            </w:r>
          </w:p>
        </w:tc>
        <w:tc>
          <w:tcPr>
            <w:tcW w:w="1114" w:type="dxa"/>
          </w:tcPr>
          <w:p w:rsidR="00240A68" w:rsidRPr="00A452C4" w:rsidRDefault="00240A68" w:rsidP="00240A68">
            <w:pPr>
              <w:rPr>
                <w:rFonts w:ascii="Calibri" w:hAnsi="Calibri"/>
                <w:szCs w:val="24"/>
              </w:rPr>
            </w:pPr>
            <w:r w:rsidRPr="00A452C4">
              <w:rPr>
                <w:rFonts w:ascii="Calibri" w:hAnsi="Calibri" w:hint="eastAsia"/>
                <w:szCs w:val="24"/>
              </w:rPr>
              <w:t>0.</w:t>
            </w:r>
            <w:r>
              <w:rPr>
                <w:rFonts w:ascii="Calibri" w:hAnsi="Calibri"/>
                <w:szCs w:val="24"/>
              </w:rPr>
              <w:t>710</w:t>
            </w:r>
          </w:p>
        </w:tc>
        <w:tc>
          <w:tcPr>
            <w:tcW w:w="832" w:type="dxa"/>
          </w:tcPr>
          <w:p w:rsidR="00240A68" w:rsidRPr="00A452C4" w:rsidRDefault="00240A68" w:rsidP="00240A68">
            <w:pPr>
              <w:rPr>
                <w:rFonts w:ascii="Calibri" w:hAnsi="Calibri"/>
                <w:szCs w:val="24"/>
              </w:rPr>
            </w:pPr>
            <w:r w:rsidRPr="00A452C4">
              <w:rPr>
                <w:rFonts w:ascii="Calibri" w:hAnsi="Calibri" w:hint="eastAsia"/>
                <w:szCs w:val="24"/>
              </w:rPr>
              <w:t>0.</w:t>
            </w:r>
            <w:r>
              <w:rPr>
                <w:rFonts w:ascii="Calibri" w:hAnsi="Calibri"/>
                <w:szCs w:val="24"/>
              </w:rPr>
              <w:t>704</w:t>
            </w:r>
          </w:p>
        </w:tc>
        <w:tc>
          <w:tcPr>
            <w:tcW w:w="1248" w:type="dxa"/>
          </w:tcPr>
          <w:p w:rsidR="00240A68" w:rsidRPr="00A452C4" w:rsidRDefault="00240A68" w:rsidP="00240A68">
            <w:pPr>
              <w:rPr>
                <w:rFonts w:ascii="Calibri" w:hAnsi="Calibri"/>
                <w:szCs w:val="24"/>
              </w:rPr>
            </w:pPr>
            <w:r w:rsidRPr="00A452C4">
              <w:rPr>
                <w:rFonts w:ascii="Calibri" w:hAnsi="Calibri" w:hint="eastAsia"/>
                <w:szCs w:val="24"/>
              </w:rPr>
              <w:t xml:space="preserve"> 0.</w:t>
            </w:r>
            <w:r>
              <w:rPr>
                <w:rFonts w:ascii="Calibri" w:hAnsi="Calibri"/>
                <w:szCs w:val="24"/>
              </w:rPr>
              <w:t>757</w:t>
            </w:r>
          </w:p>
        </w:tc>
        <w:tc>
          <w:tcPr>
            <w:tcW w:w="1573" w:type="dxa"/>
          </w:tcPr>
          <w:p w:rsidR="00240A68" w:rsidRPr="00A452C4" w:rsidRDefault="00240A68" w:rsidP="00240A68">
            <w:pPr>
              <w:rPr>
                <w:rFonts w:ascii="Calibri" w:hAnsi="Calibri"/>
                <w:szCs w:val="24"/>
              </w:rPr>
            </w:pPr>
            <w:r>
              <w:rPr>
                <w:rFonts w:ascii="Calibri" w:hAnsi="Calibri"/>
                <w:szCs w:val="24"/>
              </w:rPr>
              <w:t>70.96</w:t>
            </w:r>
            <w:r w:rsidRPr="00A452C4">
              <w:rPr>
                <w:rFonts w:ascii="Calibri" w:hAnsi="Calibri"/>
                <w:szCs w:val="24"/>
              </w:rPr>
              <w:t>%</w:t>
            </w:r>
          </w:p>
        </w:tc>
        <w:tc>
          <w:tcPr>
            <w:tcW w:w="1567" w:type="dxa"/>
          </w:tcPr>
          <w:p w:rsidR="00240A68" w:rsidRPr="00A452C4" w:rsidRDefault="00240A68" w:rsidP="00240A68">
            <w:pPr>
              <w:rPr>
                <w:rFonts w:ascii="Calibri" w:hAnsi="Calibri"/>
                <w:szCs w:val="24"/>
              </w:rPr>
            </w:pPr>
            <w:r w:rsidRPr="00A452C4">
              <w:rPr>
                <w:rFonts w:ascii="Calibri" w:hAnsi="Calibri"/>
                <w:szCs w:val="24"/>
              </w:rPr>
              <w:t>0s</w:t>
            </w:r>
          </w:p>
        </w:tc>
      </w:tr>
      <w:tr w:rsidR="00240A68" w:rsidRPr="00A452C4" w:rsidTr="00240A68">
        <w:tc>
          <w:tcPr>
            <w:tcW w:w="1159" w:type="dxa"/>
          </w:tcPr>
          <w:p w:rsidR="00240A68" w:rsidRPr="00A452C4" w:rsidRDefault="00240A68" w:rsidP="00240A68">
            <w:r>
              <w:t>abalone</w:t>
            </w:r>
          </w:p>
        </w:tc>
        <w:tc>
          <w:tcPr>
            <w:tcW w:w="1027" w:type="dxa"/>
          </w:tcPr>
          <w:p w:rsidR="00240A68" w:rsidRPr="00A452C4" w:rsidRDefault="00240A68" w:rsidP="00240A68">
            <w:pPr>
              <w:rPr>
                <w:rFonts w:ascii="Calibri" w:hAnsi="Calibri"/>
                <w:szCs w:val="24"/>
              </w:rPr>
            </w:pPr>
            <w:r>
              <w:rPr>
                <w:rFonts w:ascii="Calibri" w:hAnsi="Calibri" w:hint="eastAsia"/>
                <w:szCs w:val="24"/>
              </w:rPr>
              <w:t>0.2</w:t>
            </w:r>
            <w:r>
              <w:rPr>
                <w:rFonts w:ascii="Calibri" w:hAnsi="Calibri"/>
                <w:szCs w:val="24"/>
              </w:rPr>
              <w:t>01</w:t>
            </w:r>
          </w:p>
        </w:tc>
        <w:tc>
          <w:tcPr>
            <w:tcW w:w="1114" w:type="dxa"/>
          </w:tcPr>
          <w:p w:rsidR="00240A68" w:rsidRPr="00A452C4" w:rsidRDefault="00240A68" w:rsidP="00240A68">
            <w:pPr>
              <w:rPr>
                <w:rFonts w:ascii="Calibri" w:hAnsi="Calibri"/>
                <w:szCs w:val="24"/>
              </w:rPr>
            </w:pPr>
            <w:r w:rsidRPr="00A452C4">
              <w:rPr>
                <w:rFonts w:ascii="Calibri" w:hAnsi="Calibri" w:hint="eastAsia"/>
                <w:szCs w:val="24"/>
              </w:rPr>
              <w:t>0.</w:t>
            </w:r>
            <w:r>
              <w:rPr>
                <w:rFonts w:ascii="Calibri" w:hAnsi="Calibri"/>
                <w:szCs w:val="24"/>
              </w:rPr>
              <w:t>238</w:t>
            </w:r>
          </w:p>
        </w:tc>
        <w:tc>
          <w:tcPr>
            <w:tcW w:w="832" w:type="dxa"/>
          </w:tcPr>
          <w:p w:rsidR="00240A68" w:rsidRPr="00A452C4" w:rsidRDefault="00240A68" w:rsidP="00240A68">
            <w:pPr>
              <w:rPr>
                <w:rFonts w:ascii="Calibri" w:hAnsi="Calibri"/>
                <w:szCs w:val="24"/>
              </w:rPr>
            </w:pPr>
            <w:r>
              <w:rPr>
                <w:rFonts w:ascii="Calibri" w:hAnsi="Calibri" w:hint="eastAsia"/>
                <w:szCs w:val="24"/>
              </w:rPr>
              <w:t>0.</w:t>
            </w:r>
            <w:r>
              <w:rPr>
                <w:rFonts w:ascii="Calibri" w:hAnsi="Calibri"/>
                <w:szCs w:val="24"/>
              </w:rPr>
              <w:t>207</w:t>
            </w:r>
          </w:p>
        </w:tc>
        <w:tc>
          <w:tcPr>
            <w:tcW w:w="1248" w:type="dxa"/>
          </w:tcPr>
          <w:p w:rsidR="00240A68" w:rsidRPr="00A452C4" w:rsidRDefault="00240A68" w:rsidP="00240A68">
            <w:pPr>
              <w:rPr>
                <w:rFonts w:ascii="Calibri" w:hAnsi="Calibri"/>
                <w:szCs w:val="24"/>
              </w:rPr>
            </w:pPr>
            <w:r w:rsidRPr="00A452C4">
              <w:rPr>
                <w:rFonts w:ascii="Calibri" w:hAnsi="Calibri" w:hint="eastAsia"/>
                <w:szCs w:val="24"/>
              </w:rPr>
              <w:t>0.</w:t>
            </w:r>
            <w:r>
              <w:rPr>
                <w:rFonts w:ascii="Calibri" w:hAnsi="Calibri"/>
                <w:szCs w:val="24"/>
              </w:rPr>
              <w:t>710</w:t>
            </w:r>
          </w:p>
        </w:tc>
        <w:tc>
          <w:tcPr>
            <w:tcW w:w="1573" w:type="dxa"/>
          </w:tcPr>
          <w:p w:rsidR="00240A68" w:rsidRPr="00A452C4" w:rsidRDefault="00240A68" w:rsidP="00240A68">
            <w:pPr>
              <w:rPr>
                <w:rFonts w:ascii="Calibri" w:hAnsi="Calibri"/>
                <w:szCs w:val="24"/>
              </w:rPr>
            </w:pPr>
            <w:r>
              <w:rPr>
                <w:rFonts w:ascii="Calibri" w:hAnsi="Calibri"/>
                <w:szCs w:val="24"/>
              </w:rPr>
              <w:t>23.82</w:t>
            </w:r>
            <w:r w:rsidRPr="00A452C4">
              <w:rPr>
                <w:rFonts w:ascii="Calibri" w:hAnsi="Calibri" w:hint="eastAsia"/>
                <w:szCs w:val="24"/>
              </w:rPr>
              <w:t>%</w:t>
            </w:r>
          </w:p>
        </w:tc>
        <w:tc>
          <w:tcPr>
            <w:tcW w:w="1567" w:type="dxa"/>
          </w:tcPr>
          <w:p w:rsidR="00240A68" w:rsidRPr="00A452C4" w:rsidRDefault="00240A68" w:rsidP="00240A68">
            <w:pPr>
              <w:rPr>
                <w:rFonts w:ascii="Calibri" w:hAnsi="Calibri"/>
                <w:szCs w:val="24"/>
              </w:rPr>
            </w:pPr>
            <w:r>
              <w:rPr>
                <w:rFonts w:ascii="Calibri" w:hAnsi="Calibri"/>
                <w:szCs w:val="24"/>
              </w:rPr>
              <w:t>0.09</w:t>
            </w:r>
            <w:r w:rsidRPr="00A452C4">
              <w:rPr>
                <w:rFonts w:ascii="Calibri" w:hAnsi="Calibri" w:hint="eastAsia"/>
                <w:szCs w:val="24"/>
              </w:rPr>
              <w:t>s</w:t>
            </w:r>
          </w:p>
        </w:tc>
      </w:tr>
    </w:tbl>
    <w:p w:rsidR="00CC41B7" w:rsidRDefault="00240A68" w:rsidP="00240A68">
      <w:pPr>
        <w:ind w:firstLine="420"/>
      </w:pPr>
      <w:r>
        <w:rPr>
          <w:rFonts w:hint="eastAsia"/>
        </w:rPr>
        <w:t>从实验结果来看，完备数据集segment</w:t>
      </w:r>
      <w:r>
        <w:t>.csv</w:t>
      </w:r>
      <w:r>
        <w:rPr>
          <w:rFonts w:hint="eastAsia"/>
        </w:rPr>
        <w:t>效果最佳，abalone</w:t>
      </w:r>
      <w:r>
        <w:t>.csv</w:t>
      </w:r>
      <w:r>
        <w:rPr>
          <w:rFonts w:hint="eastAsia"/>
        </w:rPr>
        <w:t>仍然不好。与SMO数据结果对比，时间效率整体优越程度相当大，基本上立马可以跑出结果。</w:t>
      </w:r>
    </w:p>
    <w:p w:rsidR="00CC41B7" w:rsidRDefault="00CC41B7" w:rsidP="00CC41B7">
      <w:pPr>
        <w:pStyle w:val="2"/>
        <w:rPr>
          <w:rFonts w:asciiTheme="minorHAnsi" w:eastAsiaTheme="minorHAnsi" w:hAnsiTheme="minorHAnsi"/>
        </w:rPr>
      </w:pPr>
      <w:r>
        <w:rPr>
          <w:rFonts w:asciiTheme="minorHAnsi" w:eastAsiaTheme="minorHAnsi" w:hAnsiTheme="minorHAnsi" w:hint="eastAsia"/>
        </w:rPr>
        <w:t>3</w:t>
      </w:r>
      <w:r w:rsidR="00240A68">
        <w:rPr>
          <w:rFonts w:asciiTheme="minorHAnsi" w:eastAsiaTheme="minorHAnsi" w:hAnsiTheme="minorHAnsi"/>
        </w:rPr>
        <w:t>.4</w:t>
      </w:r>
      <w:r>
        <w:rPr>
          <w:rFonts w:asciiTheme="minorHAnsi" w:eastAsiaTheme="minorHAnsi" w:hAnsiTheme="minorHAnsi"/>
        </w:rPr>
        <w:t xml:space="preserve"> </w:t>
      </w:r>
      <w:r w:rsidR="00240A68">
        <w:rPr>
          <w:rFonts w:asciiTheme="minorHAnsi" w:eastAsiaTheme="minorHAnsi" w:hAnsiTheme="minorHAnsi"/>
        </w:rPr>
        <w:t>B</w:t>
      </w:r>
      <w:r w:rsidR="00240A68">
        <w:rPr>
          <w:rFonts w:asciiTheme="minorHAnsi" w:eastAsiaTheme="minorHAnsi" w:hAnsiTheme="minorHAnsi" w:hint="eastAsia"/>
        </w:rPr>
        <w:t>ay</w:t>
      </w:r>
      <w:r w:rsidR="00240A68">
        <w:rPr>
          <w:rFonts w:asciiTheme="minorHAnsi" w:eastAsiaTheme="minorHAnsi" w:hAnsiTheme="minorHAnsi"/>
        </w:rPr>
        <w:t>esNet</w:t>
      </w:r>
    </w:p>
    <w:p w:rsidR="00240A68" w:rsidRPr="00C43CD8" w:rsidRDefault="00240A68" w:rsidP="00240A68">
      <w:pPr>
        <w:ind w:firstLineChars="200" w:firstLine="420"/>
      </w:pPr>
      <w:r w:rsidRPr="00C43CD8">
        <w:rPr>
          <w:rFonts w:hint="eastAsia"/>
        </w:rPr>
        <w:t>选择五折交叉数据验证，</w:t>
      </w:r>
      <w:r>
        <w:rPr>
          <w:rFonts w:hint="eastAsia"/>
        </w:rPr>
        <w:t>保持</w:t>
      </w:r>
      <w:r w:rsidRPr="00240A68">
        <w:t>searchAlgorithm</w:t>
      </w:r>
      <w:r>
        <w:rPr>
          <w:rFonts w:hint="eastAsia"/>
        </w:rPr>
        <w:t>=</w:t>
      </w:r>
      <w:r>
        <w:t>K2</w:t>
      </w:r>
      <w:r>
        <w:rPr>
          <w:rFonts w:hint="eastAsia"/>
        </w:rPr>
        <w:t>，调整</w:t>
      </w:r>
      <w:r w:rsidR="00937B84">
        <w:rPr>
          <w:rFonts w:hint="eastAsia"/>
        </w:rPr>
        <w:t>Estimator</w:t>
      </w:r>
      <w:r w:rsidRPr="00C43CD8">
        <w:rPr>
          <w:rFonts w:hint="eastAsia"/>
        </w:rPr>
        <w:t>参数进行数据测试，结果如下：</w:t>
      </w:r>
    </w:p>
    <w:p w:rsidR="00240A68" w:rsidRDefault="00240A68" w:rsidP="00240A68">
      <w:pPr>
        <w:ind w:firstLineChars="200" w:firstLine="420"/>
      </w:pPr>
    </w:p>
    <w:p w:rsidR="00240A68" w:rsidRPr="00C43CD8" w:rsidRDefault="00240A68" w:rsidP="00240A68">
      <w:pPr>
        <w:ind w:firstLineChars="200" w:firstLine="420"/>
      </w:pPr>
      <w:r>
        <w:rPr>
          <w:rFonts w:hint="eastAsia"/>
        </w:rPr>
        <w:t>当</w:t>
      </w:r>
      <w:r w:rsidR="00937B84">
        <w:rPr>
          <w:rFonts w:hint="eastAsia"/>
        </w:rPr>
        <w:t>Estimator</w:t>
      </w:r>
      <w:r w:rsidRPr="00C43CD8">
        <w:rPr>
          <w:rFonts w:hint="eastAsia"/>
        </w:rPr>
        <w:t>=</w:t>
      </w:r>
      <w:r w:rsidRPr="00C131DD">
        <w:t xml:space="preserve"> </w:t>
      </w:r>
      <w:r w:rsidR="00937B84">
        <w:t xml:space="preserve">BMAE </w:t>
      </w:r>
      <w:r w:rsidR="00937B84">
        <w:rPr>
          <w:rFonts w:hint="eastAsia"/>
        </w:rPr>
        <w:t>Estimator</w:t>
      </w:r>
      <w:r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240A68" w:rsidRPr="00C43CD8" w:rsidTr="00240A68">
        <w:tc>
          <w:tcPr>
            <w:tcW w:w="1159" w:type="dxa"/>
          </w:tcPr>
          <w:p w:rsidR="00240A68" w:rsidRPr="00C43CD8" w:rsidRDefault="00240A68" w:rsidP="00240A68">
            <w:pPr>
              <w:rPr>
                <w:rFonts w:ascii="Calibri" w:hAnsi="Calibri"/>
                <w:szCs w:val="24"/>
              </w:rPr>
            </w:pPr>
            <w:r w:rsidRPr="00C43CD8">
              <w:rPr>
                <w:rFonts w:ascii="Calibri" w:hAnsi="Calibri" w:hint="eastAsia"/>
                <w:szCs w:val="24"/>
              </w:rPr>
              <w:t>数据集</w:t>
            </w:r>
          </w:p>
        </w:tc>
        <w:tc>
          <w:tcPr>
            <w:tcW w:w="1027" w:type="dxa"/>
          </w:tcPr>
          <w:p w:rsidR="00240A68" w:rsidRPr="00C43CD8" w:rsidRDefault="00240A68" w:rsidP="00240A68">
            <w:pPr>
              <w:rPr>
                <w:rFonts w:ascii="Calibri" w:hAnsi="Calibri"/>
                <w:szCs w:val="24"/>
              </w:rPr>
            </w:pPr>
            <w:r w:rsidRPr="00C43CD8">
              <w:rPr>
                <w:rFonts w:ascii="Calibri" w:hAnsi="Calibri" w:hint="eastAsia"/>
                <w:szCs w:val="24"/>
              </w:rPr>
              <w:t>Precision</w:t>
            </w:r>
          </w:p>
        </w:tc>
        <w:tc>
          <w:tcPr>
            <w:tcW w:w="1114" w:type="dxa"/>
          </w:tcPr>
          <w:p w:rsidR="00240A68" w:rsidRPr="00C43CD8" w:rsidRDefault="00240A68" w:rsidP="00240A68">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240A68" w:rsidRPr="00C43CD8" w:rsidRDefault="00240A68" w:rsidP="00240A68">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240A68" w:rsidRPr="00C43CD8" w:rsidRDefault="00240A68" w:rsidP="00240A68">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240A68" w:rsidRPr="00C43CD8" w:rsidRDefault="00240A68" w:rsidP="00240A68">
            <w:pPr>
              <w:rPr>
                <w:rFonts w:ascii="Calibri" w:hAnsi="Calibri"/>
                <w:szCs w:val="24"/>
              </w:rPr>
            </w:pPr>
            <w:r w:rsidRPr="00C43CD8">
              <w:rPr>
                <w:rFonts w:ascii="Calibri" w:hAnsi="Calibri" w:hint="eastAsia"/>
                <w:szCs w:val="24"/>
              </w:rPr>
              <w:t xml:space="preserve">Correctly </w:t>
            </w:r>
          </w:p>
        </w:tc>
        <w:tc>
          <w:tcPr>
            <w:tcW w:w="1567" w:type="dxa"/>
          </w:tcPr>
          <w:p w:rsidR="00240A68" w:rsidRPr="00C43CD8" w:rsidRDefault="00240A68" w:rsidP="00240A68">
            <w:pPr>
              <w:rPr>
                <w:rFonts w:ascii="Calibri" w:hAnsi="Calibri"/>
                <w:szCs w:val="24"/>
              </w:rPr>
            </w:pPr>
            <w:r w:rsidRPr="00C43CD8">
              <w:rPr>
                <w:rFonts w:ascii="Calibri" w:hAnsi="Calibri" w:hint="eastAsia"/>
                <w:szCs w:val="24"/>
              </w:rPr>
              <w:t>Time</w:t>
            </w:r>
          </w:p>
        </w:tc>
      </w:tr>
      <w:tr w:rsidR="00240A68" w:rsidRPr="00C43CD8" w:rsidTr="00240A68">
        <w:tc>
          <w:tcPr>
            <w:tcW w:w="1159" w:type="dxa"/>
          </w:tcPr>
          <w:p w:rsidR="00240A68" w:rsidRPr="009D1FBC" w:rsidRDefault="00240A68" w:rsidP="00240A68">
            <w:pPr>
              <w:rPr>
                <w:rFonts w:ascii="Calibri" w:hAnsi="Calibri"/>
                <w:color w:val="FF0000"/>
                <w:szCs w:val="24"/>
              </w:rPr>
            </w:pPr>
            <w:r w:rsidRPr="009D1FBC">
              <w:rPr>
                <w:rFonts w:hint="eastAsia"/>
                <w:color w:val="FF0000"/>
              </w:rPr>
              <w:t>segment</w:t>
            </w:r>
          </w:p>
        </w:tc>
        <w:tc>
          <w:tcPr>
            <w:tcW w:w="1027" w:type="dxa"/>
          </w:tcPr>
          <w:p w:rsidR="00240A68" w:rsidRPr="009D1FBC" w:rsidRDefault="00240A68" w:rsidP="00240A68">
            <w:pPr>
              <w:rPr>
                <w:rFonts w:ascii="Calibri" w:hAnsi="Calibri"/>
                <w:color w:val="FF0000"/>
                <w:szCs w:val="24"/>
              </w:rPr>
            </w:pPr>
            <w:r w:rsidRPr="009D1FBC">
              <w:rPr>
                <w:rFonts w:ascii="Calibri" w:hAnsi="Calibri" w:hint="eastAsia"/>
                <w:color w:val="FF0000"/>
                <w:szCs w:val="24"/>
              </w:rPr>
              <w:t xml:space="preserve"> </w:t>
            </w:r>
            <w:r w:rsidR="00937B84" w:rsidRPr="009D1FBC">
              <w:rPr>
                <w:rFonts w:ascii="Calibri" w:hAnsi="Calibri"/>
                <w:color w:val="FF0000"/>
                <w:szCs w:val="24"/>
              </w:rPr>
              <w:t>0.838</w:t>
            </w:r>
          </w:p>
        </w:tc>
        <w:tc>
          <w:tcPr>
            <w:tcW w:w="1114" w:type="dxa"/>
          </w:tcPr>
          <w:p w:rsidR="00240A68" w:rsidRPr="009D1FBC" w:rsidRDefault="00240A68" w:rsidP="00937B84">
            <w:pPr>
              <w:rPr>
                <w:rFonts w:ascii="Calibri" w:hAnsi="Calibri"/>
                <w:color w:val="FF0000"/>
                <w:szCs w:val="24"/>
              </w:rPr>
            </w:pPr>
            <w:r w:rsidRPr="009D1FBC">
              <w:rPr>
                <w:rFonts w:ascii="Calibri" w:hAnsi="Calibri"/>
                <w:color w:val="FF0000"/>
                <w:szCs w:val="24"/>
              </w:rPr>
              <w:t>0.8</w:t>
            </w:r>
            <w:r w:rsidR="00937B84" w:rsidRPr="009D1FBC">
              <w:rPr>
                <w:rFonts w:ascii="Calibri" w:hAnsi="Calibri"/>
                <w:color w:val="FF0000"/>
                <w:szCs w:val="24"/>
              </w:rPr>
              <w:t>33</w:t>
            </w:r>
          </w:p>
        </w:tc>
        <w:tc>
          <w:tcPr>
            <w:tcW w:w="832" w:type="dxa"/>
          </w:tcPr>
          <w:p w:rsidR="00240A68" w:rsidRPr="009D1FBC" w:rsidRDefault="00937B84" w:rsidP="00240A68">
            <w:pPr>
              <w:rPr>
                <w:rFonts w:ascii="Calibri" w:hAnsi="Calibri"/>
                <w:color w:val="FF0000"/>
                <w:szCs w:val="24"/>
              </w:rPr>
            </w:pPr>
            <w:r w:rsidRPr="009D1FBC">
              <w:rPr>
                <w:rFonts w:ascii="Calibri" w:hAnsi="Calibri"/>
                <w:color w:val="FF0000"/>
                <w:szCs w:val="24"/>
              </w:rPr>
              <w:t>0.835</w:t>
            </w:r>
          </w:p>
        </w:tc>
        <w:tc>
          <w:tcPr>
            <w:tcW w:w="1248" w:type="dxa"/>
          </w:tcPr>
          <w:p w:rsidR="00240A68" w:rsidRPr="009D1FBC" w:rsidRDefault="00240A68" w:rsidP="00937B84">
            <w:pPr>
              <w:rPr>
                <w:rFonts w:ascii="Calibri" w:hAnsi="Calibri"/>
                <w:color w:val="FF0000"/>
                <w:szCs w:val="24"/>
              </w:rPr>
            </w:pPr>
            <w:r w:rsidRPr="009D1FBC">
              <w:rPr>
                <w:rFonts w:ascii="Calibri" w:hAnsi="Calibri"/>
                <w:color w:val="FF0000"/>
                <w:szCs w:val="24"/>
              </w:rPr>
              <w:t>0.96</w:t>
            </w:r>
            <w:r w:rsidR="00937B84" w:rsidRPr="009D1FBC">
              <w:rPr>
                <w:rFonts w:ascii="Calibri" w:hAnsi="Calibri"/>
                <w:color w:val="FF0000"/>
                <w:szCs w:val="24"/>
              </w:rPr>
              <w:t>8</w:t>
            </w:r>
          </w:p>
        </w:tc>
        <w:tc>
          <w:tcPr>
            <w:tcW w:w="1573" w:type="dxa"/>
          </w:tcPr>
          <w:p w:rsidR="00240A68" w:rsidRPr="009D1FBC" w:rsidRDefault="00240A68" w:rsidP="00937B84">
            <w:pPr>
              <w:rPr>
                <w:rFonts w:ascii="Calibri" w:hAnsi="Calibri"/>
                <w:color w:val="FF0000"/>
                <w:szCs w:val="24"/>
              </w:rPr>
            </w:pPr>
            <w:r w:rsidRPr="009D1FBC">
              <w:rPr>
                <w:rFonts w:ascii="Calibri" w:hAnsi="Calibri"/>
                <w:color w:val="FF0000"/>
                <w:szCs w:val="24"/>
              </w:rPr>
              <w:t>8</w:t>
            </w:r>
            <w:r w:rsidR="00937B84" w:rsidRPr="009D1FBC">
              <w:rPr>
                <w:rFonts w:ascii="Calibri" w:hAnsi="Calibri"/>
                <w:color w:val="FF0000"/>
                <w:szCs w:val="24"/>
              </w:rPr>
              <w:t>3.33</w:t>
            </w:r>
            <w:r w:rsidRPr="009D1FBC">
              <w:rPr>
                <w:rFonts w:ascii="Calibri" w:hAnsi="Calibri" w:hint="eastAsia"/>
                <w:color w:val="FF0000"/>
                <w:szCs w:val="24"/>
              </w:rPr>
              <w:t>%</w:t>
            </w:r>
          </w:p>
        </w:tc>
        <w:tc>
          <w:tcPr>
            <w:tcW w:w="1567" w:type="dxa"/>
          </w:tcPr>
          <w:p w:rsidR="00240A68" w:rsidRPr="00A452C4" w:rsidRDefault="00240A68" w:rsidP="00937B84">
            <w:pPr>
              <w:rPr>
                <w:rFonts w:ascii="Calibri" w:hAnsi="Calibri"/>
                <w:szCs w:val="24"/>
              </w:rPr>
            </w:pPr>
            <w:r>
              <w:rPr>
                <w:rFonts w:ascii="Calibri" w:hAnsi="Calibri"/>
                <w:szCs w:val="24"/>
              </w:rPr>
              <w:t>0.</w:t>
            </w:r>
            <w:r w:rsidR="00937B84">
              <w:rPr>
                <w:rFonts w:ascii="Calibri" w:hAnsi="Calibri"/>
                <w:szCs w:val="24"/>
              </w:rPr>
              <w:t>05</w:t>
            </w:r>
            <w:r w:rsidRPr="00A452C4">
              <w:rPr>
                <w:rFonts w:ascii="Calibri" w:hAnsi="Calibri" w:hint="eastAsia"/>
                <w:szCs w:val="24"/>
              </w:rPr>
              <w:t>s</w:t>
            </w:r>
          </w:p>
        </w:tc>
      </w:tr>
      <w:tr w:rsidR="00240A68" w:rsidRPr="00C43CD8" w:rsidTr="00240A68">
        <w:tc>
          <w:tcPr>
            <w:tcW w:w="1159" w:type="dxa"/>
          </w:tcPr>
          <w:p w:rsidR="00240A68" w:rsidRPr="00A452C4" w:rsidRDefault="00240A68" w:rsidP="00240A68">
            <w:pPr>
              <w:rPr>
                <w:rFonts w:ascii="Calibri" w:hAnsi="Calibri"/>
                <w:szCs w:val="24"/>
              </w:rPr>
            </w:pPr>
            <w:r w:rsidRPr="00C43CD8">
              <w:t>h</w:t>
            </w:r>
            <w:r>
              <w:rPr>
                <w:rFonts w:hint="eastAsia"/>
              </w:rPr>
              <w:t>epa</w:t>
            </w:r>
            <w:r>
              <w:t>titis</w:t>
            </w:r>
          </w:p>
        </w:tc>
        <w:tc>
          <w:tcPr>
            <w:tcW w:w="1027" w:type="dxa"/>
          </w:tcPr>
          <w:p w:rsidR="00240A68" w:rsidRPr="00A452C4" w:rsidRDefault="00240A68" w:rsidP="00240A68">
            <w:pPr>
              <w:rPr>
                <w:rFonts w:ascii="Calibri" w:hAnsi="Calibri"/>
                <w:szCs w:val="24"/>
              </w:rPr>
            </w:pPr>
            <w:r w:rsidRPr="00A452C4">
              <w:rPr>
                <w:rFonts w:ascii="Calibri" w:hAnsi="Calibri" w:hint="eastAsia"/>
                <w:szCs w:val="24"/>
              </w:rPr>
              <w:t>0.</w:t>
            </w:r>
            <w:r w:rsidRPr="00A452C4">
              <w:rPr>
                <w:rFonts w:ascii="Calibri" w:hAnsi="Calibri"/>
                <w:szCs w:val="24"/>
              </w:rPr>
              <w:t>6</w:t>
            </w:r>
            <w:r w:rsidR="00937B84">
              <w:rPr>
                <w:rFonts w:ascii="Calibri" w:hAnsi="Calibri"/>
                <w:szCs w:val="24"/>
              </w:rPr>
              <w:t>38</w:t>
            </w:r>
          </w:p>
        </w:tc>
        <w:tc>
          <w:tcPr>
            <w:tcW w:w="1114" w:type="dxa"/>
          </w:tcPr>
          <w:p w:rsidR="00240A68" w:rsidRPr="00A452C4" w:rsidRDefault="00240A68" w:rsidP="00240A68">
            <w:pPr>
              <w:rPr>
                <w:rFonts w:ascii="Calibri" w:hAnsi="Calibri"/>
                <w:szCs w:val="24"/>
              </w:rPr>
            </w:pPr>
            <w:r w:rsidRPr="00A452C4">
              <w:rPr>
                <w:rFonts w:ascii="Calibri" w:hAnsi="Calibri" w:hint="eastAsia"/>
                <w:szCs w:val="24"/>
              </w:rPr>
              <w:t>0.</w:t>
            </w:r>
            <w:r w:rsidR="00937B84">
              <w:rPr>
                <w:rFonts w:ascii="Calibri" w:hAnsi="Calibri"/>
                <w:szCs w:val="24"/>
              </w:rPr>
              <w:t>619</w:t>
            </w:r>
          </w:p>
        </w:tc>
        <w:tc>
          <w:tcPr>
            <w:tcW w:w="832" w:type="dxa"/>
          </w:tcPr>
          <w:p w:rsidR="00240A68" w:rsidRPr="00A452C4" w:rsidRDefault="00240A68" w:rsidP="00240A68">
            <w:pPr>
              <w:rPr>
                <w:rFonts w:ascii="Calibri" w:hAnsi="Calibri"/>
                <w:szCs w:val="24"/>
              </w:rPr>
            </w:pPr>
            <w:r w:rsidRPr="00A452C4">
              <w:rPr>
                <w:rFonts w:ascii="Calibri" w:hAnsi="Calibri" w:hint="eastAsia"/>
                <w:szCs w:val="24"/>
              </w:rPr>
              <w:t>0.</w:t>
            </w:r>
            <w:r w:rsidR="00937B84">
              <w:rPr>
                <w:rFonts w:ascii="Calibri" w:hAnsi="Calibri"/>
                <w:szCs w:val="24"/>
              </w:rPr>
              <w:t>581</w:t>
            </w:r>
          </w:p>
        </w:tc>
        <w:tc>
          <w:tcPr>
            <w:tcW w:w="1248" w:type="dxa"/>
          </w:tcPr>
          <w:p w:rsidR="00240A68" w:rsidRPr="00A452C4" w:rsidRDefault="00240A68" w:rsidP="00937B84">
            <w:pPr>
              <w:rPr>
                <w:rFonts w:ascii="Calibri" w:hAnsi="Calibri"/>
                <w:szCs w:val="24"/>
              </w:rPr>
            </w:pPr>
            <w:r w:rsidRPr="00A452C4">
              <w:rPr>
                <w:rFonts w:ascii="Calibri" w:hAnsi="Calibri" w:hint="eastAsia"/>
                <w:szCs w:val="24"/>
              </w:rPr>
              <w:t xml:space="preserve"> 0.</w:t>
            </w:r>
            <w:r>
              <w:rPr>
                <w:rFonts w:ascii="Calibri" w:hAnsi="Calibri"/>
                <w:szCs w:val="24"/>
              </w:rPr>
              <w:t>6</w:t>
            </w:r>
            <w:r w:rsidR="00937B84">
              <w:rPr>
                <w:rFonts w:ascii="Calibri" w:hAnsi="Calibri"/>
                <w:szCs w:val="24"/>
              </w:rPr>
              <w:t>33</w:t>
            </w:r>
          </w:p>
        </w:tc>
        <w:tc>
          <w:tcPr>
            <w:tcW w:w="1573" w:type="dxa"/>
          </w:tcPr>
          <w:p w:rsidR="00240A68" w:rsidRPr="00A452C4" w:rsidRDefault="00240A68" w:rsidP="00937B84">
            <w:pPr>
              <w:rPr>
                <w:rFonts w:ascii="Calibri" w:hAnsi="Calibri"/>
                <w:szCs w:val="24"/>
              </w:rPr>
            </w:pPr>
            <w:r>
              <w:rPr>
                <w:rFonts w:ascii="Calibri" w:hAnsi="Calibri"/>
                <w:szCs w:val="24"/>
              </w:rPr>
              <w:t>6</w:t>
            </w:r>
            <w:r w:rsidR="00937B84">
              <w:rPr>
                <w:rFonts w:ascii="Calibri" w:hAnsi="Calibri"/>
                <w:szCs w:val="24"/>
              </w:rPr>
              <w:t>1.93</w:t>
            </w:r>
            <w:r w:rsidRPr="00A452C4">
              <w:rPr>
                <w:rFonts w:ascii="Calibri" w:hAnsi="Calibri"/>
                <w:szCs w:val="24"/>
              </w:rPr>
              <w:t>%</w:t>
            </w:r>
          </w:p>
        </w:tc>
        <w:tc>
          <w:tcPr>
            <w:tcW w:w="1567" w:type="dxa"/>
          </w:tcPr>
          <w:p w:rsidR="00240A68" w:rsidRPr="00A452C4" w:rsidRDefault="00937B84" w:rsidP="00240A68">
            <w:pPr>
              <w:rPr>
                <w:rFonts w:ascii="Calibri" w:hAnsi="Calibri"/>
                <w:szCs w:val="24"/>
              </w:rPr>
            </w:pPr>
            <w:r>
              <w:rPr>
                <w:rFonts w:ascii="Calibri" w:hAnsi="Calibri"/>
                <w:szCs w:val="24"/>
              </w:rPr>
              <w:t>0.04</w:t>
            </w:r>
            <w:r w:rsidR="00240A68" w:rsidRPr="00A452C4">
              <w:rPr>
                <w:rFonts w:ascii="Calibri" w:hAnsi="Calibri"/>
                <w:szCs w:val="24"/>
              </w:rPr>
              <w:t>s</w:t>
            </w:r>
          </w:p>
        </w:tc>
      </w:tr>
      <w:tr w:rsidR="00240A68" w:rsidRPr="00C43CD8" w:rsidTr="00240A68">
        <w:tc>
          <w:tcPr>
            <w:tcW w:w="1159" w:type="dxa"/>
          </w:tcPr>
          <w:p w:rsidR="00240A68" w:rsidRPr="00A452C4" w:rsidRDefault="00240A68" w:rsidP="00240A68">
            <w:r>
              <w:t>abalone</w:t>
            </w:r>
          </w:p>
        </w:tc>
        <w:tc>
          <w:tcPr>
            <w:tcW w:w="1027" w:type="dxa"/>
          </w:tcPr>
          <w:p w:rsidR="00240A68" w:rsidRPr="00A452C4" w:rsidRDefault="00937B84" w:rsidP="00240A68">
            <w:pPr>
              <w:rPr>
                <w:rFonts w:ascii="Calibri" w:hAnsi="Calibri"/>
                <w:szCs w:val="24"/>
              </w:rPr>
            </w:pPr>
            <w:r>
              <w:rPr>
                <w:rFonts w:ascii="Calibri" w:hAnsi="Calibri" w:hint="eastAsia"/>
                <w:szCs w:val="24"/>
              </w:rPr>
              <w:t>0.181</w:t>
            </w:r>
          </w:p>
        </w:tc>
        <w:tc>
          <w:tcPr>
            <w:tcW w:w="1114" w:type="dxa"/>
          </w:tcPr>
          <w:p w:rsidR="00240A68" w:rsidRPr="00A452C4" w:rsidRDefault="00240A68" w:rsidP="00937B84">
            <w:pPr>
              <w:rPr>
                <w:rFonts w:ascii="Calibri" w:hAnsi="Calibri"/>
                <w:szCs w:val="24"/>
              </w:rPr>
            </w:pPr>
            <w:r w:rsidRPr="00A452C4">
              <w:rPr>
                <w:rFonts w:ascii="Calibri" w:hAnsi="Calibri" w:hint="eastAsia"/>
                <w:szCs w:val="24"/>
              </w:rPr>
              <w:t>0.</w:t>
            </w:r>
            <w:r>
              <w:rPr>
                <w:rFonts w:ascii="Calibri" w:hAnsi="Calibri"/>
                <w:szCs w:val="24"/>
              </w:rPr>
              <w:t>24</w:t>
            </w:r>
            <w:r w:rsidR="00937B84">
              <w:rPr>
                <w:rFonts w:ascii="Calibri" w:hAnsi="Calibri"/>
                <w:szCs w:val="24"/>
              </w:rPr>
              <w:t>0</w:t>
            </w:r>
          </w:p>
        </w:tc>
        <w:tc>
          <w:tcPr>
            <w:tcW w:w="832" w:type="dxa"/>
          </w:tcPr>
          <w:p w:rsidR="00240A68" w:rsidRPr="00A452C4" w:rsidRDefault="00937B84" w:rsidP="00240A68">
            <w:pPr>
              <w:rPr>
                <w:rFonts w:ascii="Calibri" w:hAnsi="Calibri"/>
                <w:szCs w:val="24"/>
              </w:rPr>
            </w:pPr>
            <w:r>
              <w:rPr>
                <w:rFonts w:ascii="Calibri" w:hAnsi="Calibri" w:hint="eastAsia"/>
                <w:szCs w:val="24"/>
              </w:rPr>
              <w:t>0.197</w:t>
            </w:r>
          </w:p>
        </w:tc>
        <w:tc>
          <w:tcPr>
            <w:tcW w:w="1248" w:type="dxa"/>
          </w:tcPr>
          <w:p w:rsidR="00240A68" w:rsidRPr="00A452C4" w:rsidRDefault="00240A68" w:rsidP="00937B84">
            <w:pPr>
              <w:rPr>
                <w:rFonts w:ascii="Calibri" w:hAnsi="Calibri"/>
                <w:szCs w:val="24"/>
              </w:rPr>
            </w:pPr>
            <w:r w:rsidRPr="00A452C4">
              <w:rPr>
                <w:rFonts w:ascii="Calibri" w:hAnsi="Calibri" w:hint="eastAsia"/>
                <w:szCs w:val="24"/>
              </w:rPr>
              <w:t>0.</w:t>
            </w:r>
            <w:r>
              <w:rPr>
                <w:rFonts w:ascii="Calibri" w:hAnsi="Calibri"/>
                <w:szCs w:val="24"/>
              </w:rPr>
              <w:t>7</w:t>
            </w:r>
            <w:r w:rsidR="00937B84">
              <w:rPr>
                <w:rFonts w:ascii="Calibri" w:hAnsi="Calibri"/>
                <w:szCs w:val="24"/>
              </w:rPr>
              <w:t>11</w:t>
            </w:r>
          </w:p>
        </w:tc>
        <w:tc>
          <w:tcPr>
            <w:tcW w:w="1573" w:type="dxa"/>
          </w:tcPr>
          <w:p w:rsidR="00240A68" w:rsidRPr="00A452C4" w:rsidRDefault="00937B84" w:rsidP="00240A68">
            <w:pPr>
              <w:rPr>
                <w:rFonts w:ascii="Calibri" w:hAnsi="Calibri"/>
                <w:szCs w:val="24"/>
              </w:rPr>
            </w:pPr>
            <w:r>
              <w:rPr>
                <w:rFonts w:ascii="Calibri" w:hAnsi="Calibri"/>
                <w:szCs w:val="24"/>
              </w:rPr>
              <w:t>23.98</w:t>
            </w:r>
            <w:r w:rsidR="00240A68" w:rsidRPr="00A452C4">
              <w:rPr>
                <w:rFonts w:ascii="Calibri" w:hAnsi="Calibri" w:hint="eastAsia"/>
                <w:szCs w:val="24"/>
              </w:rPr>
              <w:t>%</w:t>
            </w:r>
          </w:p>
        </w:tc>
        <w:tc>
          <w:tcPr>
            <w:tcW w:w="1567" w:type="dxa"/>
          </w:tcPr>
          <w:p w:rsidR="00240A68" w:rsidRPr="00A452C4" w:rsidRDefault="00937B84" w:rsidP="00240A68">
            <w:pPr>
              <w:rPr>
                <w:rFonts w:ascii="Calibri" w:hAnsi="Calibri"/>
                <w:szCs w:val="24"/>
              </w:rPr>
            </w:pPr>
            <w:r>
              <w:rPr>
                <w:rFonts w:ascii="Calibri" w:hAnsi="Calibri"/>
                <w:szCs w:val="24"/>
              </w:rPr>
              <w:t>0.23</w:t>
            </w:r>
            <w:r w:rsidR="00240A68" w:rsidRPr="00A452C4">
              <w:rPr>
                <w:rFonts w:ascii="Calibri" w:hAnsi="Calibri" w:hint="eastAsia"/>
                <w:szCs w:val="24"/>
              </w:rPr>
              <w:t>s</w:t>
            </w:r>
          </w:p>
        </w:tc>
      </w:tr>
    </w:tbl>
    <w:p w:rsidR="00240A68" w:rsidRDefault="00240A68" w:rsidP="00240A68"/>
    <w:p w:rsidR="00937B84" w:rsidRPr="00C43CD8" w:rsidRDefault="00937B84" w:rsidP="00937B84">
      <w:pPr>
        <w:ind w:firstLineChars="200" w:firstLine="420"/>
      </w:pPr>
      <w:r>
        <w:rPr>
          <w:rFonts w:hint="eastAsia"/>
        </w:rPr>
        <w:t>当Estimator</w:t>
      </w:r>
      <w:r w:rsidRPr="00C43CD8">
        <w:rPr>
          <w:rFonts w:hint="eastAsia"/>
        </w:rPr>
        <w:t>=</w:t>
      </w:r>
      <w:r w:rsidRPr="00C131DD">
        <w:t xml:space="preserve"> </w:t>
      </w:r>
      <w:r>
        <w:t>simple</w:t>
      </w:r>
      <w:r>
        <w:rPr>
          <w:rFonts w:hint="eastAsia"/>
        </w:rPr>
        <w:t>Estimator</w:t>
      </w:r>
      <w:r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937B84" w:rsidRPr="00C43CD8" w:rsidTr="0086771F">
        <w:tc>
          <w:tcPr>
            <w:tcW w:w="1159" w:type="dxa"/>
          </w:tcPr>
          <w:p w:rsidR="00937B84" w:rsidRPr="00C43CD8" w:rsidRDefault="00937B84" w:rsidP="0086771F">
            <w:pPr>
              <w:rPr>
                <w:rFonts w:ascii="Calibri" w:hAnsi="Calibri"/>
                <w:szCs w:val="24"/>
              </w:rPr>
            </w:pPr>
            <w:r w:rsidRPr="00C43CD8">
              <w:rPr>
                <w:rFonts w:ascii="Calibri" w:hAnsi="Calibri" w:hint="eastAsia"/>
                <w:szCs w:val="24"/>
              </w:rPr>
              <w:t>数据集</w:t>
            </w:r>
          </w:p>
        </w:tc>
        <w:tc>
          <w:tcPr>
            <w:tcW w:w="1027" w:type="dxa"/>
          </w:tcPr>
          <w:p w:rsidR="00937B84" w:rsidRPr="00C43CD8" w:rsidRDefault="00937B84" w:rsidP="0086771F">
            <w:pPr>
              <w:rPr>
                <w:rFonts w:ascii="Calibri" w:hAnsi="Calibri"/>
                <w:szCs w:val="24"/>
              </w:rPr>
            </w:pPr>
            <w:r w:rsidRPr="00C43CD8">
              <w:rPr>
                <w:rFonts w:ascii="Calibri" w:hAnsi="Calibri" w:hint="eastAsia"/>
                <w:szCs w:val="24"/>
              </w:rPr>
              <w:t>Precision</w:t>
            </w:r>
          </w:p>
        </w:tc>
        <w:tc>
          <w:tcPr>
            <w:tcW w:w="1114" w:type="dxa"/>
          </w:tcPr>
          <w:p w:rsidR="00937B84" w:rsidRPr="00C43CD8" w:rsidRDefault="00937B84" w:rsidP="0086771F">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937B84" w:rsidRPr="00C43CD8" w:rsidRDefault="00937B84" w:rsidP="0086771F">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937B84" w:rsidRPr="00C43CD8" w:rsidRDefault="00937B84" w:rsidP="0086771F">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937B84" w:rsidRPr="00C43CD8" w:rsidRDefault="00937B84" w:rsidP="0086771F">
            <w:pPr>
              <w:rPr>
                <w:rFonts w:ascii="Calibri" w:hAnsi="Calibri"/>
                <w:szCs w:val="24"/>
              </w:rPr>
            </w:pPr>
            <w:r w:rsidRPr="00C43CD8">
              <w:rPr>
                <w:rFonts w:ascii="Calibri" w:hAnsi="Calibri" w:hint="eastAsia"/>
                <w:szCs w:val="24"/>
              </w:rPr>
              <w:t xml:space="preserve">Correctly </w:t>
            </w:r>
          </w:p>
        </w:tc>
        <w:tc>
          <w:tcPr>
            <w:tcW w:w="1567" w:type="dxa"/>
          </w:tcPr>
          <w:p w:rsidR="00937B84" w:rsidRPr="00C43CD8" w:rsidRDefault="00937B84" w:rsidP="0086771F">
            <w:pPr>
              <w:rPr>
                <w:rFonts w:ascii="Calibri" w:hAnsi="Calibri"/>
                <w:szCs w:val="24"/>
              </w:rPr>
            </w:pPr>
            <w:r w:rsidRPr="00C43CD8">
              <w:rPr>
                <w:rFonts w:ascii="Calibri" w:hAnsi="Calibri" w:hint="eastAsia"/>
                <w:szCs w:val="24"/>
              </w:rPr>
              <w:t>Time</w:t>
            </w:r>
          </w:p>
        </w:tc>
      </w:tr>
      <w:tr w:rsidR="00937B84" w:rsidRPr="00C43CD8" w:rsidTr="0086771F">
        <w:tc>
          <w:tcPr>
            <w:tcW w:w="1159" w:type="dxa"/>
          </w:tcPr>
          <w:p w:rsidR="00937B84" w:rsidRPr="009D1FBC" w:rsidRDefault="00937B84" w:rsidP="0086771F">
            <w:pPr>
              <w:rPr>
                <w:rFonts w:ascii="Calibri" w:hAnsi="Calibri"/>
                <w:color w:val="FF0000"/>
                <w:szCs w:val="24"/>
              </w:rPr>
            </w:pPr>
            <w:r w:rsidRPr="009D1FBC">
              <w:rPr>
                <w:rFonts w:hint="eastAsia"/>
                <w:color w:val="FF0000"/>
              </w:rPr>
              <w:t>segment</w:t>
            </w:r>
          </w:p>
        </w:tc>
        <w:tc>
          <w:tcPr>
            <w:tcW w:w="1027" w:type="dxa"/>
          </w:tcPr>
          <w:p w:rsidR="00937B84" w:rsidRPr="009D1FBC" w:rsidRDefault="00937B84" w:rsidP="0086771F">
            <w:pPr>
              <w:rPr>
                <w:rFonts w:ascii="Calibri" w:hAnsi="Calibri"/>
                <w:color w:val="FF0000"/>
                <w:szCs w:val="24"/>
              </w:rPr>
            </w:pPr>
            <w:r w:rsidRPr="009D1FBC">
              <w:rPr>
                <w:rFonts w:ascii="Calibri" w:hAnsi="Calibri" w:hint="eastAsia"/>
                <w:color w:val="FF0000"/>
                <w:szCs w:val="24"/>
              </w:rPr>
              <w:t xml:space="preserve"> </w:t>
            </w:r>
            <w:r w:rsidRPr="009D1FBC">
              <w:rPr>
                <w:rFonts w:ascii="Calibri" w:hAnsi="Calibri"/>
                <w:color w:val="FF0000"/>
                <w:szCs w:val="24"/>
              </w:rPr>
              <w:t>0.828</w:t>
            </w:r>
          </w:p>
        </w:tc>
        <w:tc>
          <w:tcPr>
            <w:tcW w:w="1114" w:type="dxa"/>
          </w:tcPr>
          <w:p w:rsidR="00937B84" w:rsidRPr="009D1FBC" w:rsidRDefault="00937B84" w:rsidP="00937B84">
            <w:pPr>
              <w:rPr>
                <w:rFonts w:ascii="Calibri" w:hAnsi="Calibri"/>
                <w:color w:val="FF0000"/>
                <w:szCs w:val="24"/>
              </w:rPr>
            </w:pPr>
            <w:r w:rsidRPr="009D1FBC">
              <w:rPr>
                <w:rFonts w:ascii="Calibri" w:hAnsi="Calibri"/>
                <w:color w:val="FF0000"/>
                <w:szCs w:val="24"/>
              </w:rPr>
              <w:t>0.829</w:t>
            </w:r>
          </w:p>
        </w:tc>
        <w:tc>
          <w:tcPr>
            <w:tcW w:w="832" w:type="dxa"/>
          </w:tcPr>
          <w:p w:rsidR="00937B84" w:rsidRPr="009D1FBC" w:rsidRDefault="00937B84" w:rsidP="0086771F">
            <w:pPr>
              <w:rPr>
                <w:rFonts w:ascii="Calibri" w:hAnsi="Calibri"/>
                <w:color w:val="FF0000"/>
                <w:szCs w:val="24"/>
              </w:rPr>
            </w:pPr>
            <w:r w:rsidRPr="009D1FBC">
              <w:rPr>
                <w:rFonts w:ascii="Calibri" w:hAnsi="Calibri"/>
                <w:color w:val="FF0000"/>
                <w:szCs w:val="24"/>
              </w:rPr>
              <w:t>0.826</w:t>
            </w:r>
          </w:p>
        </w:tc>
        <w:tc>
          <w:tcPr>
            <w:tcW w:w="1248" w:type="dxa"/>
          </w:tcPr>
          <w:p w:rsidR="00937B84" w:rsidRPr="009D1FBC" w:rsidRDefault="00937B84" w:rsidP="00937B84">
            <w:pPr>
              <w:rPr>
                <w:rFonts w:ascii="Calibri" w:hAnsi="Calibri"/>
                <w:color w:val="FF0000"/>
                <w:szCs w:val="24"/>
              </w:rPr>
            </w:pPr>
            <w:r w:rsidRPr="009D1FBC">
              <w:rPr>
                <w:rFonts w:ascii="Calibri" w:hAnsi="Calibri"/>
                <w:color w:val="FF0000"/>
                <w:szCs w:val="24"/>
              </w:rPr>
              <w:t>0.967</w:t>
            </w:r>
          </w:p>
        </w:tc>
        <w:tc>
          <w:tcPr>
            <w:tcW w:w="1573" w:type="dxa"/>
          </w:tcPr>
          <w:p w:rsidR="00937B84" w:rsidRPr="009D1FBC" w:rsidRDefault="00937B84" w:rsidP="00937B84">
            <w:pPr>
              <w:rPr>
                <w:rFonts w:ascii="Calibri" w:hAnsi="Calibri"/>
                <w:color w:val="FF0000"/>
                <w:szCs w:val="24"/>
              </w:rPr>
            </w:pPr>
            <w:r w:rsidRPr="009D1FBC">
              <w:rPr>
                <w:rFonts w:ascii="Calibri" w:hAnsi="Calibri"/>
                <w:color w:val="FF0000"/>
                <w:szCs w:val="24"/>
              </w:rPr>
              <w:t>82.85</w:t>
            </w:r>
            <w:r w:rsidRPr="009D1FBC">
              <w:rPr>
                <w:rFonts w:ascii="Calibri" w:hAnsi="Calibri" w:hint="eastAsia"/>
                <w:color w:val="FF0000"/>
                <w:szCs w:val="24"/>
              </w:rPr>
              <w:t>%</w:t>
            </w:r>
          </w:p>
        </w:tc>
        <w:tc>
          <w:tcPr>
            <w:tcW w:w="1567" w:type="dxa"/>
          </w:tcPr>
          <w:p w:rsidR="00937B84" w:rsidRPr="00A452C4" w:rsidRDefault="00937B84" w:rsidP="0086771F">
            <w:pPr>
              <w:rPr>
                <w:rFonts w:ascii="Calibri" w:hAnsi="Calibri"/>
                <w:szCs w:val="24"/>
              </w:rPr>
            </w:pPr>
            <w:r>
              <w:rPr>
                <w:rFonts w:ascii="Calibri" w:hAnsi="Calibri"/>
                <w:szCs w:val="24"/>
              </w:rPr>
              <w:t>0.01</w:t>
            </w:r>
            <w:r w:rsidRPr="00A452C4">
              <w:rPr>
                <w:rFonts w:ascii="Calibri" w:hAnsi="Calibri" w:hint="eastAsia"/>
                <w:szCs w:val="24"/>
              </w:rPr>
              <w:t>s</w:t>
            </w:r>
          </w:p>
        </w:tc>
      </w:tr>
      <w:tr w:rsidR="00937B84" w:rsidRPr="00C43CD8" w:rsidTr="0086771F">
        <w:tc>
          <w:tcPr>
            <w:tcW w:w="1159" w:type="dxa"/>
          </w:tcPr>
          <w:p w:rsidR="00937B84" w:rsidRPr="00A452C4" w:rsidRDefault="00937B84" w:rsidP="0086771F">
            <w:pPr>
              <w:rPr>
                <w:rFonts w:ascii="Calibri" w:hAnsi="Calibri"/>
                <w:szCs w:val="24"/>
              </w:rPr>
            </w:pPr>
            <w:r w:rsidRPr="00C43CD8">
              <w:t>h</w:t>
            </w:r>
            <w:r>
              <w:rPr>
                <w:rFonts w:hint="eastAsia"/>
              </w:rPr>
              <w:t>epa</w:t>
            </w:r>
            <w:r>
              <w:t>titis</w:t>
            </w:r>
          </w:p>
        </w:tc>
        <w:tc>
          <w:tcPr>
            <w:tcW w:w="1027" w:type="dxa"/>
          </w:tcPr>
          <w:p w:rsidR="00937B84" w:rsidRPr="00A452C4" w:rsidRDefault="00937B84" w:rsidP="0086771F">
            <w:pPr>
              <w:rPr>
                <w:rFonts w:ascii="Calibri" w:hAnsi="Calibri"/>
                <w:szCs w:val="24"/>
              </w:rPr>
            </w:pPr>
            <w:r w:rsidRPr="00A452C4">
              <w:rPr>
                <w:rFonts w:ascii="Calibri" w:hAnsi="Calibri" w:hint="eastAsia"/>
                <w:szCs w:val="24"/>
              </w:rPr>
              <w:t>0.</w:t>
            </w:r>
            <w:r w:rsidRPr="00A452C4">
              <w:rPr>
                <w:rFonts w:ascii="Calibri" w:hAnsi="Calibri"/>
                <w:szCs w:val="24"/>
              </w:rPr>
              <w:t>6</w:t>
            </w:r>
            <w:r>
              <w:rPr>
                <w:rFonts w:ascii="Calibri" w:hAnsi="Calibri"/>
                <w:szCs w:val="24"/>
              </w:rPr>
              <w:t>23</w:t>
            </w:r>
          </w:p>
        </w:tc>
        <w:tc>
          <w:tcPr>
            <w:tcW w:w="1114" w:type="dxa"/>
          </w:tcPr>
          <w:p w:rsidR="00937B84" w:rsidRPr="00A452C4" w:rsidRDefault="00937B84" w:rsidP="00937B84">
            <w:pPr>
              <w:rPr>
                <w:rFonts w:ascii="Calibri" w:hAnsi="Calibri"/>
                <w:szCs w:val="24"/>
              </w:rPr>
            </w:pPr>
            <w:r w:rsidRPr="00A452C4">
              <w:rPr>
                <w:rFonts w:ascii="Calibri" w:hAnsi="Calibri" w:hint="eastAsia"/>
                <w:szCs w:val="24"/>
              </w:rPr>
              <w:t>0.</w:t>
            </w:r>
            <w:r>
              <w:rPr>
                <w:rFonts w:ascii="Calibri" w:hAnsi="Calibri"/>
                <w:szCs w:val="24"/>
              </w:rPr>
              <w:t>613</w:t>
            </w:r>
          </w:p>
        </w:tc>
        <w:tc>
          <w:tcPr>
            <w:tcW w:w="832" w:type="dxa"/>
          </w:tcPr>
          <w:p w:rsidR="00937B84" w:rsidRPr="00A452C4" w:rsidRDefault="00937B84" w:rsidP="0086771F">
            <w:pPr>
              <w:rPr>
                <w:rFonts w:ascii="Calibri" w:hAnsi="Calibri"/>
                <w:szCs w:val="24"/>
              </w:rPr>
            </w:pPr>
            <w:r w:rsidRPr="00A452C4">
              <w:rPr>
                <w:rFonts w:ascii="Calibri" w:hAnsi="Calibri" w:hint="eastAsia"/>
                <w:szCs w:val="24"/>
              </w:rPr>
              <w:t>0.</w:t>
            </w:r>
            <w:r>
              <w:rPr>
                <w:rFonts w:ascii="Calibri" w:hAnsi="Calibri"/>
                <w:szCs w:val="24"/>
              </w:rPr>
              <w:t>580</w:t>
            </w:r>
          </w:p>
        </w:tc>
        <w:tc>
          <w:tcPr>
            <w:tcW w:w="1248" w:type="dxa"/>
          </w:tcPr>
          <w:p w:rsidR="00937B84" w:rsidRPr="00A452C4" w:rsidRDefault="00937B84" w:rsidP="00937B84">
            <w:pPr>
              <w:rPr>
                <w:rFonts w:ascii="Calibri" w:hAnsi="Calibri"/>
                <w:szCs w:val="24"/>
              </w:rPr>
            </w:pPr>
            <w:r w:rsidRPr="00A452C4">
              <w:rPr>
                <w:rFonts w:ascii="Calibri" w:hAnsi="Calibri" w:hint="eastAsia"/>
                <w:szCs w:val="24"/>
              </w:rPr>
              <w:t xml:space="preserve"> 0.</w:t>
            </w:r>
            <w:r>
              <w:rPr>
                <w:rFonts w:ascii="Calibri" w:hAnsi="Calibri"/>
                <w:szCs w:val="24"/>
              </w:rPr>
              <w:t>632</w:t>
            </w:r>
          </w:p>
        </w:tc>
        <w:tc>
          <w:tcPr>
            <w:tcW w:w="1573" w:type="dxa"/>
          </w:tcPr>
          <w:p w:rsidR="00937B84" w:rsidRPr="00A452C4" w:rsidRDefault="00937B84" w:rsidP="00937B84">
            <w:pPr>
              <w:rPr>
                <w:rFonts w:ascii="Calibri" w:hAnsi="Calibri"/>
                <w:szCs w:val="24"/>
              </w:rPr>
            </w:pPr>
            <w:r>
              <w:rPr>
                <w:rFonts w:ascii="Calibri" w:hAnsi="Calibri"/>
                <w:szCs w:val="24"/>
              </w:rPr>
              <w:t>61.29</w:t>
            </w:r>
            <w:r w:rsidRPr="00A452C4">
              <w:rPr>
                <w:rFonts w:ascii="Calibri" w:hAnsi="Calibri"/>
                <w:szCs w:val="24"/>
              </w:rPr>
              <w:t>%</w:t>
            </w:r>
          </w:p>
        </w:tc>
        <w:tc>
          <w:tcPr>
            <w:tcW w:w="1567" w:type="dxa"/>
          </w:tcPr>
          <w:p w:rsidR="00937B84" w:rsidRPr="00A452C4" w:rsidRDefault="00937B84" w:rsidP="00937B84">
            <w:pPr>
              <w:rPr>
                <w:rFonts w:ascii="Calibri" w:hAnsi="Calibri"/>
                <w:szCs w:val="24"/>
              </w:rPr>
            </w:pPr>
            <w:r>
              <w:rPr>
                <w:rFonts w:ascii="Calibri" w:hAnsi="Calibri"/>
                <w:szCs w:val="24"/>
              </w:rPr>
              <w:t>0.01</w:t>
            </w:r>
            <w:r w:rsidRPr="00A452C4">
              <w:rPr>
                <w:rFonts w:ascii="Calibri" w:hAnsi="Calibri"/>
                <w:szCs w:val="24"/>
              </w:rPr>
              <w:t>s</w:t>
            </w:r>
          </w:p>
        </w:tc>
      </w:tr>
      <w:tr w:rsidR="00937B84" w:rsidRPr="00C43CD8" w:rsidTr="0086771F">
        <w:tc>
          <w:tcPr>
            <w:tcW w:w="1159" w:type="dxa"/>
          </w:tcPr>
          <w:p w:rsidR="00937B84" w:rsidRPr="00A452C4" w:rsidRDefault="00937B84" w:rsidP="0086771F">
            <w:r>
              <w:t>abalone</w:t>
            </w:r>
          </w:p>
        </w:tc>
        <w:tc>
          <w:tcPr>
            <w:tcW w:w="1027" w:type="dxa"/>
          </w:tcPr>
          <w:p w:rsidR="00937B84" w:rsidRPr="00A452C4" w:rsidRDefault="00937B84" w:rsidP="0086771F">
            <w:pPr>
              <w:rPr>
                <w:rFonts w:ascii="Calibri" w:hAnsi="Calibri"/>
                <w:szCs w:val="24"/>
              </w:rPr>
            </w:pPr>
            <w:r>
              <w:rPr>
                <w:rFonts w:ascii="Calibri" w:hAnsi="Calibri" w:hint="eastAsia"/>
                <w:szCs w:val="24"/>
              </w:rPr>
              <w:t>0.181</w:t>
            </w:r>
          </w:p>
        </w:tc>
        <w:tc>
          <w:tcPr>
            <w:tcW w:w="1114" w:type="dxa"/>
          </w:tcPr>
          <w:p w:rsidR="00937B84" w:rsidRPr="00A452C4" w:rsidRDefault="00937B84" w:rsidP="0086771F">
            <w:pPr>
              <w:rPr>
                <w:rFonts w:ascii="Calibri" w:hAnsi="Calibri"/>
                <w:szCs w:val="24"/>
              </w:rPr>
            </w:pPr>
            <w:r w:rsidRPr="00A452C4">
              <w:rPr>
                <w:rFonts w:ascii="Calibri" w:hAnsi="Calibri" w:hint="eastAsia"/>
                <w:szCs w:val="24"/>
              </w:rPr>
              <w:t>0.</w:t>
            </w:r>
            <w:r>
              <w:rPr>
                <w:rFonts w:ascii="Calibri" w:hAnsi="Calibri"/>
                <w:szCs w:val="24"/>
              </w:rPr>
              <w:t>240</w:t>
            </w:r>
          </w:p>
        </w:tc>
        <w:tc>
          <w:tcPr>
            <w:tcW w:w="832" w:type="dxa"/>
          </w:tcPr>
          <w:p w:rsidR="00937B84" w:rsidRPr="00A452C4" w:rsidRDefault="00937B84" w:rsidP="0086771F">
            <w:pPr>
              <w:rPr>
                <w:rFonts w:ascii="Calibri" w:hAnsi="Calibri"/>
                <w:szCs w:val="24"/>
              </w:rPr>
            </w:pPr>
            <w:r>
              <w:rPr>
                <w:rFonts w:ascii="Calibri" w:hAnsi="Calibri" w:hint="eastAsia"/>
                <w:szCs w:val="24"/>
              </w:rPr>
              <w:t>0.197</w:t>
            </w:r>
          </w:p>
        </w:tc>
        <w:tc>
          <w:tcPr>
            <w:tcW w:w="1248" w:type="dxa"/>
          </w:tcPr>
          <w:p w:rsidR="00937B84" w:rsidRPr="00A452C4" w:rsidRDefault="00937B84" w:rsidP="0086771F">
            <w:pPr>
              <w:rPr>
                <w:rFonts w:ascii="Calibri" w:hAnsi="Calibri"/>
                <w:szCs w:val="24"/>
              </w:rPr>
            </w:pPr>
            <w:r w:rsidRPr="00A452C4">
              <w:rPr>
                <w:rFonts w:ascii="Calibri" w:hAnsi="Calibri" w:hint="eastAsia"/>
                <w:szCs w:val="24"/>
              </w:rPr>
              <w:t>0.</w:t>
            </w:r>
            <w:r>
              <w:rPr>
                <w:rFonts w:ascii="Calibri" w:hAnsi="Calibri"/>
                <w:szCs w:val="24"/>
              </w:rPr>
              <w:t>711</w:t>
            </w:r>
          </w:p>
        </w:tc>
        <w:tc>
          <w:tcPr>
            <w:tcW w:w="1573" w:type="dxa"/>
          </w:tcPr>
          <w:p w:rsidR="00937B84" w:rsidRPr="00A452C4" w:rsidRDefault="00937B84" w:rsidP="0086771F">
            <w:pPr>
              <w:rPr>
                <w:rFonts w:ascii="Calibri" w:hAnsi="Calibri"/>
                <w:szCs w:val="24"/>
              </w:rPr>
            </w:pPr>
            <w:r>
              <w:rPr>
                <w:rFonts w:ascii="Calibri" w:hAnsi="Calibri"/>
                <w:szCs w:val="24"/>
              </w:rPr>
              <w:t>23.98</w:t>
            </w:r>
            <w:r w:rsidRPr="00A452C4">
              <w:rPr>
                <w:rFonts w:ascii="Calibri" w:hAnsi="Calibri" w:hint="eastAsia"/>
                <w:szCs w:val="24"/>
              </w:rPr>
              <w:t>%</w:t>
            </w:r>
          </w:p>
        </w:tc>
        <w:tc>
          <w:tcPr>
            <w:tcW w:w="1567" w:type="dxa"/>
          </w:tcPr>
          <w:p w:rsidR="00937B84" w:rsidRPr="00A452C4" w:rsidRDefault="00937B84" w:rsidP="0086771F">
            <w:pPr>
              <w:rPr>
                <w:rFonts w:ascii="Calibri" w:hAnsi="Calibri"/>
                <w:szCs w:val="24"/>
              </w:rPr>
            </w:pPr>
            <w:r>
              <w:rPr>
                <w:rFonts w:ascii="Calibri" w:hAnsi="Calibri"/>
                <w:szCs w:val="24"/>
              </w:rPr>
              <w:t>0.07</w:t>
            </w:r>
            <w:r w:rsidRPr="00A452C4">
              <w:rPr>
                <w:rFonts w:ascii="Calibri" w:hAnsi="Calibri" w:hint="eastAsia"/>
                <w:szCs w:val="24"/>
              </w:rPr>
              <w:t>s</w:t>
            </w:r>
          </w:p>
        </w:tc>
      </w:tr>
    </w:tbl>
    <w:p w:rsidR="009D1FBC" w:rsidRPr="00C43CD8" w:rsidRDefault="009D1FBC" w:rsidP="009D1FBC">
      <w:pPr>
        <w:ind w:firstLineChars="200" w:firstLine="420"/>
      </w:pPr>
      <w:r>
        <w:rPr>
          <w:rFonts w:hint="eastAsia"/>
        </w:rPr>
        <w:t>保持</w:t>
      </w:r>
      <w:r w:rsidRPr="00240A68">
        <w:t>searchAlgorithm</w:t>
      </w:r>
      <w:r>
        <w:rPr>
          <w:rFonts w:hint="eastAsia"/>
        </w:rPr>
        <w:t>=</w:t>
      </w:r>
      <w:r>
        <w:t>hillClimber</w:t>
      </w:r>
      <w:r>
        <w:rPr>
          <w:rFonts w:hint="eastAsia"/>
        </w:rPr>
        <w:t>，调整Estimator</w:t>
      </w:r>
      <w:r w:rsidRPr="00C43CD8">
        <w:rPr>
          <w:rFonts w:hint="eastAsia"/>
        </w:rPr>
        <w:t>参数进行数据测试，结果如下：</w:t>
      </w:r>
    </w:p>
    <w:p w:rsidR="009D1FBC" w:rsidRDefault="009D1FBC" w:rsidP="009D1FBC">
      <w:pPr>
        <w:ind w:firstLineChars="200" w:firstLine="420"/>
      </w:pPr>
    </w:p>
    <w:p w:rsidR="009D1FBC" w:rsidRPr="00C43CD8" w:rsidRDefault="009D1FBC" w:rsidP="009D1FBC">
      <w:pPr>
        <w:ind w:firstLineChars="200" w:firstLine="420"/>
      </w:pPr>
      <w:r>
        <w:rPr>
          <w:rFonts w:hint="eastAsia"/>
        </w:rPr>
        <w:t>当Estimator</w:t>
      </w:r>
      <w:r w:rsidRPr="00C43CD8">
        <w:rPr>
          <w:rFonts w:hint="eastAsia"/>
        </w:rPr>
        <w:t>=</w:t>
      </w:r>
      <w:r w:rsidRPr="00C131DD">
        <w:t xml:space="preserve"> </w:t>
      </w:r>
      <w:r>
        <w:t xml:space="preserve">BMAE </w:t>
      </w:r>
      <w:r>
        <w:rPr>
          <w:rFonts w:hint="eastAsia"/>
        </w:rPr>
        <w:t>Estimator</w:t>
      </w:r>
      <w:r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9D1FBC" w:rsidRPr="00C43CD8" w:rsidTr="0086771F">
        <w:tc>
          <w:tcPr>
            <w:tcW w:w="1159" w:type="dxa"/>
          </w:tcPr>
          <w:p w:rsidR="009D1FBC" w:rsidRPr="00C43CD8" w:rsidRDefault="009D1FBC" w:rsidP="0086771F">
            <w:pPr>
              <w:rPr>
                <w:rFonts w:ascii="Calibri" w:hAnsi="Calibri"/>
                <w:szCs w:val="24"/>
              </w:rPr>
            </w:pPr>
            <w:r w:rsidRPr="00C43CD8">
              <w:rPr>
                <w:rFonts w:ascii="Calibri" w:hAnsi="Calibri" w:hint="eastAsia"/>
                <w:szCs w:val="24"/>
              </w:rPr>
              <w:t>数据集</w:t>
            </w:r>
          </w:p>
        </w:tc>
        <w:tc>
          <w:tcPr>
            <w:tcW w:w="1027" w:type="dxa"/>
          </w:tcPr>
          <w:p w:rsidR="009D1FBC" w:rsidRPr="00C43CD8" w:rsidRDefault="009D1FBC" w:rsidP="0086771F">
            <w:pPr>
              <w:rPr>
                <w:rFonts w:ascii="Calibri" w:hAnsi="Calibri"/>
                <w:szCs w:val="24"/>
              </w:rPr>
            </w:pPr>
            <w:r w:rsidRPr="00C43CD8">
              <w:rPr>
                <w:rFonts w:ascii="Calibri" w:hAnsi="Calibri" w:hint="eastAsia"/>
                <w:szCs w:val="24"/>
              </w:rPr>
              <w:t>Precision</w:t>
            </w:r>
          </w:p>
        </w:tc>
        <w:tc>
          <w:tcPr>
            <w:tcW w:w="1114" w:type="dxa"/>
          </w:tcPr>
          <w:p w:rsidR="009D1FBC" w:rsidRPr="00C43CD8" w:rsidRDefault="009D1FBC" w:rsidP="0086771F">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9D1FBC" w:rsidRPr="00C43CD8" w:rsidRDefault="009D1FBC" w:rsidP="0086771F">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9D1FBC" w:rsidRPr="00C43CD8" w:rsidRDefault="009D1FBC" w:rsidP="0086771F">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9D1FBC" w:rsidRPr="00C43CD8" w:rsidRDefault="009D1FBC" w:rsidP="0086771F">
            <w:pPr>
              <w:rPr>
                <w:rFonts w:ascii="Calibri" w:hAnsi="Calibri"/>
                <w:szCs w:val="24"/>
              </w:rPr>
            </w:pPr>
            <w:r w:rsidRPr="00C43CD8">
              <w:rPr>
                <w:rFonts w:ascii="Calibri" w:hAnsi="Calibri" w:hint="eastAsia"/>
                <w:szCs w:val="24"/>
              </w:rPr>
              <w:t xml:space="preserve">Correctly </w:t>
            </w:r>
          </w:p>
        </w:tc>
        <w:tc>
          <w:tcPr>
            <w:tcW w:w="1567" w:type="dxa"/>
          </w:tcPr>
          <w:p w:rsidR="009D1FBC" w:rsidRPr="00C43CD8" w:rsidRDefault="009D1FBC" w:rsidP="0086771F">
            <w:pPr>
              <w:rPr>
                <w:rFonts w:ascii="Calibri" w:hAnsi="Calibri"/>
                <w:szCs w:val="24"/>
              </w:rPr>
            </w:pPr>
            <w:r w:rsidRPr="00C43CD8">
              <w:rPr>
                <w:rFonts w:ascii="Calibri" w:hAnsi="Calibri" w:hint="eastAsia"/>
                <w:szCs w:val="24"/>
              </w:rPr>
              <w:t>Time</w:t>
            </w:r>
          </w:p>
        </w:tc>
      </w:tr>
      <w:tr w:rsidR="009D1FBC" w:rsidRPr="00C43CD8" w:rsidTr="0086771F">
        <w:tc>
          <w:tcPr>
            <w:tcW w:w="1159" w:type="dxa"/>
          </w:tcPr>
          <w:p w:rsidR="009D1FBC" w:rsidRPr="009D1FBC" w:rsidRDefault="009D1FBC" w:rsidP="0086771F">
            <w:pPr>
              <w:rPr>
                <w:rFonts w:ascii="Calibri" w:hAnsi="Calibri"/>
                <w:color w:val="FF0000"/>
                <w:szCs w:val="24"/>
              </w:rPr>
            </w:pPr>
            <w:r w:rsidRPr="009D1FBC">
              <w:rPr>
                <w:rFonts w:hint="eastAsia"/>
                <w:color w:val="FF0000"/>
              </w:rPr>
              <w:t>segment</w:t>
            </w:r>
          </w:p>
        </w:tc>
        <w:tc>
          <w:tcPr>
            <w:tcW w:w="1027" w:type="dxa"/>
          </w:tcPr>
          <w:p w:rsidR="009D1FBC" w:rsidRPr="009D1FBC" w:rsidRDefault="009D1FBC" w:rsidP="0086771F">
            <w:pPr>
              <w:rPr>
                <w:rFonts w:ascii="Calibri" w:hAnsi="Calibri"/>
                <w:color w:val="FF0000"/>
                <w:szCs w:val="24"/>
              </w:rPr>
            </w:pPr>
            <w:r w:rsidRPr="009D1FBC">
              <w:rPr>
                <w:rFonts w:ascii="Calibri" w:hAnsi="Calibri" w:hint="eastAsia"/>
                <w:color w:val="FF0000"/>
                <w:szCs w:val="24"/>
              </w:rPr>
              <w:t xml:space="preserve"> </w:t>
            </w:r>
            <w:r w:rsidRPr="009D1FBC">
              <w:rPr>
                <w:rFonts w:ascii="Calibri" w:hAnsi="Calibri"/>
                <w:color w:val="FF0000"/>
                <w:szCs w:val="24"/>
              </w:rPr>
              <w:t>0.838</w:t>
            </w:r>
          </w:p>
        </w:tc>
        <w:tc>
          <w:tcPr>
            <w:tcW w:w="1114" w:type="dxa"/>
          </w:tcPr>
          <w:p w:rsidR="009D1FBC" w:rsidRPr="009D1FBC" w:rsidRDefault="009D1FBC" w:rsidP="0086771F">
            <w:pPr>
              <w:rPr>
                <w:rFonts w:ascii="Calibri" w:hAnsi="Calibri"/>
                <w:color w:val="FF0000"/>
                <w:szCs w:val="24"/>
              </w:rPr>
            </w:pPr>
            <w:r w:rsidRPr="009D1FBC">
              <w:rPr>
                <w:rFonts w:ascii="Calibri" w:hAnsi="Calibri"/>
                <w:color w:val="FF0000"/>
                <w:szCs w:val="24"/>
              </w:rPr>
              <w:t>0.833</w:t>
            </w:r>
          </w:p>
        </w:tc>
        <w:tc>
          <w:tcPr>
            <w:tcW w:w="832" w:type="dxa"/>
          </w:tcPr>
          <w:p w:rsidR="009D1FBC" w:rsidRPr="009D1FBC" w:rsidRDefault="009D1FBC" w:rsidP="0086771F">
            <w:pPr>
              <w:rPr>
                <w:rFonts w:ascii="Calibri" w:hAnsi="Calibri"/>
                <w:color w:val="FF0000"/>
                <w:szCs w:val="24"/>
              </w:rPr>
            </w:pPr>
            <w:r w:rsidRPr="009D1FBC">
              <w:rPr>
                <w:rFonts w:ascii="Calibri" w:hAnsi="Calibri"/>
                <w:color w:val="FF0000"/>
                <w:szCs w:val="24"/>
              </w:rPr>
              <w:t>0.835</w:t>
            </w:r>
          </w:p>
        </w:tc>
        <w:tc>
          <w:tcPr>
            <w:tcW w:w="1248" w:type="dxa"/>
          </w:tcPr>
          <w:p w:rsidR="009D1FBC" w:rsidRPr="009D1FBC" w:rsidRDefault="009D1FBC" w:rsidP="0086771F">
            <w:pPr>
              <w:rPr>
                <w:rFonts w:ascii="Calibri" w:hAnsi="Calibri"/>
                <w:color w:val="FF0000"/>
                <w:szCs w:val="24"/>
              </w:rPr>
            </w:pPr>
            <w:r w:rsidRPr="009D1FBC">
              <w:rPr>
                <w:rFonts w:ascii="Calibri" w:hAnsi="Calibri"/>
                <w:color w:val="FF0000"/>
                <w:szCs w:val="24"/>
              </w:rPr>
              <w:t>0.968</w:t>
            </w:r>
          </w:p>
        </w:tc>
        <w:tc>
          <w:tcPr>
            <w:tcW w:w="1573" w:type="dxa"/>
          </w:tcPr>
          <w:p w:rsidR="009D1FBC" w:rsidRPr="009D1FBC" w:rsidRDefault="009D1FBC" w:rsidP="0086771F">
            <w:pPr>
              <w:rPr>
                <w:rFonts w:ascii="Calibri" w:hAnsi="Calibri"/>
                <w:color w:val="FF0000"/>
                <w:szCs w:val="24"/>
              </w:rPr>
            </w:pPr>
            <w:r w:rsidRPr="009D1FBC">
              <w:rPr>
                <w:rFonts w:ascii="Calibri" w:hAnsi="Calibri"/>
                <w:color w:val="FF0000"/>
                <w:szCs w:val="24"/>
              </w:rPr>
              <w:t>83.33</w:t>
            </w:r>
            <w:r w:rsidRPr="009D1FBC">
              <w:rPr>
                <w:rFonts w:ascii="Calibri" w:hAnsi="Calibri" w:hint="eastAsia"/>
                <w:color w:val="FF0000"/>
                <w:szCs w:val="24"/>
              </w:rPr>
              <w:t>%</w:t>
            </w:r>
          </w:p>
        </w:tc>
        <w:tc>
          <w:tcPr>
            <w:tcW w:w="1567" w:type="dxa"/>
          </w:tcPr>
          <w:p w:rsidR="009D1FBC" w:rsidRPr="00A452C4" w:rsidRDefault="009D1FBC" w:rsidP="009D1FBC">
            <w:pPr>
              <w:rPr>
                <w:rFonts w:ascii="Calibri" w:hAnsi="Calibri"/>
                <w:szCs w:val="24"/>
              </w:rPr>
            </w:pPr>
            <w:r>
              <w:rPr>
                <w:rFonts w:ascii="Calibri" w:hAnsi="Calibri"/>
                <w:szCs w:val="24"/>
              </w:rPr>
              <w:t>0.02</w:t>
            </w:r>
            <w:r w:rsidRPr="00A452C4">
              <w:rPr>
                <w:rFonts w:ascii="Calibri" w:hAnsi="Calibri" w:hint="eastAsia"/>
                <w:szCs w:val="24"/>
              </w:rPr>
              <w:t>s</w:t>
            </w:r>
          </w:p>
        </w:tc>
      </w:tr>
      <w:tr w:rsidR="009D1FBC" w:rsidRPr="00C43CD8" w:rsidTr="0086771F">
        <w:tc>
          <w:tcPr>
            <w:tcW w:w="1159" w:type="dxa"/>
          </w:tcPr>
          <w:p w:rsidR="009D1FBC" w:rsidRPr="00A452C4" w:rsidRDefault="009D1FBC" w:rsidP="0086771F">
            <w:pPr>
              <w:rPr>
                <w:rFonts w:ascii="Calibri" w:hAnsi="Calibri"/>
                <w:szCs w:val="24"/>
              </w:rPr>
            </w:pPr>
            <w:r w:rsidRPr="00C43CD8">
              <w:t>h</w:t>
            </w:r>
            <w:r>
              <w:rPr>
                <w:rFonts w:hint="eastAsia"/>
              </w:rPr>
              <w:t>epa</w:t>
            </w:r>
            <w:r>
              <w:t>titis</w:t>
            </w:r>
          </w:p>
        </w:tc>
        <w:tc>
          <w:tcPr>
            <w:tcW w:w="1027" w:type="dxa"/>
          </w:tcPr>
          <w:p w:rsidR="009D1FBC" w:rsidRPr="00A452C4" w:rsidRDefault="009D1FBC" w:rsidP="0086771F">
            <w:pPr>
              <w:rPr>
                <w:rFonts w:ascii="Calibri" w:hAnsi="Calibri"/>
                <w:szCs w:val="24"/>
              </w:rPr>
            </w:pPr>
            <w:r w:rsidRPr="00A452C4">
              <w:rPr>
                <w:rFonts w:ascii="Calibri" w:hAnsi="Calibri" w:hint="eastAsia"/>
                <w:szCs w:val="24"/>
              </w:rPr>
              <w:t>0.</w:t>
            </w:r>
            <w:r w:rsidRPr="00A452C4">
              <w:rPr>
                <w:rFonts w:ascii="Calibri" w:hAnsi="Calibri"/>
                <w:szCs w:val="24"/>
              </w:rPr>
              <w:t>6</w:t>
            </w:r>
            <w:r>
              <w:rPr>
                <w:rFonts w:ascii="Calibri" w:hAnsi="Calibri"/>
                <w:szCs w:val="24"/>
              </w:rPr>
              <w:t>38</w:t>
            </w:r>
          </w:p>
        </w:tc>
        <w:tc>
          <w:tcPr>
            <w:tcW w:w="1114"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619</w:t>
            </w:r>
          </w:p>
        </w:tc>
        <w:tc>
          <w:tcPr>
            <w:tcW w:w="832"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581</w:t>
            </w:r>
          </w:p>
        </w:tc>
        <w:tc>
          <w:tcPr>
            <w:tcW w:w="1248" w:type="dxa"/>
          </w:tcPr>
          <w:p w:rsidR="009D1FBC" w:rsidRPr="00A452C4" w:rsidRDefault="009D1FBC" w:rsidP="0086771F">
            <w:pPr>
              <w:rPr>
                <w:rFonts w:ascii="Calibri" w:hAnsi="Calibri"/>
                <w:szCs w:val="24"/>
              </w:rPr>
            </w:pPr>
            <w:r w:rsidRPr="00A452C4">
              <w:rPr>
                <w:rFonts w:ascii="Calibri" w:hAnsi="Calibri" w:hint="eastAsia"/>
                <w:szCs w:val="24"/>
              </w:rPr>
              <w:t xml:space="preserve"> 0.</w:t>
            </w:r>
            <w:r>
              <w:rPr>
                <w:rFonts w:ascii="Calibri" w:hAnsi="Calibri"/>
                <w:szCs w:val="24"/>
              </w:rPr>
              <w:t>633</w:t>
            </w:r>
          </w:p>
        </w:tc>
        <w:tc>
          <w:tcPr>
            <w:tcW w:w="1573" w:type="dxa"/>
          </w:tcPr>
          <w:p w:rsidR="009D1FBC" w:rsidRPr="00A452C4" w:rsidRDefault="009D1FBC" w:rsidP="0086771F">
            <w:pPr>
              <w:rPr>
                <w:rFonts w:ascii="Calibri" w:hAnsi="Calibri"/>
                <w:szCs w:val="24"/>
              </w:rPr>
            </w:pPr>
            <w:r>
              <w:rPr>
                <w:rFonts w:ascii="Calibri" w:hAnsi="Calibri"/>
                <w:szCs w:val="24"/>
              </w:rPr>
              <w:t>61.93</w:t>
            </w:r>
            <w:r w:rsidRPr="00A452C4">
              <w:rPr>
                <w:rFonts w:ascii="Calibri" w:hAnsi="Calibri"/>
                <w:szCs w:val="24"/>
              </w:rPr>
              <w:t>%</w:t>
            </w:r>
          </w:p>
        </w:tc>
        <w:tc>
          <w:tcPr>
            <w:tcW w:w="1567" w:type="dxa"/>
          </w:tcPr>
          <w:p w:rsidR="009D1FBC" w:rsidRPr="00A452C4" w:rsidRDefault="009D1FBC" w:rsidP="009D1FBC">
            <w:pPr>
              <w:rPr>
                <w:rFonts w:ascii="Calibri" w:hAnsi="Calibri"/>
                <w:szCs w:val="24"/>
              </w:rPr>
            </w:pPr>
            <w:r>
              <w:rPr>
                <w:rFonts w:ascii="Calibri" w:hAnsi="Calibri"/>
                <w:szCs w:val="24"/>
              </w:rPr>
              <w:t>0.02</w:t>
            </w:r>
            <w:r w:rsidRPr="00A452C4">
              <w:rPr>
                <w:rFonts w:ascii="Calibri" w:hAnsi="Calibri"/>
                <w:szCs w:val="24"/>
              </w:rPr>
              <w:t>s</w:t>
            </w:r>
          </w:p>
        </w:tc>
      </w:tr>
      <w:tr w:rsidR="009D1FBC" w:rsidRPr="00C43CD8" w:rsidTr="0086771F">
        <w:tc>
          <w:tcPr>
            <w:tcW w:w="1159" w:type="dxa"/>
          </w:tcPr>
          <w:p w:rsidR="009D1FBC" w:rsidRPr="00A452C4" w:rsidRDefault="009D1FBC" w:rsidP="0086771F">
            <w:r>
              <w:t>abalone</w:t>
            </w:r>
          </w:p>
        </w:tc>
        <w:tc>
          <w:tcPr>
            <w:tcW w:w="1027" w:type="dxa"/>
          </w:tcPr>
          <w:p w:rsidR="009D1FBC" w:rsidRPr="00A452C4" w:rsidRDefault="009D1FBC" w:rsidP="0086771F">
            <w:pPr>
              <w:rPr>
                <w:rFonts w:ascii="Calibri" w:hAnsi="Calibri"/>
                <w:szCs w:val="24"/>
              </w:rPr>
            </w:pPr>
            <w:r>
              <w:rPr>
                <w:rFonts w:ascii="Calibri" w:hAnsi="Calibri" w:hint="eastAsia"/>
                <w:szCs w:val="24"/>
              </w:rPr>
              <w:t>0.181</w:t>
            </w:r>
          </w:p>
        </w:tc>
        <w:tc>
          <w:tcPr>
            <w:tcW w:w="1114"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240</w:t>
            </w:r>
          </w:p>
        </w:tc>
        <w:tc>
          <w:tcPr>
            <w:tcW w:w="832" w:type="dxa"/>
          </w:tcPr>
          <w:p w:rsidR="009D1FBC" w:rsidRPr="00A452C4" w:rsidRDefault="009D1FBC" w:rsidP="0086771F">
            <w:pPr>
              <w:rPr>
                <w:rFonts w:ascii="Calibri" w:hAnsi="Calibri"/>
                <w:szCs w:val="24"/>
              </w:rPr>
            </w:pPr>
            <w:r>
              <w:rPr>
                <w:rFonts w:ascii="Calibri" w:hAnsi="Calibri" w:hint="eastAsia"/>
                <w:szCs w:val="24"/>
              </w:rPr>
              <w:t>0.197</w:t>
            </w:r>
          </w:p>
        </w:tc>
        <w:tc>
          <w:tcPr>
            <w:tcW w:w="1248"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711</w:t>
            </w:r>
          </w:p>
        </w:tc>
        <w:tc>
          <w:tcPr>
            <w:tcW w:w="1573" w:type="dxa"/>
          </w:tcPr>
          <w:p w:rsidR="009D1FBC" w:rsidRPr="00A452C4" w:rsidRDefault="009D1FBC" w:rsidP="0086771F">
            <w:pPr>
              <w:rPr>
                <w:rFonts w:ascii="Calibri" w:hAnsi="Calibri"/>
                <w:szCs w:val="24"/>
              </w:rPr>
            </w:pPr>
            <w:r>
              <w:rPr>
                <w:rFonts w:ascii="Calibri" w:hAnsi="Calibri"/>
                <w:szCs w:val="24"/>
              </w:rPr>
              <w:t>23.98</w:t>
            </w:r>
            <w:r w:rsidRPr="00A452C4">
              <w:rPr>
                <w:rFonts w:ascii="Calibri" w:hAnsi="Calibri" w:hint="eastAsia"/>
                <w:szCs w:val="24"/>
              </w:rPr>
              <w:t>%</w:t>
            </w:r>
          </w:p>
        </w:tc>
        <w:tc>
          <w:tcPr>
            <w:tcW w:w="1567" w:type="dxa"/>
          </w:tcPr>
          <w:p w:rsidR="009D1FBC" w:rsidRPr="00A452C4" w:rsidRDefault="009D1FBC" w:rsidP="009D1FBC">
            <w:pPr>
              <w:rPr>
                <w:rFonts w:ascii="Calibri" w:hAnsi="Calibri"/>
                <w:szCs w:val="24"/>
              </w:rPr>
            </w:pPr>
            <w:r>
              <w:rPr>
                <w:rFonts w:ascii="Calibri" w:hAnsi="Calibri"/>
                <w:szCs w:val="24"/>
              </w:rPr>
              <w:t>0.22</w:t>
            </w:r>
            <w:r w:rsidRPr="00A452C4">
              <w:rPr>
                <w:rFonts w:ascii="Calibri" w:hAnsi="Calibri" w:hint="eastAsia"/>
                <w:szCs w:val="24"/>
              </w:rPr>
              <w:t>s</w:t>
            </w:r>
          </w:p>
        </w:tc>
      </w:tr>
    </w:tbl>
    <w:p w:rsidR="009D1FBC" w:rsidRDefault="009D1FBC" w:rsidP="009D1FBC"/>
    <w:p w:rsidR="009D1FBC" w:rsidRPr="00C43CD8" w:rsidRDefault="009D1FBC" w:rsidP="009D1FBC">
      <w:pPr>
        <w:ind w:firstLineChars="200" w:firstLine="420"/>
      </w:pPr>
      <w:r>
        <w:rPr>
          <w:rFonts w:hint="eastAsia"/>
        </w:rPr>
        <w:t>当Estimator</w:t>
      </w:r>
      <w:r w:rsidRPr="00C43CD8">
        <w:rPr>
          <w:rFonts w:hint="eastAsia"/>
        </w:rPr>
        <w:t>=</w:t>
      </w:r>
      <w:r w:rsidRPr="00C131DD">
        <w:t xml:space="preserve"> </w:t>
      </w:r>
      <w:r>
        <w:t>simple</w:t>
      </w:r>
      <w:r>
        <w:rPr>
          <w:rFonts w:hint="eastAsia"/>
        </w:rPr>
        <w:t>Estimator</w:t>
      </w:r>
      <w:r w:rsidRPr="00C43CD8">
        <w:rPr>
          <w:rFonts w:hint="eastAsia"/>
        </w:rPr>
        <w:t>时：</w:t>
      </w:r>
    </w:p>
    <w:tbl>
      <w:tblPr>
        <w:tblStyle w:val="aa"/>
        <w:tblW w:w="8520" w:type="dxa"/>
        <w:tblLayout w:type="fixed"/>
        <w:tblLook w:val="04A0" w:firstRow="1" w:lastRow="0" w:firstColumn="1" w:lastColumn="0" w:noHBand="0" w:noVBand="1"/>
      </w:tblPr>
      <w:tblGrid>
        <w:gridCol w:w="1159"/>
        <w:gridCol w:w="1027"/>
        <w:gridCol w:w="1114"/>
        <w:gridCol w:w="832"/>
        <w:gridCol w:w="1248"/>
        <w:gridCol w:w="1573"/>
        <w:gridCol w:w="1567"/>
      </w:tblGrid>
      <w:tr w:rsidR="009D1FBC" w:rsidRPr="00C43CD8" w:rsidTr="0086771F">
        <w:tc>
          <w:tcPr>
            <w:tcW w:w="1159" w:type="dxa"/>
          </w:tcPr>
          <w:p w:rsidR="009D1FBC" w:rsidRPr="00C43CD8" w:rsidRDefault="009D1FBC" w:rsidP="0086771F">
            <w:pPr>
              <w:rPr>
                <w:rFonts w:ascii="Calibri" w:hAnsi="Calibri"/>
                <w:szCs w:val="24"/>
              </w:rPr>
            </w:pPr>
            <w:r w:rsidRPr="00C43CD8">
              <w:rPr>
                <w:rFonts w:ascii="Calibri" w:hAnsi="Calibri" w:hint="eastAsia"/>
                <w:szCs w:val="24"/>
              </w:rPr>
              <w:t>数据集</w:t>
            </w:r>
          </w:p>
        </w:tc>
        <w:tc>
          <w:tcPr>
            <w:tcW w:w="1027" w:type="dxa"/>
          </w:tcPr>
          <w:p w:rsidR="009D1FBC" w:rsidRPr="00C43CD8" w:rsidRDefault="009D1FBC" w:rsidP="0086771F">
            <w:pPr>
              <w:rPr>
                <w:rFonts w:ascii="Calibri" w:hAnsi="Calibri"/>
                <w:szCs w:val="24"/>
              </w:rPr>
            </w:pPr>
            <w:r w:rsidRPr="00C43CD8">
              <w:rPr>
                <w:rFonts w:ascii="Calibri" w:hAnsi="Calibri" w:hint="eastAsia"/>
                <w:szCs w:val="24"/>
              </w:rPr>
              <w:t>Precision</w:t>
            </w:r>
          </w:p>
        </w:tc>
        <w:tc>
          <w:tcPr>
            <w:tcW w:w="1114" w:type="dxa"/>
          </w:tcPr>
          <w:p w:rsidR="009D1FBC" w:rsidRPr="00C43CD8" w:rsidRDefault="009D1FBC" w:rsidP="0086771F">
            <w:pPr>
              <w:rPr>
                <w:rFonts w:ascii="Calibri" w:hAnsi="Calibri"/>
                <w:szCs w:val="24"/>
              </w:rPr>
            </w:pPr>
            <w:r w:rsidRPr="00C43CD8">
              <w:rPr>
                <w:rFonts w:ascii="Calibri" w:hAnsi="Calibri" w:hint="eastAsia"/>
                <w:szCs w:val="24"/>
              </w:rPr>
              <w:t>Recall</w:t>
            </w:r>
            <w:r w:rsidRPr="00C43CD8">
              <w:rPr>
                <w:rFonts w:ascii="Calibri" w:hAnsi="Calibri" w:hint="eastAsia"/>
                <w:szCs w:val="24"/>
              </w:rPr>
              <w:t>值</w:t>
            </w:r>
          </w:p>
        </w:tc>
        <w:tc>
          <w:tcPr>
            <w:tcW w:w="832" w:type="dxa"/>
          </w:tcPr>
          <w:p w:rsidR="009D1FBC" w:rsidRPr="00C43CD8" w:rsidRDefault="009D1FBC" w:rsidP="0086771F">
            <w:pPr>
              <w:rPr>
                <w:rFonts w:ascii="Calibri" w:hAnsi="Calibri"/>
                <w:szCs w:val="24"/>
              </w:rPr>
            </w:pPr>
            <w:r w:rsidRPr="00C43CD8">
              <w:rPr>
                <w:rFonts w:ascii="Calibri" w:hAnsi="Calibri" w:hint="eastAsia"/>
                <w:szCs w:val="24"/>
              </w:rPr>
              <w:t>F</w:t>
            </w:r>
            <w:r w:rsidRPr="00C43CD8">
              <w:rPr>
                <w:rFonts w:ascii="Calibri" w:hAnsi="Calibri" w:hint="eastAsia"/>
                <w:szCs w:val="24"/>
              </w:rPr>
              <w:t>值</w:t>
            </w:r>
          </w:p>
        </w:tc>
        <w:tc>
          <w:tcPr>
            <w:tcW w:w="1248" w:type="dxa"/>
          </w:tcPr>
          <w:p w:rsidR="009D1FBC" w:rsidRPr="00C43CD8" w:rsidRDefault="009D1FBC" w:rsidP="0086771F">
            <w:pPr>
              <w:rPr>
                <w:rFonts w:ascii="Calibri" w:hAnsi="Calibri"/>
                <w:szCs w:val="24"/>
              </w:rPr>
            </w:pPr>
            <w:r w:rsidRPr="00C43CD8">
              <w:rPr>
                <w:rFonts w:ascii="Calibri" w:hAnsi="Calibri" w:hint="eastAsia"/>
                <w:szCs w:val="24"/>
              </w:rPr>
              <w:t xml:space="preserve"> </w:t>
            </w:r>
            <w:r w:rsidRPr="00C43CD8">
              <w:rPr>
                <w:rFonts w:ascii="Calibri" w:hAnsi="Calibri"/>
                <w:szCs w:val="24"/>
              </w:rPr>
              <w:t>AUC</w:t>
            </w:r>
            <w:r w:rsidRPr="00C43CD8">
              <w:rPr>
                <w:rFonts w:ascii="Calibri" w:hAnsi="Calibri" w:hint="eastAsia"/>
                <w:szCs w:val="24"/>
              </w:rPr>
              <w:t>值</w:t>
            </w:r>
          </w:p>
        </w:tc>
        <w:tc>
          <w:tcPr>
            <w:tcW w:w="1573" w:type="dxa"/>
          </w:tcPr>
          <w:p w:rsidR="009D1FBC" w:rsidRPr="00C43CD8" w:rsidRDefault="009D1FBC" w:rsidP="0086771F">
            <w:pPr>
              <w:rPr>
                <w:rFonts w:ascii="Calibri" w:hAnsi="Calibri"/>
                <w:szCs w:val="24"/>
              </w:rPr>
            </w:pPr>
            <w:r w:rsidRPr="00C43CD8">
              <w:rPr>
                <w:rFonts w:ascii="Calibri" w:hAnsi="Calibri" w:hint="eastAsia"/>
                <w:szCs w:val="24"/>
              </w:rPr>
              <w:t xml:space="preserve">Correctly </w:t>
            </w:r>
          </w:p>
        </w:tc>
        <w:tc>
          <w:tcPr>
            <w:tcW w:w="1567" w:type="dxa"/>
          </w:tcPr>
          <w:p w:rsidR="009D1FBC" w:rsidRPr="00C43CD8" w:rsidRDefault="009D1FBC" w:rsidP="0086771F">
            <w:pPr>
              <w:rPr>
                <w:rFonts w:ascii="Calibri" w:hAnsi="Calibri"/>
                <w:szCs w:val="24"/>
              </w:rPr>
            </w:pPr>
            <w:r w:rsidRPr="00C43CD8">
              <w:rPr>
                <w:rFonts w:ascii="Calibri" w:hAnsi="Calibri" w:hint="eastAsia"/>
                <w:szCs w:val="24"/>
              </w:rPr>
              <w:t>Time</w:t>
            </w:r>
          </w:p>
        </w:tc>
      </w:tr>
      <w:tr w:rsidR="009D1FBC" w:rsidRPr="00C43CD8" w:rsidTr="0086771F">
        <w:tc>
          <w:tcPr>
            <w:tcW w:w="1159" w:type="dxa"/>
          </w:tcPr>
          <w:p w:rsidR="009D1FBC" w:rsidRPr="009D1FBC" w:rsidRDefault="009D1FBC" w:rsidP="0086771F">
            <w:pPr>
              <w:rPr>
                <w:rFonts w:ascii="Calibri" w:hAnsi="Calibri"/>
                <w:color w:val="FF0000"/>
                <w:szCs w:val="24"/>
              </w:rPr>
            </w:pPr>
            <w:r w:rsidRPr="009D1FBC">
              <w:rPr>
                <w:rFonts w:hint="eastAsia"/>
                <w:color w:val="FF0000"/>
              </w:rPr>
              <w:t>segment</w:t>
            </w:r>
          </w:p>
        </w:tc>
        <w:tc>
          <w:tcPr>
            <w:tcW w:w="1027" w:type="dxa"/>
          </w:tcPr>
          <w:p w:rsidR="009D1FBC" w:rsidRPr="009D1FBC" w:rsidRDefault="009D1FBC" w:rsidP="0086771F">
            <w:pPr>
              <w:rPr>
                <w:rFonts w:ascii="Calibri" w:hAnsi="Calibri"/>
                <w:color w:val="FF0000"/>
                <w:szCs w:val="24"/>
              </w:rPr>
            </w:pPr>
            <w:r w:rsidRPr="009D1FBC">
              <w:rPr>
                <w:rFonts w:ascii="Calibri" w:hAnsi="Calibri" w:hint="eastAsia"/>
                <w:color w:val="FF0000"/>
                <w:szCs w:val="24"/>
              </w:rPr>
              <w:t xml:space="preserve"> </w:t>
            </w:r>
            <w:r w:rsidRPr="009D1FBC">
              <w:rPr>
                <w:rFonts w:ascii="Calibri" w:hAnsi="Calibri"/>
                <w:color w:val="FF0000"/>
                <w:szCs w:val="24"/>
              </w:rPr>
              <w:t>0.828</w:t>
            </w:r>
          </w:p>
        </w:tc>
        <w:tc>
          <w:tcPr>
            <w:tcW w:w="1114" w:type="dxa"/>
          </w:tcPr>
          <w:p w:rsidR="009D1FBC" w:rsidRPr="009D1FBC" w:rsidRDefault="009D1FBC" w:rsidP="0086771F">
            <w:pPr>
              <w:rPr>
                <w:rFonts w:ascii="Calibri" w:hAnsi="Calibri"/>
                <w:color w:val="FF0000"/>
                <w:szCs w:val="24"/>
              </w:rPr>
            </w:pPr>
            <w:r w:rsidRPr="009D1FBC">
              <w:rPr>
                <w:rFonts w:ascii="Calibri" w:hAnsi="Calibri"/>
                <w:color w:val="FF0000"/>
                <w:szCs w:val="24"/>
              </w:rPr>
              <w:t>0.829</w:t>
            </w:r>
          </w:p>
        </w:tc>
        <w:tc>
          <w:tcPr>
            <w:tcW w:w="832" w:type="dxa"/>
          </w:tcPr>
          <w:p w:rsidR="009D1FBC" w:rsidRPr="009D1FBC" w:rsidRDefault="009D1FBC" w:rsidP="0086771F">
            <w:pPr>
              <w:rPr>
                <w:rFonts w:ascii="Calibri" w:hAnsi="Calibri"/>
                <w:color w:val="FF0000"/>
                <w:szCs w:val="24"/>
              </w:rPr>
            </w:pPr>
            <w:r w:rsidRPr="009D1FBC">
              <w:rPr>
                <w:rFonts w:ascii="Calibri" w:hAnsi="Calibri"/>
                <w:color w:val="FF0000"/>
                <w:szCs w:val="24"/>
              </w:rPr>
              <w:t>0.826</w:t>
            </w:r>
          </w:p>
        </w:tc>
        <w:tc>
          <w:tcPr>
            <w:tcW w:w="1248" w:type="dxa"/>
          </w:tcPr>
          <w:p w:rsidR="009D1FBC" w:rsidRPr="009D1FBC" w:rsidRDefault="009D1FBC" w:rsidP="0086771F">
            <w:pPr>
              <w:rPr>
                <w:rFonts w:ascii="Calibri" w:hAnsi="Calibri"/>
                <w:color w:val="FF0000"/>
                <w:szCs w:val="24"/>
              </w:rPr>
            </w:pPr>
            <w:r w:rsidRPr="009D1FBC">
              <w:rPr>
                <w:rFonts w:ascii="Calibri" w:hAnsi="Calibri"/>
                <w:color w:val="FF0000"/>
                <w:szCs w:val="24"/>
              </w:rPr>
              <w:t>0.967</w:t>
            </w:r>
          </w:p>
        </w:tc>
        <w:tc>
          <w:tcPr>
            <w:tcW w:w="1573" w:type="dxa"/>
          </w:tcPr>
          <w:p w:rsidR="009D1FBC" w:rsidRPr="009D1FBC" w:rsidRDefault="009D1FBC" w:rsidP="0086771F">
            <w:pPr>
              <w:rPr>
                <w:rFonts w:ascii="Calibri" w:hAnsi="Calibri"/>
                <w:color w:val="FF0000"/>
                <w:szCs w:val="24"/>
              </w:rPr>
            </w:pPr>
            <w:r w:rsidRPr="009D1FBC">
              <w:rPr>
                <w:rFonts w:ascii="Calibri" w:hAnsi="Calibri"/>
                <w:color w:val="FF0000"/>
                <w:szCs w:val="24"/>
              </w:rPr>
              <w:t>82.85</w:t>
            </w:r>
            <w:r w:rsidRPr="009D1FBC">
              <w:rPr>
                <w:rFonts w:ascii="Calibri" w:hAnsi="Calibri" w:hint="eastAsia"/>
                <w:color w:val="FF0000"/>
                <w:szCs w:val="24"/>
              </w:rPr>
              <w:t>%</w:t>
            </w:r>
          </w:p>
        </w:tc>
        <w:tc>
          <w:tcPr>
            <w:tcW w:w="1567" w:type="dxa"/>
          </w:tcPr>
          <w:p w:rsidR="009D1FBC" w:rsidRPr="00A452C4" w:rsidRDefault="009D1FBC" w:rsidP="0086771F">
            <w:pPr>
              <w:rPr>
                <w:rFonts w:ascii="Calibri" w:hAnsi="Calibri"/>
                <w:szCs w:val="24"/>
              </w:rPr>
            </w:pPr>
            <w:r>
              <w:rPr>
                <w:rFonts w:ascii="Calibri" w:hAnsi="Calibri"/>
                <w:szCs w:val="24"/>
              </w:rPr>
              <w:t>0.03</w:t>
            </w:r>
            <w:r w:rsidRPr="00A452C4">
              <w:rPr>
                <w:rFonts w:ascii="Calibri" w:hAnsi="Calibri" w:hint="eastAsia"/>
                <w:szCs w:val="24"/>
              </w:rPr>
              <w:t>s</w:t>
            </w:r>
          </w:p>
        </w:tc>
      </w:tr>
      <w:tr w:rsidR="009D1FBC" w:rsidRPr="00C43CD8" w:rsidTr="0086771F">
        <w:tc>
          <w:tcPr>
            <w:tcW w:w="1159" w:type="dxa"/>
          </w:tcPr>
          <w:p w:rsidR="009D1FBC" w:rsidRPr="00A452C4" w:rsidRDefault="009D1FBC" w:rsidP="0086771F">
            <w:pPr>
              <w:rPr>
                <w:rFonts w:ascii="Calibri" w:hAnsi="Calibri"/>
                <w:szCs w:val="24"/>
              </w:rPr>
            </w:pPr>
            <w:r w:rsidRPr="00C43CD8">
              <w:t>h</w:t>
            </w:r>
            <w:r>
              <w:rPr>
                <w:rFonts w:hint="eastAsia"/>
              </w:rPr>
              <w:t>epa</w:t>
            </w:r>
            <w:r>
              <w:t>titis</w:t>
            </w:r>
          </w:p>
        </w:tc>
        <w:tc>
          <w:tcPr>
            <w:tcW w:w="1027" w:type="dxa"/>
          </w:tcPr>
          <w:p w:rsidR="009D1FBC" w:rsidRPr="00A452C4" w:rsidRDefault="009D1FBC" w:rsidP="0086771F">
            <w:pPr>
              <w:rPr>
                <w:rFonts w:ascii="Calibri" w:hAnsi="Calibri"/>
                <w:szCs w:val="24"/>
              </w:rPr>
            </w:pPr>
            <w:r w:rsidRPr="00A452C4">
              <w:rPr>
                <w:rFonts w:ascii="Calibri" w:hAnsi="Calibri" w:hint="eastAsia"/>
                <w:szCs w:val="24"/>
              </w:rPr>
              <w:t>0.</w:t>
            </w:r>
            <w:r w:rsidRPr="00A452C4">
              <w:rPr>
                <w:rFonts w:ascii="Calibri" w:hAnsi="Calibri"/>
                <w:szCs w:val="24"/>
              </w:rPr>
              <w:t>6</w:t>
            </w:r>
            <w:r>
              <w:rPr>
                <w:rFonts w:ascii="Calibri" w:hAnsi="Calibri"/>
                <w:szCs w:val="24"/>
              </w:rPr>
              <w:t>23</w:t>
            </w:r>
          </w:p>
        </w:tc>
        <w:tc>
          <w:tcPr>
            <w:tcW w:w="1114"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613</w:t>
            </w:r>
          </w:p>
        </w:tc>
        <w:tc>
          <w:tcPr>
            <w:tcW w:w="832"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580</w:t>
            </w:r>
          </w:p>
        </w:tc>
        <w:tc>
          <w:tcPr>
            <w:tcW w:w="1248" w:type="dxa"/>
          </w:tcPr>
          <w:p w:rsidR="009D1FBC" w:rsidRPr="00A452C4" w:rsidRDefault="009D1FBC" w:rsidP="0086771F">
            <w:pPr>
              <w:rPr>
                <w:rFonts w:ascii="Calibri" w:hAnsi="Calibri"/>
                <w:szCs w:val="24"/>
              </w:rPr>
            </w:pPr>
            <w:r w:rsidRPr="00A452C4">
              <w:rPr>
                <w:rFonts w:ascii="Calibri" w:hAnsi="Calibri" w:hint="eastAsia"/>
                <w:szCs w:val="24"/>
              </w:rPr>
              <w:t xml:space="preserve"> 0.</w:t>
            </w:r>
            <w:r>
              <w:rPr>
                <w:rFonts w:ascii="Calibri" w:hAnsi="Calibri"/>
                <w:szCs w:val="24"/>
              </w:rPr>
              <w:t>632</w:t>
            </w:r>
          </w:p>
        </w:tc>
        <w:tc>
          <w:tcPr>
            <w:tcW w:w="1573" w:type="dxa"/>
          </w:tcPr>
          <w:p w:rsidR="009D1FBC" w:rsidRPr="00A452C4" w:rsidRDefault="009D1FBC" w:rsidP="0086771F">
            <w:pPr>
              <w:rPr>
                <w:rFonts w:ascii="Calibri" w:hAnsi="Calibri"/>
                <w:szCs w:val="24"/>
              </w:rPr>
            </w:pPr>
            <w:r>
              <w:rPr>
                <w:rFonts w:ascii="Calibri" w:hAnsi="Calibri"/>
                <w:szCs w:val="24"/>
              </w:rPr>
              <w:t>61.29</w:t>
            </w:r>
            <w:r w:rsidRPr="00A452C4">
              <w:rPr>
                <w:rFonts w:ascii="Calibri" w:hAnsi="Calibri"/>
                <w:szCs w:val="24"/>
              </w:rPr>
              <w:t>%</w:t>
            </w:r>
          </w:p>
        </w:tc>
        <w:tc>
          <w:tcPr>
            <w:tcW w:w="1567" w:type="dxa"/>
          </w:tcPr>
          <w:p w:rsidR="009D1FBC" w:rsidRPr="00A452C4" w:rsidRDefault="009D1FBC" w:rsidP="0086771F">
            <w:pPr>
              <w:rPr>
                <w:rFonts w:ascii="Calibri" w:hAnsi="Calibri"/>
                <w:szCs w:val="24"/>
              </w:rPr>
            </w:pPr>
            <w:r>
              <w:rPr>
                <w:rFonts w:ascii="Calibri" w:hAnsi="Calibri"/>
                <w:szCs w:val="24"/>
              </w:rPr>
              <w:t>0.01</w:t>
            </w:r>
            <w:r w:rsidRPr="00A452C4">
              <w:rPr>
                <w:rFonts w:ascii="Calibri" w:hAnsi="Calibri"/>
                <w:szCs w:val="24"/>
              </w:rPr>
              <w:t>s</w:t>
            </w:r>
          </w:p>
        </w:tc>
      </w:tr>
      <w:tr w:rsidR="009D1FBC" w:rsidRPr="00C43CD8" w:rsidTr="0086771F">
        <w:tc>
          <w:tcPr>
            <w:tcW w:w="1159" w:type="dxa"/>
          </w:tcPr>
          <w:p w:rsidR="009D1FBC" w:rsidRPr="00A452C4" w:rsidRDefault="009D1FBC" w:rsidP="0086771F">
            <w:r>
              <w:t>abalone</w:t>
            </w:r>
          </w:p>
        </w:tc>
        <w:tc>
          <w:tcPr>
            <w:tcW w:w="1027" w:type="dxa"/>
          </w:tcPr>
          <w:p w:rsidR="009D1FBC" w:rsidRPr="00A452C4" w:rsidRDefault="009D1FBC" w:rsidP="0086771F">
            <w:pPr>
              <w:rPr>
                <w:rFonts w:ascii="Calibri" w:hAnsi="Calibri"/>
                <w:szCs w:val="24"/>
              </w:rPr>
            </w:pPr>
            <w:r>
              <w:rPr>
                <w:rFonts w:ascii="Calibri" w:hAnsi="Calibri" w:hint="eastAsia"/>
                <w:szCs w:val="24"/>
              </w:rPr>
              <w:t>0.181</w:t>
            </w:r>
          </w:p>
        </w:tc>
        <w:tc>
          <w:tcPr>
            <w:tcW w:w="1114"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240</w:t>
            </w:r>
          </w:p>
        </w:tc>
        <w:tc>
          <w:tcPr>
            <w:tcW w:w="832" w:type="dxa"/>
          </w:tcPr>
          <w:p w:rsidR="009D1FBC" w:rsidRPr="00A452C4" w:rsidRDefault="009D1FBC" w:rsidP="0086771F">
            <w:pPr>
              <w:rPr>
                <w:rFonts w:ascii="Calibri" w:hAnsi="Calibri"/>
                <w:szCs w:val="24"/>
              </w:rPr>
            </w:pPr>
            <w:r>
              <w:rPr>
                <w:rFonts w:ascii="Calibri" w:hAnsi="Calibri" w:hint="eastAsia"/>
                <w:szCs w:val="24"/>
              </w:rPr>
              <w:t>0.197</w:t>
            </w:r>
          </w:p>
        </w:tc>
        <w:tc>
          <w:tcPr>
            <w:tcW w:w="1248" w:type="dxa"/>
          </w:tcPr>
          <w:p w:rsidR="009D1FBC" w:rsidRPr="00A452C4" w:rsidRDefault="009D1FBC" w:rsidP="0086771F">
            <w:pPr>
              <w:rPr>
                <w:rFonts w:ascii="Calibri" w:hAnsi="Calibri"/>
                <w:szCs w:val="24"/>
              </w:rPr>
            </w:pPr>
            <w:r w:rsidRPr="00A452C4">
              <w:rPr>
                <w:rFonts w:ascii="Calibri" w:hAnsi="Calibri" w:hint="eastAsia"/>
                <w:szCs w:val="24"/>
              </w:rPr>
              <w:t>0.</w:t>
            </w:r>
            <w:r>
              <w:rPr>
                <w:rFonts w:ascii="Calibri" w:hAnsi="Calibri"/>
                <w:szCs w:val="24"/>
              </w:rPr>
              <w:t>711</w:t>
            </w:r>
          </w:p>
        </w:tc>
        <w:tc>
          <w:tcPr>
            <w:tcW w:w="1573" w:type="dxa"/>
          </w:tcPr>
          <w:p w:rsidR="009D1FBC" w:rsidRPr="00A452C4" w:rsidRDefault="009D1FBC" w:rsidP="0086771F">
            <w:pPr>
              <w:rPr>
                <w:rFonts w:ascii="Calibri" w:hAnsi="Calibri"/>
                <w:szCs w:val="24"/>
              </w:rPr>
            </w:pPr>
            <w:r>
              <w:rPr>
                <w:rFonts w:ascii="Calibri" w:hAnsi="Calibri"/>
                <w:szCs w:val="24"/>
              </w:rPr>
              <w:t>23.98</w:t>
            </w:r>
            <w:r w:rsidRPr="00A452C4">
              <w:rPr>
                <w:rFonts w:ascii="Calibri" w:hAnsi="Calibri" w:hint="eastAsia"/>
                <w:szCs w:val="24"/>
              </w:rPr>
              <w:t>%</w:t>
            </w:r>
          </w:p>
        </w:tc>
        <w:tc>
          <w:tcPr>
            <w:tcW w:w="1567" w:type="dxa"/>
          </w:tcPr>
          <w:p w:rsidR="009D1FBC" w:rsidRPr="00A452C4" w:rsidRDefault="009D1FBC" w:rsidP="0086771F">
            <w:pPr>
              <w:rPr>
                <w:rFonts w:ascii="Calibri" w:hAnsi="Calibri"/>
                <w:szCs w:val="24"/>
              </w:rPr>
            </w:pPr>
            <w:r>
              <w:rPr>
                <w:rFonts w:ascii="Calibri" w:hAnsi="Calibri"/>
                <w:szCs w:val="24"/>
              </w:rPr>
              <w:t>0.07</w:t>
            </w:r>
            <w:r w:rsidRPr="00A452C4">
              <w:rPr>
                <w:rFonts w:ascii="Calibri" w:hAnsi="Calibri" w:hint="eastAsia"/>
                <w:szCs w:val="24"/>
              </w:rPr>
              <w:t>s</w:t>
            </w:r>
          </w:p>
        </w:tc>
      </w:tr>
    </w:tbl>
    <w:p w:rsidR="009D1FBC" w:rsidRDefault="009D1FBC" w:rsidP="009D1FBC">
      <w:pPr>
        <w:ind w:firstLine="420"/>
      </w:pPr>
      <w:r>
        <w:rPr>
          <w:rFonts w:hint="eastAsia"/>
        </w:rPr>
        <w:t>可以看出，更换估计策略（Estimator）对跑出来数据结果稍有影响，而search</w:t>
      </w:r>
      <w:r>
        <w:t>A</w:t>
      </w:r>
      <w:r>
        <w:rPr>
          <w:rFonts w:hint="eastAsia"/>
        </w:rPr>
        <w:t>l</w:t>
      </w:r>
      <w:r w:rsidR="0090562C">
        <w:t>gorithm</w:t>
      </w:r>
      <w:r w:rsidR="0090562C">
        <w:rPr>
          <w:rFonts w:hint="eastAsia"/>
        </w:rPr>
        <w:t>对结果的影响</w:t>
      </w:r>
      <w:r>
        <w:rPr>
          <w:rFonts w:hint="eastAsia"/>
        </w:rPr>
        <w:t>甚至可以忽略不计。</w:t>
      </w:r>
    </w:p>
    <w:p w:rsidR="009D1FBC" w:rsidRPr="009D1FBC" w:rsidRDefault="009D1FBC" w:rsidP="009D1FBC">
      <w:pPr>
        <w:ind w:firstLine="420"/>
      </w:pPr>
    </w:p>
    <w:p w:rsidR="00823B24" w:rsidRDefault="00823B24" w:rsidP="00823B24">
      <w:pPr>
        <w:pStyle w:val="1"/>
        <w:rPr>
          <w:sz w:val="32"/>
          <w:szCs w:val="32"/>
        </w:rPr>
      </w:pPr>
      <w:r>
        <w:rPr>
          <w:rFonts w:hint="eastAsia"/>
          <w:sz w:val="32"/>
          <w:szCs w:val="32"/>
        </w:rPr>
        <w:lastRenderedPageBreak/>
        <w:t>4.本周学习心得体会</w:t>
      </w:r>
    </w:p>
    <w:p w:rsidR="0090562C" w:rsidRDefault="00332DB8" w:rsidP="0090562C">
      <w:pPr>
        <w:ind w:firstLine="420"/>
      </w:pPr>
      <w:r>
        <w:rPr>
          <w:rFonts w:hint="eastAsia"/>
        </w:rPr>
        <w:t>本周学习</w:t>
      </w:r>
      <w:r w:rsidR="0090562C">
        <w:rPr>
          <w:rFonts w:hint="eastAsia"/>
        </w:rPr>
        <w:t>了《机器学习 周志华版》中的支持向量机和贝叶斯决策的理论知识。支持向量机中推导难度较大，建立完支持向量机基本型后，主要使用拉格朗日乘子法来求解了对偶问题；贝叶斯决策论主要解决基于训练数据集来估计先验概率问题，通过属性独立得到朴素贝叶斯，通过部分属性依赖得到半朴素贝叶斯。</w:t>
      </w:r>
      <w:r w:rsidR="00522E85">
        <w:rPr>
          <w:rFonts w:hint="eastAsia"/>
        </w:rPr>
        <w:t>总之就是逐渐往符合实际训练数据集的算法做调整。</w:t>
      </w:r>
    </w:p>
    <w:p w:rsidR="0090562C" w:rsidRPr="00213826" w:rsidRDefault="0090562C" w:rsidP="0090562C">
      <w:pPr>
        <w:ind w:firstLine="420"/>
      </w:pPr>
      <w:r>
        <w:rPr>
          <w:rFonts w:hint="eastAsia"/>
        </w:rPr>
        <w:t>实验数据测试主要感觉就是SMO花费时间相当大。然后跑数据时调参有时可以对实验结果有很大改进（如SMO核函数的选择），有时却没什么改变（如贝叶斯中估计决策estimitor的选择）。</w:t>
      </w:r>
    </w:p>
    <w:p w:rsidR="00B16DEB" w:rsidRPr="0090562C" w:rsidRDefault="00B16DEB" w:rsidP="00B16DEB"/>
    <w:p w:rsidR="00823B24" w:rsidRPr="00823B24" w:rsidRDefault="00823B24" w:rsidP="00823B24"/>
    <w:p w:rsidR="00823B24" w:rsidRPr="00823B24" w:rsidRDefault="00823B24" w:rsidP="00823B24"/>
    <w:p w:rsidR="00823B24" w:rsidRPr="00823B24" w:rsidRDefault="00823B24" w:rsidP="00823B24"/>
    <w:p w:rsidR="00823B24" w:rsidRPr="00823B24" w:rsidRDefault="00823B24" w:rsidP="00823B24"/>
    <w:p w:rsidR="00823B24" w:rsidRPr="00823B24" w:rsidRDefault="00823B24" w:rsidP="00823B24"/>
    <w:p w:rsidR="00823B24" w:rsidRPr="00823B24" w:rsidRDefault="00823B24"/>
    <w:sectPr w:rsidR="00823B24" w:rsidRPr="00823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B9B" w:rsidRDefault="009D1B9B" w:rsidP="00823B24">
      <w:r>
        <w:separator/>
      </w:r>
    </w:p>
  </w:endnote>
  <w:endnote w:type="continuationSeparator" w:id="0">
    <w:p w:rsidR="009D1B9B" w:rsidRDefault="009D1B9B" w:rsidP="0082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B9B" w:rsidRDefault="009D1B9B" w:rsidP="00823B24">
      <w:r>
        <w:separator/>
      </w:r>
    </w:p>
  </w:footnote>
  <w:footnote w:type="continuationSeparator" w:id="0">
    <w:p w:rsidR="009D1B9B" w:rsidRDefault="009D1B9B" w:rsidP="00823B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6A"/>
    <w:multiLevelType w:val="multilevel"/>
    <w:tmpl w:val="24EE287C"/>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2"/>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FB"/>
    <w:rsid w:val="000A328B"/>
    <w:rsid w:val="00101AC8"/>
    <w:rsid w:val="00240A68"/>
    <w:rsid w:val="00265D8E"/>
    <w:rsid w:val="002A27E9"/>
    <w:rsid w:val="002D5C2E"/>
    <w:rsid w:val="002F4DD5"/>
    <w:rsid w:val="00332DB8"/>
    <w:rsid w:val="003604F5"/>
    <w:rsid w:val="003D4953"/>
    <w:rsid w:val="004314FB"/>
    <w:rsid w:val="00522E85"/>
    <w:rsid w:val="006E7CD9"/>
    <w:rsid w:val="007C1120"/>
    <w:rsid w:val="00823B24"/>
    <w:rsid w:val="008871E8"/>
    <w:rsid w:val="0090562C"/>
    <w:rsid w:val="00912561"/>
    <w:rsid w:val="00937B84"/>
    <w:rsid w:val="0099186B"/>
    <w:rsid w:val="009D1B9B"/>
    <w:rsid w:val="009D1FBC"/>
    <w:rsid w:val="00A452C4"/>
    <w:rsid w:val="00B16DEB"/>
    <w:rsid w:val="00BB25C2"/>
    <w:rsid w:val="00BD72EB"/>
    <w:rsid w:val="00BF2AFD"/>
    <w:rsid w:val="00C131DD"/>
    <w:rsid w:val="00C35A46"/>
    <w:rsid w:val="00C67B52"/>
    <w:rsid w:val="00C90C85"/>
    <w:rsid w:val="00CC41B7"/>
    <w:rsid w:val="00D64EA5"/>
    <w:rsid w:val="00E13C61"/>
    <w:rsid w:val="00E43391"/>
    <w:rsid w:val="00E876DE"/>
    <w:rsid w:val="00EA2B15"/>
    <w:rsid w:val="00ED77B4"/>
    <w:rsid w:val="00FF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58EA7"/>
  <w15:chartTrackingRefBased/>
  <w15:docId w15:val="{32D22E57-38E4-491A-85AD-55281DE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B24"/>
    <w:pPr>
      <w:widowControl w:val="0"/>
      <w:jc w:val="both"/>
    </w:pPr>
  </w:style>
  <w:style w:type="paragraph" w:styleId="1">
    <w:name w:val="heading 1"/>
    <w:basedOn w:val="a"/>
    <w:next w:val="a"/>
    <w:link w:val="10"/>
    <w:uiPriority w:val="9"/>
    <w:qFormat/>
    <w:rsid w:val="00823B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3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A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B24"/>
    <w:rPr>
      <w:sz w:val="18"/>
      <w:szCs w:val="18"/>
    </w:rPr>
  </w:style>
  <w:style w:type="paragraph" w:styleId="a5">
    <w:name w:val="footer"/>
    <w:basedOn w:val="a"/>
    <w:link w:val="a6"/>
    <w:uiPriority w:val="99"/>
    <w:unhideWhenUsed/>
    <w:rsid w:val="00823B24"/>
    <w:pPr>
      <w:tabs>
        <w:tab w:val="center" w:pos="4153"/>
        <w:tab w:val="right" w:pos="8306"/>
      </w:tabs>
      <w:snapToGrid w:val="0"/>
      <w:jc w:val="left"/>
    </w:pPr>
    <w:rPr>
      <w:sz w:val="18"/>
      <w:szCs w:val="18"/>
    </w:rPr>
  </w:style>
  <w:style w:type="character" w:customStyle="1" w:styleId="a6">
    <w:name w:val="页脚 字符"/>
    <w:basedOn w:val="a0"/>
    <w:link w:val="a5"/>
    <w:uiPriority w:val="99"/>
    <w:rsid w:val="00823B24"/>
    <w:rPr>
      <w:sz w:val="18"/>
      <w:szCs w:val="18"/>
    </w:rPr>
  </w:style>
  <w:style w:type="character" w:customStyle="1" w:styleId="10">
    <w:name w:val="标题 1 字符"/>
    <w:basedOn w:val="a0"/>
    <w:link w:val="1"/>
    <w:uiPriority w:val="9"/>
    <w:rsid w:val="00823B24"/>
    <w:rPr>
      <w:b/>
      <w:bCs/>
      <w:kern w:val="44"/>
      <w:sz w:val="44"/>
      <w:szCs w:val="44"/>
    </w:rPr>
  </w:style>
  <w:style w:type="character" w:customStyle="1" w:styleId="20">
    <w:name w:val="标题 2 字符"/>
    <w:basedOn w:val="a0"/>
    <w:link w:val="2"/>
    <w:uiPriority w:val="9"/>
    <w:rsid w:val="00823B24"/>
    <w:rPr>
      <w:rFonts w:asciiTheme="majorHAnsi" w:eastAsiaTheme="majorEastAsia" w:hAnsiTheme="majorHAnsi" w:cstheme="majorBidi"/>
      <w:b/>
      <w:bCs/>
      <w:sz w:val="32"/>
      <w:szCs w:val="32"/>
    </w:rPr>
  </w:style>
  <w:style w:type="paragraph" w:styleId="a7">
    <w:name w:val="List Paragraph"/>
    <w:basedOn w:val="a"/>
    <w:uiPriority w:val="34"/>
    <w:qFormat/>
    <w:rsid w:val="00823B24"/>
    <w:pPr>
      <w:ind w:firstLineChars="200" w:firstLine="420"/>
    </w:pPr>
  </w:style>
  <w:style w:type="paragraph" w:styleId="a8">
    <w:name w:val="Normal (Web)"/>
    <w:basedOn w:val="a"/>
    <w:uiPriority w:val="99"/>
    <w:unhideWhenUsed/>
    <w:rsid w:val="00D64EA5"/>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D4953"/>
    <w:rPr>
      <w:color w:val="808080"/>
    </w:rPr>
  </w:style>
  <w:style w:type="character" w:customStyle="1" w:styleId="30">
    <w:name w:val="标题 3 字符"/>
    <w:basedOn w:val="a0"/>
    <w:link w:val="3"/>
    <w:uiPriority w:val="9"/>
    <w:rsid w:val="00101AC8"/>
    <w:rPr>
      <w:b/>
      <w:bCs/>
      <w:sz w:val="32"/>
      <w:szCs w:val="32"/>
    </w:rPr>
  </w:style>
  <w:style w:type="table" w:styleId="aa">
    <w:name w:val="Table Grid"/>
    <w:basedOn w:val="a1"/>
    <w:rsid w:val="00A452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0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XiaoV</cp:lastModifiedBy>
  <cp:revision>15</cp:revision>
  <dcterms:created xsi:type="dcterms:W3CDTF">2016-11-01T09:06:00Z</dcterms:created>
  <dcterms:modified xsi:type="dcterms:W3CDTF">2016-11-05T14:15:00Z</dcterms:modified>
</cp:coreProperties>
</file>