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24" w:rsidRPr="00C7014A" w:rsidRDefault="00823B24" w:rsidP="00C7014A">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Pr>
          <w:rFonts w:ascii="黑体" w:eastAsia="黑体" w:hAnsi="黑体" w:cs="Times New Roman" w:hint="eastAsia"/>
          <w:b/>
          <w:sz w:val="36"/>
          <w:szCs w:val="36"/>
        </w:rPr>
        <w:t>的数据挖掘算法学习（</w:t>
      </w:r>
      <w:r w:rsidR="00B12D27">
        <w:rPr>
          <w:rFonts w:ascii="黑体" w:eastAsia="黑体" w:hAnsi="黑体" w:cs="Times New Roman" w:hint="eastAsia"/>
          <w:b/>
          <w:sz w:val="36"/>
          <w:szCs w:val="36"/>
        </w:rPr>
        <w:t>七</w:t>
      </w:r>
      <w:r w:rsidRPr="00FB1973">
        <w:rPr>
          <w:rFonts w:ascii="黑体" w:eastAsia="黑体" w:hAnsi="黑体" w:cs="Times New Roman" w:hint="eastAsia"/>
          <w:b/>
          <w:sz w:val="36"/>
          <w:szCs w:val="36"/>
        </w:rPr>
        <w:t>）</w:t>
      </w:r>
    </w:p>
    <w:p w:rsidR="007818A3" w:rsidRPr="007818A3" w:rsidRDefault="004D12B3" w:rsidP="007818A3">
      <w:pPr>
        <w:pStyle w:val="1"/>
        <w:numPr>
          <w:ilvl w:val="0"/>
          <w:numId w:val="1"/>
        </w:numPr>
        <w:rPr>
          <w:sz w:val="32"/>
          <w:szCs w:val="32"/>
        </w:rPr>
      </w:pPr>
      <w:r>
        <w:rPr>
          <w:rFonts w:hint="eastAsia"/>
          <w:sz w:val="32"/>
          <w:szCs w:val="32"/>
        </w:rPr>
        <w:t>多标签分类算法</w:t>
      </w:r>
    </w:p>
    <w:p w:rsidR="00ED77B4" w:rsidRDefault="00C7014A" w:rsidP="00ED77B4">
      <w:pPr>
        <w:pStyle w:val="2"/>
        <w:rPr>
          <w:rFonts w:asciiTheme="minorHAnsi" w:eastAsiaTheme="minorHAnsi" w:hAnsiTheme="minorHAnsi"/>
        </w:rPr>
      </w:pPr>
      <w:r>
        <w:rPr>
          <w:rFonts w:asciiTheme="minorHAnsi" w:eastAsiaTheme="minorHAnsi" w:hAnsiTheme="minorHAnsi"/>
        </w:rPr>
        <w:t>1</w:t>
      </w:r>
      <w:r w:rsidR="00ED77B4">
        <w:rPr>
          <w:rFonts w:asciiTheme="minorHAnsi" w:eastAsiaTheme="minorHAnsi" w:hAnsiTheme="minorHAnsi" w:hint="eastAsia"/>
        </w:rPr>
        <w:t>.1</w:t>
      </w:r>
      <w:r w:rsidR="004D12B3">
        <w:rPr>
          <w:rFonts w:asciiTheme="minorHAnsi" w:eastAsiaTheme="minorHAnsi" w:hAnsiTheme="minorHAnsi" w:hint="eastAsia"/>
        </w:rPr>
        <w:t>多标签分类介绍</w:t>
      </w:r>
    </w:p>
    <w:p w:rsidR="004D12B3" w:rsidRDefault="004D12B3" w:rsidP="004D12B3">
      <w:pPr>
        <w:ind w:firstLine="420"/>
      </w:pPr>
      <w:r w:rsidRPr="004D12B3">
        <w:rPr>
          <w:rFonts w:hint="eastAsia"/>
        </w:rPr>
        <w:t>传统的单标签分类</w:t>
      </w:r>
      <w:r>
        <w:rPr>
          <w:rFonts w:hint="eastAsia"/>
        </w:rPr>
        <w:t>：</w:t>
      </w:r>
      <w:r w:rsidRPr="004D12B3">
        <w:rPr>
          <w:rFonts w:hint="eastAsia"/>
        </w:rPr>
        <w:t>学习是从一个只属于一个标签</w:t>
      </w:r>
      <w:r w:rsidRPr="004D12B3">
        <w:t>l</w:t>
      </w:r>
      <w:r w:rsidRPr="004D12B3">
        <w:rPr>
          <w:rFonts w:hint="eastAsia"/>
        </w:rPr>
        <w:t>的样本集合中学习，其中每一个标签属于一个互斥的标签集合</w:t>
      </w:r>
      <w:r w:rsidRPr="004D12B3">
        <w:t>L |L| &gt; 1</w:t>
      </w:r>
      <w:r>
        <w:rPr>
          <w:rFonts w:hint="eastAsia"/>
        </w:rPr>
        <w:t>。</w:t>
      </w:r>
      <w:r w:rsidR="00E61BBA" w:rsidRPr="00E61BBA">
        <w:t>当|L|=2 时，这就是一个二分类问题，或文本和网页数据的过滤（filtering）问题。当|L| &gt; 2 时是多分类问题。</w:t>
      </w:r>
    </w:p>
    <w:p w:rsidR="00E61BBA" w:rsidRDefault="004D12B3" w:rsidP="004D12B3">
      <w:pPr>
        <w:ind w:firstLine="420"/>
      </w:pPr>
      <w:r>
        <w:rPr>
          <w:rFonts w:hint="eastAsia"/>
        </w:rPr>
        <w:t>多标签分类：</w:t>
      </w:r>
      <w:r w:rsidRPr="004D12B3">
        <w:rPr>
          <w:rFonts w:hint="eastAsia"/>
        </w:rPr>
        <w:t>每个样本属于一个</w:t>
      </w:r>
      <w:r w:rsidRPr="004D12B3">
        <w:t>L</w:t>
      </w:r>
      <w:r>
        <w:rPr>
          <w:rFonts w:hint="eastAsia"/>
        </w:rPr>
        <w:t>样本集合的一个子集，</w:t>
      </w:r>
      <w:r w:rsidRPr="004D12B3">
        <w:t>多标签分类(multilabel classification)分类器</w:t>
      </w:r>
      <w:r>
        <w:rPr>
          <w:rFonts w:hint="eastAsia"/>
        </w:rPr>
        <w:t>会</w:t>
      </w:r>
      <w:r>
        <w:t>给一个新的实例指定多个类别。</w:t>
      </w:r>
      <w:r w:rsidRPr="004D12B3">
        <w:t>分类模型有很广泛的实际应用，如：一个文档可能同时属于多个分类；一个蛋白质可能具有多个功能。</w:t>
      </w:r>
    </w:p>
    <w:p w:rsidR="004D12B3" w:rsidRPr="004D12B3" w:rsidRDefault="004D12B3" w:rsidP="004D12B3">
      <w:pPr>
        <w:ind w:firstLine="420"/>
      </w:pPr>
      <w:r w:rsidRPr="004D12B3">
        <w:t>并且，多个标签之间可能存在一定的依赖或约束关系，如蛋白质的所有功能组成的</w:t>
      </w:r>
      <w:r w:rsidR="00E61BBA">
        <w:t>gene ontology</w:t>
      </w:r>
      <w:r w:rsidRPr="004D12B3">
        <w:t>。这个依赖或约束关系具有层次特性，经常可以描述为树或有向无环图结构，</w:t>
      </w:r>
      <w:r w:rsidR="00E61BBA">
        <w:rPr>
          <w:rFonts w:hint="eastAsia"/>
        </w:rPr>
        <w:t>也</w:t>
      </w:r>
      <w:r w:rsidR="00E61BBA">
        <w:t>称</w:t>
      </w:r>
      <w:r w:rsidRPr="004D12B3">
        <w:t>为层次多标签分类。由于模型的输出具有层次结构，因此层次多标签分类又属于另外一个近来非常活跃的研究领域：结构预测。层次多标签分类和结构预测都是崭新的、富有挑战性的研究领域。</w:t>
      </w:r>
      <w:r>
        <w:rPr>
          <w:rFonts w:hint="eastAsia"/>
        </w:rPr>
        <w:t>在过去，多标签分类由文本分类和医学分析而产生和推动的。现在，</w:t>
      </w:r>
      <w:r w:rsidRPr="004D12B3">
        <w:rPr>
          <w:rFonts w:hint="eastAsia"/>
        </w:rPr>
        <w:t>现代的许多应用对多标签分类方法需求持续增长，比如蛋白质分类，音乐归类，和语义场景分类。</w:t>
      </w:r>
    </w:p>
    <w:p w:rsidR="00C0269C" w:rsidRPr="00C0269C" w:rsidRDefault="00C0269C" w:rsidP="00C0269C">
      <w:pPr>
        <w:pStyle w:val="2"/>
        <w:rPr>
          <w:rFonts w:asciiTheme="minorHAnsi" w:eastAsiaTheme="minorHAnsi" w:hAnsiTheme="minorHAnsi"/>
        </w:rPr>
      </w:pPr>
      <w:r>
        <w:rPr>
          <w:rFonts w:asciiTheme="minorHAnsi" w:eastAsiaTheme="minorHAnsi" w:hAnsiTheme="minorHAnsi"/>
        </w:rPr>
        <w:t>1</w:t>
      </w:r>
      <w:r>
        <w:rPr>
          <w:rFonts w:asciiTheme="minorHAnsi" w:eastAsiaTheme="minorHAnsi" w:hAnsiTheme="minorHAnsi" w:hint="eastAsia"/>
        </w:rPr>
        <w:t>.</w:t>
      </w:r>
      <w:r>
        <w:rPr>
          <w:rFonts w:asciiTheme="minorHAnsi" w:eastAsiaTheme="minorHAnsi" w:hAnsiTheme="minorHAnsi"/>
        </w:rPr>
        <w:t>2</w:t>
      </w:r>
      <w:r>
        <w:rPr>
          <w:rFonts w:asciiTheme="minorHAnsi" w:eastAsiaTheme="minorHAnsi" w:hAnsiTheme="minorHAnsi" w:hint="eastAsia"/>
        </w:rPr>
        <w:t>相关/相似问题</w:t>
      </w:r>
    </w:p>
    <w:p w:rsidR="00C0269C" w:rsidRDefault="00E61BBA" w:rsidP="00C0269C">
      <w:pPr>
        <w:ind w:firstLine="420"/>
      </w:pPr>
      <w:r>
        <w:rPr>
          <w:rFonts w:hint="eastAsia"/>
        </w:rPr>
        <w:t>一个同属于监督学习并和多标签分类很相关的问题就是排序问题（</w:t>
      </w:r>
      <w:r>
        <w:t>ranking）。排序任务是对一个标签集排序，使得排在前面的标签与相应实例更相关。</w:t>
      </w:r>
    </w:p>
    <w:p w:rsidR="00E61BBA" w:rsidRDefault="00E61BBA" w:rsidP="00C0269C">
      <w:pPr>
        <w:ind w:firstLine="420"/>
      </w:pPr>
      <w:r>
        <w:t>在特定分类问题中，标签属于一个层次结构（hierarchical structure）。当数据集标签属于一个层次结构的时候，我们这个任务为层次分类，如果一个样本与层次结构的多个节点相关， 那么这个任务就被称为层次多标签分类。</w:t>
      </w:r>
    </w:p>
    <w:p w:rsidR="00E61BBA" w:rsidRPr="00E61BBA" w:rsidRDefault="00E61BBA" w:rsidP="00C0269C">
      <w:pPr>
        <w:ind w:firstLineChars="200" w:firstLine="420"/>
      </w:pPr>
      <w:r>
        <w:t>多实例学习（multiple-instance learning）是监督学习的一个变种，用的比较少 ，就不说了。</w:t>
      </w:r>
    </w:p>
    <w:p w:rsidR="00E43391" w:rsidRDefault="00C7014A" w:rsidP="00E61BBA">
      <w:pPr>
        <w:pStyle w:val="2"/>
        <w:rPr>
          <w:rFonts w:asciiTheme="minorHAnsi" w:eastAsiaTheme="minorHAnsi" w:hAnsiTheme="minorHAnsi"/>
        </w:rPr>
      </w:pPr>
      <w:r>
        <w:rPr>
          <w:rFonts w:asciiTheme="minorHAnsi" w:eastAsiaTheme="minorHAnsi" w:hAnsiTheme="minorHAnsi" w:hint="eastAsia"/>
        </w:rPr>
        <w:t>1</w:t>
      </w:r>
      <w:r w:rsidR="00E43391">
        <w:rPr>
          <w:rFonts w:asciiTheme="minorHAnsi" w:eastAsiaTheme="minorHAnsi" w:hAnsiTheme="minorHAnsi" w:hint="eastAsia"/>
        </w:rPr>
        <w:t>.3</w:t>
      </w:r>
      <w:r w:rsidR="00C0269C">
        <w:rPr>
          <w:rFonts w:asciiTheme="minorHAnsi" w:eastAsiaTheme="minorHAnsi" w:hAnsiTheme="minorHAnsi" w:hint="eastAsia"/>
        </w:rPr>
        <w:t>多标签分类方法</w:t>
      </w:r>
    </w:p>
    <w:p w:rsidR="00C0269C" w:rsidRDefault="00C0269C" w:rsidP="00C0269C">
      <w:pPr>
        <w:ind w:firstLine="420"/>
      </w:pPr>
      <w:r w:rsidRPr="00C0269C">
        <w:t>方法</w:t>
      </w:r>
      <w:r>
        <w:t>分为两种</w:t>
      </w:r>
      <w:r>
        <w:rPr>
          <w:rFonts w:hint="eastAsia"/>
        </w:rPr>
        <w:t>：</w:t>
      </w:r>
      <w:r>
        <w:t>1</w:t>
      </w:r>
      <w:r>
        <w:rPr>
          <w:rFonts w:hint="eastAsia"/>
        </w:rPr>
        <w:t>、</w:t>
      </w:r>
      <w:r>
        <w:t>将问题转化为传统的分类问题</w:t>
      </w:r>
      <w:r>
        <w:rPr>
          <w:rFonts w:hint="eastAsia"/>
        </w:rPr>
        <w:t>；</w:t>
      </w:r>
      <w:r>
        <w:t>2</w:t>
      </w:r>
      <w:r>
        <w:rPr>
          <w:rFonts w:hint="eastAsia"/>
        </w:rPr>
        <w:t>、</w:t>
      </w:r>
      <w:r w:rsidRPr="00C0269C">
        <w:t>调整现有的</w:t>
      </w:r>
      <w:hyperlink r:id="rId7" w:tgtFrame="_blank" w:tooltip="算法与数据结构知识库" w:history="1">
        <w:r w:rsidRPr="00C0269C">
          <w:t>算法</w:t>
        </w:r>
      </w:hyperlink>
      <w:r w:rsidRPr="00C0269C">
        <w:t>来适应多标签的分类</w:t>
      </w:r>
      <w:r>
        <w:rPr>
          <w:rFonts w:hint="eastAsia"/>
        </w:rPr>
        <w:t>。</w:t>
      </w:r>
    </w:p>
    <w:p w:rsidR="00C0269C" w:rsidRDefault="00C0269C" w:rsidP="00C0269C">
      <w:r>
        <w:rPr>
          <w:rFonts w:hint="eastAsia"/>
        </w:rPr>
        <w:t>下面是两种方法的介绍：</w:t>
      </w:r>
    </w:p>
    <w:p w:rsidR="00C0269C" w:rsidRPr="00C0269C" w:rsidRDefault="00C0269C" w:rsidP="00C0269C">
      <w:pPr>
        <w:ind w:firstLine="420"/>
      </w:pPr>
      <w:r w:rsidRPr="00C0269C">
        <w:rPr>
          <w:rFonts w:hint="eastAsia"/>
          <w:bCs/>
        </w:rPr>
        <w:t>问题转换法</w:t>
      </w:r>
      <w:r w:rsidRPr="00C0269C">
        <w:rPr>
          <w:rFonts w:hint="eastAsia"/>
        </w:rPr>
        <w:t>的主要思想是将多标签数据的学习转换为一个或者多个单标签数据的</w:t>
      </w:r>
      <w:r>
        <w:rPr>
          <w:rFonts w:hint="eastAsia"/>
        </w:rPr>
        <w:t>学习，</w:t>
      </w:r>
      <w:r w:rsidRPr="00C0269C">
        <w:rPr>
          <w:rFonts w:hint="eastAsia"/>
        </w:rPr>
        <w:t>不受特定算法的限制。由于单标签数据挖掘现在已经有很多成熟的算法，例如，支持向量机、贝叶斯分类器 、ｋ近邻方法等， 因此通过将多标签问题转化为单标签问题就可继续沿用这些传统的方法解决多标签问题。</w:t>
      </w:r>
    </w:p>
    <w:p w:rsidR="00C0269C" w:rsidRPr="00C0269C" w:rsidRDefault="00C0269C" w:rsidP="00C0269C">
      <w:pPr>
        <w:ind w:firstLine="420"/>
      </w:pPr>
      <w:r w:rsidRPr="00C0269C">
        <w:rPr>
          <w:rFonts w:hint="eastAsia"/>
          <w:bCs/>
        </w:rPr>
        <w:t>算法适应法</w:t>
      </w:r>
      <w:r w:rsidRPr="00C0269C">
        <w:rPr>
          <w:rFonts w:hint="eastAsia"/>
        </w:rPr>
        <w:t>则是通过直接改进某种现存的单标签数据学习算法使之能够适应多标签数据的处理。</w:t>
      </w:r>
    </w:p>
    <w:p w:rsidR="00C0269C" w:rsidRPr="00C0269C" w:rsidRDefault="00C0269C" w:rsidP="00C0269C">
      <w:pPr>
        <w:ind w:firstLine="420"/>
      </w:pPr>
      <w:r>
        <w:lastRenderedPageBreak/>
        <w:t>常用的转化方法有好几种</w:t>
      </w:r>
      <w:r>
        <w:rPr>
          <w:rFonts w:hint="eastAsia"/>
        </w:rPr>
        <w:t>：1、</w:t>
      </w:r>
      <w:r w:rsidRPr="00C0269C">
        <w:t>对每个实例确定或随机的分配一个标签，或只保留只有一个标签的训练样本，然后用传统的</w:t>
      </w:r>
      <w:r>
        <w:t>多分类方法去训练。这种方法会导致训练样本的损失，所以不推荐使用</w:t>
      </w:r>
      <w:r>
        <w:rPr>
          <w:rFonts w:hint="eastAsia"/>
        </w:rPr>
        <w:t>；2、</w:t>
      </w:r>
      <w:r w:rsidRPr="00C0269C">
        <w:t>将训练样本按每个标签构造一个训练集，每个样本属于或不属于这个</w:t>
      </w:r>
      <w:r>
        <w:t>标签，对每个标签单独训练一个分类器，然后将多个分类器的结果合成</w:t>
      </w:r>
      <w:r>
        <w:rPr>
          <w:rFonts w:hint="eastAsia"/>
        </w:rPr>
        <w:t>；3、</w:t>
      </w:r>
      <w:r w:rsidRPr="00C0269C">
        <w:t>将每个多标签单独看做一个新标签，在一个更多的</w:t>
      </w:r>
      <w:r>
        <w:t>标签集上做多分类。当多标签样本比较少时，这个方法就比较受限</w:t>
      </w:r>
      <w:r>
        <w:rPr>
          <w:rFonts w:hint="eastAsia"/>
        </w:rPr>
        <w:t>；4、</w:t>
      </w:r>
      <w:r w:rsidRPr="00C0269C">
        <w:t>对每个有多个标签的样本，复制该样本，每个样本具有不同的标签，加入训练集后使用覆盖（coverage based）分类法。</w:t>
      </w:r>
    </w:p>
    <w:p w:rsidR="00C0269C" w:rsidRPr="00C0269C" w:rsidRDefault="00C0269C" w:rsidP="00C0269C">
      <w:pPr>
        <w:ind w:firstLine="420"/>
      </w:pPr>
      <w:r>
        <w:t>调整的算</w:t>
      </w:r>
      <w:r>
        <w:rPr>
          <w:rFonts w:hint="eastAsia"/>
        </w:rPr>
        <w:t>法：1、</w:t>
      </w:r>
      <w:r w:rsidRPr="00C0269C">
        <w:t>通过调整</w:t>
      </w:r>
      <w:r>
        <w:t>boost kNN</w:t>
      </w:r>
      <w:r>
        <w:rPr>
          <w:rFonts w:hint="eastAsia"/>
        </w:rPr>
        <w:t>、</w:t>
      </w:r>
      <w:r w:rsidRPr="00C0269C">
        <w:t>SVM</w:t>
      </w:r>
      <w:r>
        <w:t>等实现多分类</w:t>
      </w:r>
      <w:r>
        <w:rPr>
          <w:rFonts w:hint="eastAsia"/>
        </w:rPr>
        <w:t>，</w:t>
      </w:r>
      <w:r w:rsidRPr="00C0269C">
        <w:t>这些调整通常也会用到上面的转换。其中调整kNN</w:t>
      </w:r>
      <w:r>
        <w:t>实现的多标签分类可以加入先验概率，并能对输出标签排序2</w:t>
      </w:r>
      <w:r>
        <w:rPr>
          <w:rFonts w:hint="eastAsia"/>
        </w:rPr>
        <w:t>、</w:t>
      </w:r>
      <w:r w:rsidRPr="00C0269C">
        <w:t xml:space="preserve">基于SVM的算法中，有人在训练集中加入了|L|个二分类的训练结果，然后再进行一次分类，这个方法考虑到了不同标签之间的依赖，也是应用栈（Stacking </w:t>
      </w:r>
      <w:r>
        <w:t>多个分类器的叠加）的一个特殊情况</w:t>
      </w:r>
      <w:r>
        <w:rPr>
          <w:rFonts w:hint="eastAsia"/>
        </w:rPr>
        <w:t>；3、</w:t>
      </w:r>
      <w:r>
        <w:t>还</w:t>
      </w:r>
      <w:r>
        <w:rPr>
          <w:rFonts w:hint="eastAsia"/>
        </w:rPr>
        <w:t>可以</w:t>
      </w:r>
      <w:r>
        <w:t>利用</w:t>
      </w:r>
      <w:r w:rsidRPr="00C0269C">
        <w:t>相关规则挖掘的方法</w:t>
      </w:r>
    </w:p>
    <w:p w:rsidR="00C7014A" w:rsidRDefault="00C7014A" w:rsidP="003662C8">
      <w:pPr>
        <w:pStyle w:val="2"/>
        <w:rPr>
          <w:rFonts w:asciiTheme="minorHAnsi" w:eastAsiaTheme="minorHAnsi" w:hAnsiTheme="minorHAnsi"/>
        </w:rPr>
      </w:pPr>
      <w:r>
        <w:rPr>
          <w:rFonts w:asciiTheme="minorHAnsi" w:eastAsiaTheme="minorHAnsi" w:hAnsiTheme="minorHAnsi" w:hint="eastAsia"/>
        </w:rPr>
        <w:t>1.</w:t>
      </w:r>
      <w:r w:rsidR="00AA7F27">
        <w:rPr>
          <w:rFonts w:asciiTheme="minorHAnsi" w:eastAsiaTheme="minorHAnsi" w:hAnsiTheme="minorHAnsi"/>
        </w:rPr>
        <w:t>4</w:t>
      </w:r>
      <w:r w:rsidR="00593A56">
        <w:rPr>
          <w:rFonts w:asciiTheme="minorHAnsi" w:eastAsiaTheme="minorHAnsi" w:hAnsiTheme="minorHAnsi" w:hint="eastAsia"/>
        </w:rPr>
        <w:t>多标签评价指标</w:t>
      </w:r>
    </w:p>
    <w:p w:rsidR="00593A56" w:rsidRDefault="00593A56" w:rsidP="00593A56">
      <w:pPr>
        <w:ind w:firstLine="420"/>
      </w:pPr>
      <w:r>
        <w:rPr>
          <w:rFonts w:hint="eastAsia"/>
        </w:rPr>
        <w:t>1、</w:t>
      </w:r>
      <w:r w:rsidRPr="00593A56">
        <w:rPr>
          <w:rFonts w:hint="eastAsia"/>
          <w:b/>
        </w:rPr>
        <w:t>Hamming loss</w:t>
      </w:r>
      <w:r w:rsidRPr="00593A56">
        <w:rPr>
          <w:b/>
        </w:rPr>
        <w:t>:</w:t>
      </w:r>
      <w:r>
        <w:t xml:space="preserve"> </w:t>
      </w:r>
      <w:r w:rsidRPr="00593A56">
        <w:rPr>
          <w:rFonts w:hint="eastAsia"/>
        </w:rPr>
        <w:t>该指标衡量了预测所得标记与样本实际标记之间的不一致程度，即样本具有标记但未被识别出，或不具有标记却别误判的可能性。</w:t>
      </w:r>
      <w:r>
        <w:rPr>
          <w:rFonts w:hint="eastAsia"/>
        </w:rPr>
        <w:t>越小越好。</w:t>
      </w:r>
    </w:p>
    <w:p w:rsidR="00593A56" w:rsidRPr="00593A56" w:rsidRDefault="00593A56" w:rsidP="00593A56">
      <w:pPr>
        <w:ind w:firstLine="420"/>
      </w:pPr>
      <w:r>
        <w:rPr>
          <w:rFonts w:hint="eastAsia"/>
        </w:rPr>
        <w:t>2、</w:t>
      </w:r>
      <w:r w:rsidRPr="00593A56">
        <w:rPr>
          <w:rFonts w:hint="eastAsia"/>
          <w:b/>
        </w:rPr>
        <w:t>AveragePrecision:</w:t>
      </w:r>
      <w:r w:rsidRPr="00593A56">
        <w:rPr>
          <w:b/>
        </w:rPr>
        <w:t xml:space="preserve"> </w:t>
      </w:r>
      <w:r w:rsidRPr="00593A56">
        <w:t>反映了所有样本的预测标签排序中</w:t>
      </w:r>
      <w:r>
        <w:t>,</w:t>
      </w:r>
      <w:r w:rsidRPr="00593A56">
        <w:t>排在相关标签前面的也是相关标签的概率的平均。</w:t>
      </w:r>
      <w:r>
        <w:rPr>
          <w:rFonts w:hint="eastAsia"/>
        </w:rPr>
        <w:t>越大越好。</w:t>
      </w:r>
    </w:p>
    <w:p w:rsidR="00593A56" w:rsidRPr="00593A56" w:rsidRDefault="00593A56" w:rsidP="00593A56">
      <w:pPr>
        <w:ind w:firstLine="420"/>
      </w:pPr>
      <w:r>
        <w:rPr>
          <w:rFonts w:hint="eastAsia"/>
        </w:rPr>
        <w:t>3、</w:t>
      </w:r>
      <w:r w:rsidRPr="00593A56">
        <w:rPr>
          <w:rFonts w:hint="eastAsia"/>
          <w:b/>
        </w:rPr>
        <w:t>One-error:</w:t>
      </w:r>
      <w:r w:rsidRPr="00593A56">
        <w:rPr>
          <w:b/>
        </w:rPr>
        <w:t xml:space="preserve"> </w:t>
      </w:r>
      <w:r w:rsidRPr="00593A56">
        <w:t>度量平均对每个样本的预测标签排序中</w:t>
      </w:r>
      <w:r>
        <w:rPr>
          <w:rFonts w:hint="eastAsia"/>
        </w:rPr>
        <w:t>，</w:t>
      </w:r>
      <w:r w:rsidRPr="00593A56">
        <w:t>排在第一位的标签不在该样本的相关标签集中的概率</w:t>
      </w:r>
      <w:r w:rsidRPr="00593A56">
        <w:rPr>
          <w:rFonts w:hint="eastAsia"/>
        </w:rPr>
        <w:t>。</w:t>
      </w:r>
      <w:r>
        <w:rPr>
          <w:rFonts w:hint="eastAsia"/>
        </w:rPr>
        <w:t>越小越好。</w:t>
      </w:r>
    </w:p>
    <w:p w:rsidR="00593A56" w:rsidRDefault="00593A56" w:rsidP="00593A56">
      <w:pPr>
        <w:ind w:firstLine="420"/>
      </w:pPr>
      <w:r>
        <w:rPr>
          <w:rFonts w:hint="eastAsia"/>
        </w:rPr>
        <w:t>4、</w:t>
      </w:r>
      <w:r w:rsidRPr="00593A56">
        <w:rPr>
          <w:rFonts w:hint="eastAsia"/>
          <w:b/>
        </w:rPr>
        <w:t>Coverage：</w:t>
      </w:r>
      <w:r w:rsidRPr="00593A56">
        <w:t>反映了平均每个样本的预测标签排序中</w:t>
      </w:r>
      <w:r>
        <w:rPr>
          <w:rFonts w:hint="eastAsia"/>
        </w:rPr>
        <w:t>，</w:t>
      </w:r>
      <w:r w:rsidRPr="00593A56">
        <w:t>需要在标签排序列表中最少查找到第几位才可找出所有与该样本相关的标签</w:t>
      </w:r>
      <w:r>
        <w:rPr>
          <w:rFonts w:hint="eastAsia"/>
        </w:rPr>
        <w:t>。越小越好。</w:t>
      </w:r>
    </w:p>
    <w:p w:rsidR="00051463" w:rsidRDefault="00593A56" w:rsidP="00593A56">
      <w:pPr>
        <w:ind w:firstLine="420"/>
      </w:pPr>
      <w:r>
        <w:rPr>
          <w:rFonts w:hint="eastAsia"/>
        </w:rPr>
        <w:t>5、</w:t>
      </w:r>
      <w:r w:rsidRPr="00593A56">
        <w:rPr>
          <w:rFonts w:hint="eastAsia"/>
          <w:b/>
        </w:rPr>
        <w:t>Ranking loss:</w:t>
      </w:r>
      <w:r w:rsidRPr="00593A56">
        <w:rPr>
          <w:b/>
        </w:rPr>
        <w:t xml:space="preserve"> </w:t>
      </w:r>
      <w:r w:rsidRPr="00593A56">
        <w:t>反映了所有样本的预测标签排序中</w:t>
      </w:r>
      <w:r>
        <w:rPr>
          <w:rFonts w:hint="eastAsia"/>
        </w:rPr>
        <w:t>，</w:t>
      </w:r>
      <w:r w:rsidRPr="00593A56">
        <w:t>不相关标签排在相关标签前面的概率的平均</w:t>
      </w:r>
      <w:r>
        <w:rPr>
          <w:rFonts w:hint="eastAsia"/>
        </w:rPr>
        <w:t>。越小越好。</w:t>
      </w:r>
    </w:p>
    <w:p w:rsidR="004212DE" w:rsidRPr="007818A3" w:rsidRDefault="004212DE" w:rsidP="004212DE">
      <w:pPr>
        <w:pStyle w:val="1"/>
        <w:numPr>
          <w:ilvl w:val="0"/>
          <w:numId w:val="1"/>
        </w:numPr>
        <w:rPr>
          <w:sz w:val="32"/>
          <w:szCs w:val="32"/>
        </w:rPr>
      </w:pPr>
      <w:r>
        <w:rPr>
          <w:rFonts w:hint="eastAsia"/>
          <w:sz w:val="32"/>
          <w:szCs w:val="32"/>
        </w:rPr>
        <w:t>算法介绍</w:t>
      </w:r>
    </w:p>
    <w:p w:rsidR="004212DE" w:rsidRDefault="004212DE" w:rsidP="004212DE">
      <w:pPr>
        <w:pStyle w:val="2"/>
        <w:rPr>
          <w:rFonts w:asciiTheme="minorHAnsi" w:eastAsiaTheme="minorHAnsi" w:hAnsiTheme="minorHAnsi"/>
        </w:rPr>
      </w:pPr>
      <w:bookmarkStart w:id="0" w:name="_GoBack"/>
      <w:bookmarkEnd w:id="0"/>
      <w:r>
        <w:rPr>
          <w:rFonts w:asciiTheme="minorHAnsi" w:eastAsiaTheme="minorHAnsi" w:hAnsiTheme="minorHAnsi" w:hint="eastAsia"/>
        </w:rPr>
        <w:t>2.</w:t>
      </w:r>
      <w:r>
        <w:rPr>
          <w:rFonts w:asciiTheme="minorHAnsi" w:eastAsiaTheme="minorHAnsi" w:hAnsiTheme="minorHAnsi"/>
        </w:rPr>
        <w:t xml:space="preserve">1 </w:t>
      </w:r>
      <w:r>
        <w:rPr>
          <w:rFonts w:asciiTheme="minorHAnsi" w:eastAsiaTheme="minorHAnsi" w:hAnsiTheme="minorHAnsi" w:hint="eastAsia"/>
        </w:rPr>
        <w:t>B</w:t>
      </w:r>
      <w:r>
        <w:rPr>
          <w:rFonts w:asciiTheme="minorHAnsi" w:eastAsiaTheme="minorHAnsi" w:hAnsiTheme="minorHAnsi"/>
        </w:rPr>
        <w:t>R</w:t>
      </w:r>
    </w:p>
    <w:p w:rsidR="004212DE" w:rsidRPr="004212DE" w:rsidRDefault="004212DE" w:rsidP="004212DE">
      <w:r>
        <w:t xml:space="preserve">     BR</w:t>
      </w:r>
      <w:r>
        <w:rPr>
          <w:rFonts w:hint="eastAsia"/>
        </w:rPr>
        <w:t>二元关系法，为每一个标签</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产生一个单独的数据集，总共产生n个数据集</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sub>
        </m:sSub>
      </m:oMath>
      <w:r>
        <w:rPr>
          <w:rFonts w:hint="eastAsia"/>
        </w:rPr>
        <w:t>(</w:t>
      </w:r>
      <w:r>
        <w:t>j=1…n</w:t>
      </w:r>
      <w:r>
        <w:rPr>
          <w:rFonts w:hint="eastAsia"/>
        </w:rPr>
        <w:t>)，每个数据集包含训练集中的全部样本。对于数据集</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sub>
        </m:sSub>
      </m:oMath>
      <w:r>
        <w:rPr>
          <w:rFonts w:hint="eastAsia"/>
        </w:rPr>
        <w:t>，包含在该数据集中的所有样本仅被标注是否属于</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，用该数据集训练一个仅输出样本是否属于</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的二分类器，</w:t>
      </w:r>
      <w:r w:rsidR="00E414B6">
        <w:rPr>
          <w:rFonts w:hint="eastAsia"/>
        </w:rPr>
        <w:t>为每一个标签训练一个二分类器。对于一个未知类别的样本，将全部二分类器结果组合在一起即得到该样本最终的标签分类结果。</w:t>
      </w:r>
    </w:p>
    <w:p w:rsidR="004212DE" w:rsidRDefault="00B123CB" w:rsidP="00B123CB">
      <w:pPr>
        <w:pStyle w:val="2"/>
        <w:rPr>
          <w:rFonts w:asciiTheme="minorHAnsi" w:eastAsiaTheme="minorHAnsi" w:hAnsiTheme="minorHAnsi"/>
        </w:rPr>
      </w:pPr>
      <w:r>
        <w:rPr>
          <w:rFonts w:asciiTheme="minorHAnsi" w:eastAsiaTheme="minorHAnsi" w:hAnsiTheme="minorHAnsi"/>
        </w:rPr>
        <w:lastRenderedPageBreak/>
        <w:t>2.2</w:t>
      </w:r>
      <w:r w:rsidR="0051783F">
        <w:rPr>
          <w:rFonts w:asciiTheme="minorHAnsi" w:eastAsiaTheme="minorHAnsi" w:hAnsiTheme="minorHAnsi"/>
        </w:rPr>
        <w:t xml:space="preserve"> </w:t>
      </w:r>
      <w:r w:rsidR="004212DE">
        <w:rPr>
          <w:rFonts w:asciiTheme="minorHAnsi" w:eastAsiaTheme="minorHAnsi" w:hAnsiTheme="minorHAnsi"/>
        </w:rPr>
        <w:t>ECC</w:t>
      </w:r>
    </w:p>
    <w:p w:rsidR="00E414B6" w:rsidRPr="00E414B6" w:rsidRDefault="00E414B6" w:rsidP="00E414B6">
      <w:pPr>
        <w:ind w:firstLine="420"/>
      </w:pPr>
      <w:r>
        <w:t>ECC</w:t>
      </w:r>
      <w:r w:rsidRPr="00E414B6">
        <w:t>组合分类器链是对于</w:t>
      </w:r>
      <w:r>
        <w:rPr>
          <w:rFonts w:hint="eastAsia"/>
        </w:rPr>
        <w:t>B</w:t>
      </w:r>
      <w:r>
        <w:t>R</w:t>
      </w:r>
      <w:r w:rsidRPr="00E414B6">
        <w:t>方法的一种改进，针对</w:t>
      </w:r>
      <w:r>
        <w:rPr>
          <w:rFonts w:hint="eastAsia"/>
        </w:rPr>
        <w:t>B</w:t>
      </w:r>
      <w:r>
        <w:t>R</w:t>
      </w:r>
      <w:r w:rsidRPr="00E414B6">
        <w:t>未能考虑标签之间的联系</w:t>
      </w:r>
      <w:r>
        <w:rPr>
          <w:rFonts w:hint="eastAsia"/>
        </w:rPr>
        <w:t>,</w:t>
      </w:r>
      <w:r w:rsidRPr="00E414B6">
        <w:t>而导致一定程度上的信息损失</w:t>
      </w:r>
      <w:r>
        <w:t>,</w:t>
      </w:r>
      <w:r w:rsidRPr="00E414B6">
        <w:t>采</w:t>
      </w:r>
      <w:r>
        <w:rPr>
          <w:rFonts w:hint="eastAsia"/>
        </w:rPr>
        <w:t>用了CC(</w:t>
      </w:r>
      <w:r>
        <w:t>ClassfierChain</w:t>
      </w:r>
      <w:r>
        <w:rPr>
          <w:rFonts w:hint="eastAsia"/>
        </w:rPr>
        <w:t>)</w:t>
      </w:r>
      <w:r w:rsidRPr="00E414B6">
        <w:t>分类器链，即通过将</w:t>
      </w:r>
      <w:r>
        <w:rPr>
          <w:rFonts w:hint="eastAsia"/>
        </w:rPr>
        <w:t>B</w:t>
      </w:r>
      <w:r>
        <w:t>R</w:t>
      </w:r>
      <w:r w:rsidRPr="00E414B6">
        <w:t>产生的ｎ 个二分类器连接成一条链，训练样本每经过一个二分类器， 就将其预测结果添至样本属</w:t>
      </w:r>
      <w:r>
        <w:rPr>
          <w:rFonts w:hint="eastAsia"/>
        </w:rPr>
        <w:t>性向量</w:t>
      </w:r>
      <w:r w:rsidRPr="00E414B6">
        <w:t>继续代</w:t>
      </w:r>
      <w:r>
        <w:rPr>
          <w:rFonts w:hint="eastAsia"/>
        </w:rPr>
        <w:t>入</w:t>
      </w:r>
      <w:r w:rsidRPr="00E414B6">
        <w:t>下一个二分类器中训练。但是由于</w:t>
      </w:r>
      <w:r>
        <w:rPr>
          <w:rFonts w:hint="eastAsia"/>
        </w:rPr>
        <w:t>C</w:t>
      </w:r>
      <w:r>
        <w:t>C</w:t>
      </w:r>
      <w:r w:rsidRPr="00E414B6">
        <w:t>中二分类器不同顺序对结果有较大影响，因此</w:t>
      </w:r>
      <w:r>
        <w:rPr>
          <w:rFonts w:hint="eastAsia"/>
        </w:rPr>
        <w:t>ECC</w:t>
      </w:r>
      <w:r w:rsidRPr="00E414B6">
        <w:t>采取多条随机产生的不同标签序列的</w:t>
      </w:r>
      <w:r>
        <w:rPr>
          <w:rFonts w:hint="eastAsia"/>
        </w:rPr>
        <w:t>C</w:t>
      </w:r>
      <w:r>
        <w:t>C</w:t>
      </w:r>
      <w:r w:rsidRPr="00E414B6">
        <w:t>组合</w:t>
      </w:r>
      <w:r>
        <w:t>,</w:t>
      </w:r>
      <w:r w:rsidRPr="00E414B6">
        <w:t>以减轻单个</w:t>
      </w:r>
      <w:r>
        <w:rPr>
          <w:rFonts w:hint="eastAsia"/>
        </w:rPr>
        <w:t>C</w:t>
      </w:r>
      <w:r>
        <w:t>C</w:t>
      </w:r>
      <w:r w:rsidRPr="00E414B6">
        <w:t>由内部二分类器排列顺序问题而带来的不利影响。</w:t>
      </w:r>
    </w:p>
    <w:p w:rsidR="00823B24" w:rsidRDefault="00E414B6" w:rsidP="00823B24">
      <w:pPr>
        <w:pStyle w:val="1"/>
        <w:rPr>
          <w:sz w:val="32"/>
          <w:szCs w:val="32"/>
        </w:rPr>
      </w:pPr>
      <w:r>
        <w:rPr>
          <w:rFonts w:hint="eastAsia"/>
          <w:sz w:val="32"/>
          <w:szCs w:val="32"/>
        </w:rPr>
        <w:t>3</w:t>
      </w:r>
      <w:r w:rsidR="00823B24">
        <w:rPr>
          <w:rFonts w:hint="eastAsia"/>
          <w:sz w:val="32"/>
          <w:szCs w:val="32"/>
        </w:rPr>
        <w:t>.weka算法实现</w:t>
      </w:r>
    </w:p>
    <w:p w:rsidR="00823B24" w:rsidRDefault="00E414B6" w:rsidP="00823B24">
      <w:pPr>
        <w:pStyle w:val="2"/>
        <w:rPr>
          <w:rFonts w:asciiTheme="minorHAnsi" w:eastAsiaTheme="minorHAnsi" w:hAnsiTheme="minorHAnsi"/>
        </w:rPr>
      </w:pPr>
      <w:r>
        <w:rPr>
          <w:rFonts w:asciiTheme="minorHAnsi" w:eastAsiaTheme="minorHAnsi" w:hAnsiTheme="minorHAnsi" w:hint="eastAsia"/>
        </w:rPr>
        <w:t>3</w:t>
      </w:r>
      <w:r w:rsidR="00823B24" w:rsidRPr="00801EDF">
        <w:rPr>
          <w:rFonts w:asciiTheme="minorHAnsi" w:eastAsiaTheme="minorHAnsi" w:hAnsiTheme="minorHAnsi"/>
        </w:rPr>
        <w:t>.1</w:t>
      </w:r>
      <w:r w:rsidR="00823B24">
        <w:rPr>
          <w:rFonts w:asciiTheme="minorHAnsi" w:eastAsiaTheme="minorHAnsi" w:hAnsiTheme="minorHAnsi" w:hint="eastAsia"/>
        </w:rPr>
        <w:t>数据集的准备</w:t>
      </w:r>
    </w:p>
    <w:p w:rsidR="00BD72EB" w:rsidRDefault="00BD72EB" w:rsidP="00BD72EB">
      <w:r>
        <w:rPr>
          <w:rFonts w:hint="eastAsia"/>
        </w:rPr>
        <w:t>1、</w:t>
      </w:r>
      <w:r w:rsidR="00AF5A8A">
        <w:t>MULAN</w:t>
      </w:r>
      <w:r w:rsidR="00AF5A8A">
        <w:rPr>
          <w:rFonts w:hint="eastAsia"/>
        </w:rPr>
        <w:t>多标签</w:t>
      </w:r>
      <w:r>
        <w:rPr>
          <w:rFonts w:hint="eastAsia"/>
        </w:rPr>
        <w:t>数据集：</w:t>
      </w:r>
      <w:r w:rsidR="00AF5A8A">
        <w:rPr>
          <w:rFonts w:hint="eastAsia"/>
        </w:rPr>
        <w:t>emotions</w:t>
      </w:r>
    </w:p>
    <w:p w:rsidR="00AF5A8A" w:rsidRDefault="00BD72EB" w:rsidP="00823B24">
      <w:r>
        <w:t>2</w:t>
      </w:r>
      <w:r>
        <w:rPr>
          <w:rFonts w:hint="eastAsia"/>
        </w:rPr>
        <w:t>、</w:t>
      </w:r>
      <w:r w:rsidR="00AF5A8A">
        <w:t>MULAN</w:t>
      </w:r>
      <w:r w:rsidR="00AF5A8A">
        <w:rPr>
          <w:rFonts w:hint="eastAsia"/>
        </w:rPr>
        <w:t>多标签数据集：flags</w:t>
      </w:r>
    </w:p>
    <w:p w:rsidR="00240A68" w:rsidRDefault="00E414B6" w:rsidP="00FB0F65">
      <w:pPr>
        <w:pStyle w:val="2"/>
        <w:rPr>
          <w:rFonts w:asciiTheme="minorHAnsi" w:eastAsiaTheme="minorHAnsi" w:hAnsiTheme="minorHAnsi"/>
        </w:rPr>
      </w:pPr>
      <w:r>
        <w:rPr>
          <w:rFonts w:asciiTheme="minorHAnsi" w:eastAsiaTheme="minorHAnsi" w:hAnsiTheme="minorHAnsi"/>
        </w:rPr>
        <w:t>3</w:t>
      </w:r>
      <w:r w:rsidR="00240A68" w:rsidRPr="00AA7F27">
        <w:rPr>
          <w:rFonts w:asciiTheme="minorHAnsi" w:eastAsiaTheme="minorHAnsi" w:hAnsiTheme="minorHAnsi"/>
        </w:rPr>
        <w:t>.</w:t>
      </w:r>
      <w:r w:rsidR="002125A6">
        <w:rPr>
          <w:rFonts w:asciiTheme="minorHAnsi" w:eastAsiaTheme="minorHAnsi" w:hAnsiTheme="minorHAnsi"/>
        </w:rPr>
        <w:t>2</w:t>
      </w:r>
      <w:r w:rsidR="00CC41B7" w:rsidRPr="00AA7F27">
        <w:rPr>
          <w:rFonts w:asciiTheme="minorHAnsi" w:eastAsiaTheme="minorHAnsi" w:hAnsiTheme="minorHAnsi"/>
        </w:rPr>
        <w:t xml:space="preserve"> </w:t>
      </w:r>
      <w:r w:rsidR="002125A6">
        <w:rPr>
          <w:rFonts w:asciiTheme="minorHAnsi" w:eastAsiaTheme="minorHAnsi" w:hAnsiTheme="minorHAnsi" w:hint="eastAsia"/>
        </w:rPr>
        <w:t>算法实现</w:t>
      </w:r>
    </w:p>
    <w:p w:rsidR="00AF5A8A" w:rsidRPr="00AA7F27" w:rsidRDefault="00AF5A8A" w:rsidP="00AF5A8A">
      <w:pPr>
        <w:pStyle w:val="3"/>
        <w:rPr>
          <w:rFonts w:eastAsiaTheme="minorHAnsi"/>
        </w:rPr>
      </w:pPr>
      <w:r>
        <w:rPr>
          <w:rFonts w:eastAsiaTheme="minorHAnsi"/>
        </w:rPr>
        <w:t>3.2.1</w:t>
      </w:r>
      <w:r w:rsidRPr="00AA7F27">
        <w:rPr>
          <w:rFonts w:eastAsiaTheme="minorHAnsi"/>
        </w:rPr>
        <w:t xml:space="preserve"> </w:t>
      </w:r>
      <w:r>
        <w:rPr>
          <w:rFonts w:eastAsiaTheme="minorHAnsi"/>
        </w:rPr>
        <w:t>MEKA</w:t>
      </w:r>
      <w:r>
        <w:rPr>
          <w:rFonts w:eastAsiaTheme="minorHAnsi" w:hint="eastAsia"/>
        </w:rPr>
        <w:t>的使用</w:t>
      </w:r>
    </w:p>
    <w:p w:rsidR="00AF5A8A" w:rsidRDefault="004F62B5" w:rsidP="004F62B5">
      <w:pPr>
        <w:ind w:firstLineChars="200" w:firstLine="420"/>
      </w:pPr>
      <w:r>
        <w:t>1</w:t>
      </w:r>
      <w:r>
        <w:rPr>
          <w:rFonts w:hint="eastAsia"/>
        </w:rPr>
        <w:t>、</w:t>
      </w:r>
      <w:r w:rsidR="00C71A3B">
        <w:rPr>
          <w:rFonts w:hint="eastAsia"/>
        </w:rPr>
        <w:t>由于WEKA不能处理多标签</w:t>
      </w:r>
      <w:r w:rsidR="00720107">
        <w:rPr>
          <w:rFonts w:hint="eastAsia"/>
        </w:rPr>
        <w:t>数据集，</w:t>
      </w:r>
      <w:r w:rsidR="006D749D">
        <w:rPr>
          <w:rFonts w:hint="eastAsia"/>
        </w:rPr>
        <w:t>首先在</w:t>
      </w:r>
      <w:r w:rsidR="006D749D" w:rsidRPr="006D749D">
        <w:rPr>
          <w:rFonts w:ascii="NimbusMonL-Regu" w:hAnsi="NimbusMonL-Regu"/>
          <w:color w:val="000000"/>
          <w:sz w:val="22"/>
        </w:rPr>
        <w:t>http://sourceforge.net/projects/meka/files/</w:t>
      </w:r>
      <w:r w:rsidR="006D749D" w:rsidRPr="006D749D">
        <w:t xml:space="preserve"> </w:t>
      </w:r>
      <w:r w:rsidR="006D749D">
        <w:rPr>
          <w:rFonts w:hint="eastAsia"/>
        </w:rPr>
        <w:t>下载</w:t>
      </w:r>
      <w:r w:rsidRPr="004F62B5">
        <w:t>MEKA: A Multi-label Extension to WEKA</w:t>
      </w:r>
      <w:r w:rsidR="006D749D">
        <w:rPr>
          <w:rFonts w:hint="eastAsia"/>
        </w:rPr>
        <w:t>。</w:t>
      </w:r>
    </w:p>
    <w:p w:rsidR="00C71A3B" w:rsidRDefault="00C71A3B" w:rsidP="004F62B5">
      <w:pPr>
        <w:ind w:firstLineChars="200" w:firstLine="420"/>
      </w:pPr>
      <w:r>
        <w:rPr>
          <w:rFonts w:hint="eastAsia"/>
        </w:rPr>
        <w:t>2、解压压缩包，运行</w:t>
      </w:r>
      <w:r>
        <w:rPr>
          <w:noProof/>
        </w:rPr>
        <w:drawing>
          <wp:inline distT="0" distB="0" distL="0" distR="0" wp14:anchorId="710B2004" wp14:editId="2538C2F7">
            <wp:extent cx="685714" cy="1809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714" cy="180952"/>
                    </a:xfrm>
                    <a:prstGeom prst="rect">
                      <a:avLst/>
                    </a:prstGeom>
                  </pic:spPr>
                </pic:pic>
              </a:graphicData>
            </a:graphic>
          </wp:inline>
        </w:drawing>
      </w:r>
      <w:r>
        <w:rPr>
          <w:rFonts w:hint="eastAsia"/>
        </w:rPr>
        <w:t>，得到和WEKA很相似的MEKA的可视化界面：</w:t>
      </w:r>
    </w:p>
    <w:p w:rsidR="00C71A3B" w:rsidRDefault="00C71A3B" w:rsidP="00720107">
      <w:pPr>
        <w:ind w:firstLineChars="200" w:firstLine="420"/>
        <w:jc w:val="center"/>
      </w:pPr>
      <w:r>
        <w:rPr>
          <w:noProof/>
        </w:rPr>
        <w:drawing>
          <wp:inline distT="0" distB="0" distL="0" distR="0" wp14:anchorId="497E6AB4" wp14:editId="0E358BCE">
            <wp:extent cx="3180952" cy="18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1819048"/>
                    </a:xfrm>
                    <a:prstGeom prst="rect">
                      <a:avLst/>
                    </a:prstGeom>
                  </pic:spPr>
                </pic:pic>
              </a:graphicData>
            </a:graphic>
          </wp:inline>
        </w:drawing>
      </w:r>
    </w:p>
    <w:p w:rsidR="00B123CB" w:rsidRDefault="00B123CB" w:rsidP="004F62B5">
      <w:pPr>
        <w:ind w:firstLineChars="200" w:firstLine="420"/>
      </w:pPr>
    </w:p>
    <w:p w:rsidR="00B123CB" w:rsidRDefault="00B123CB" w:rsidP="004F62B5">
      <w:pPr>
        <w:ind w:firstLineChars="200" w:firstLine="420"/>
      </w:pPr>
    </w:p>
    <w:p w:rsidR="00B123CB" w:rsidRDefault="00B123CB" w:rsidP="004F62B5">
      <w:pPr>
        <w:ind w:firstLineChars="200" w:firstLine="420"/>
      </w:pPr>
    </w:p>
    <w:p w:rsidR="00B123CB" w:rsidRDefault="00B123CB" w:rsidP="004F62B5">
      <w:pPr>
        <w:ind w:firstLineChars="200" w:firstLine="420"/>
      </w:pPr>
    </w:p>
    <w:p w:rsidR="00B123CB" w:rsidRDefault="00B123CB" w:rsidP="004F62B5">
      <w:pPr>
        <w:ind w:firstLineChars="200" w:firstLine="420"/>
      </w:pPr>
    </w:p>
    <w:p w:rsidR="00B123CB" w:rsidRDefault="00B123CB" w:rsidP="004F62B5">
      <w:pPr>
        <w:ind w:firstLineChars="200" w:firstLine="420"/>
      </w:pPr>
    </w:p>
    <w:p w:rsidR="00C71A3B" w:rsidRDefault="00C71A3B" w:rsidP="004F62B5">
      <w:pPr>
        <w:ind w:firstLineChars="200" w:firstLine="420"/>
      </w:pPr>
      <w:r>
        <w:rPr>
          <w:rFonts w:hint="eastAsia"/>
        </w:rPr>
        <w:lastRenderedPageBreak/>
        <w:t>3、</w:t>
      </w:r>
      <w:r w:rsidR="00720107">
        <w:rPr>
          <w:rFonts w:hint="eastAsia"/>
        </w:rPr>
        <w:t>打开Explorer，导入多标签数据集emotions，首先选择好数据集中的多标签（emotions中有六个），下图所示加粗为选择的class</w:t>
      </w:r>
      <w:r w:rsidR="00720107">
        <w:t xml:space="preserve"> </w:t>
      </w:r>
      <w:r w:rsidR="00720107">
        <w:rPr>
          <w:rFonts w:hint="eastAsia"/>
        </w:rPr>
        <w:t>attributes：</w:t>
      </w:r>
    </w:p>
    <w:p w:rsidR="00720107" w:rsidRDefault="00720107" w:rsidP="00720107">
      <w:pPr>
        <w:ind w:firstLineChars="200" w:firstLine="420"/>
        <w:jc w:val="center"/>
      </w:pPr>
      <w:r>
        <w:rPr>
          <w:noProof/>
        </w:rPr>
        <w:drawing>
          <wp:inline distT="0" distB="0" distL="0" distR="0" wp14:anchorId="4A260900" wp14:editId="5AE27C57">
            <wp:extent cx="3923809" cy="19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809" cy="1952381"/>
                    </a:xfrm>
                    <a:prstGeom prst="rect">
                      <a:avLst/>
                    </a:prstGeom>
                  </pic:spPr>
                </pic:pic>
              </a:graphicData>
            </a:graphic>
          </wp:inline>
        </w:drawing>
      </w:r>
    </w:p>
    <w:p w:rsidR="00720107" w:rsidRDefault="00720107" w:rsidP="00720107">
      <w:pPr>
        <w:ind w:firstLineChars="200" w:firstLine="420"/>
        <w:jc w:val="left"/>
      </w:pPr>
      <w:r>
        <w:rPr>
          <w:rFonts w:hint="eastAsia"/>
        </w:rPr>
        <w:t>4、然后选择多标签算法进行运行，和weka使用方法类似：</w:t>
      </w:r>
    </w:p>
    <w:p w:rsidR="00720107" w:rsidRPr="00C71A3B" w:rsidRDefault="00720107" w:rsidP="00720107">
      <w:pPr>
        <w:ind w:firstLineChars="200" w:firstLine="420"/>
        <w:jc w:val="center"/>
      </w:pPr>
      <w:r>
        <w:rPr>
          <w:noProof/>
        </w:rPr>
        <w:drawing>
          <wp:inline distT="0" distB="0" distL="0" distR="0" wp14:anchorId="765F4432" wp14:editId="5A21044E">
            <wp:extent cx="4751514" cy="235602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470" cy="2372363"/>
                    </a:xfrm>
                    <a:prstGeom prst="rect">
                      <a:avLst/>
                    </a:prstGeom>
                  </pic:spPr>
                </pic:pic>
              </a:graphicData>
            </a:graphic>
          </wp:inline>
        </w:drawing>
      </w:r>
    </w:p>
    <w:p w:rsidR="00AA7F27" w:rsidRPr="00AA7F27" w:rsidRDefault="00E414B6" w:rsidP="007E6FCB">
      <w:pPr>
        <w:pStyle w:val="3"/>
        <w:rPr>
          <w:rFonts w:eastAsiaTheme="minorHAnsi"/>
        </w:rPr>
      </w:pPr>
      <w:r>
        <w:rPr>
          <w:rFonts w:eastAsiaTheme="minorHAnsi"/>
        </w:rPr>
        <w:t>3</w:t>
      </w:r>
      <w:r w:rsidR="00AA7F27">
        <w:rPr>
          <w:rFonts w:eastAsiaTheme="minorHAnsi"/>
        </w:rPr>
        <w:t>.</w:t>
      </w:r>
      <w:r w:rsidR="00AF5A8A">
        <w:rPr>
          <w:rFonts w:eastAsiaTheme="minorHAnsi"/>
        </w:rPr>
        <w:t>2.</w:t>
      </w:r>
      <w:r w:rsidR="008C0DEC">
        <w:rPr>
          <w:rFonts w:eastAsiaTheme="minorHAnsi"/>
        </w:rPr>
        <w:t>2</w:t>
      </w:r>
      <w:r w:rsidR="00AA7F27" w:rsidRPr="00AA7F27">
        <w:rPr>
          <w:rFonts w:eastAsiaTheme="minorHAnsi"/>
        </w:rPr>
        <w:t xml:space="preserve"> </w:t>
      </w:r>
      <w:r w:rsidR="008C0DEC">
        <w:t>BR</w:t>
      </w:r>
    </w:p>
    <w:p w:rsidR="002935C0" w:rsidRDefault="00B123CB" w:rsidP="00B123CB">
      <w:pPr>
        <w:ind w:firstLineChars="200" w:firstLine="420"/>
      </w:pPr>
      <w:r>
        <w:rPr>
          <w:rFonts w:hint="eastAsia"/>
        </w:rPr>
        <w:t>首先选择多标签数据集emotions，</w:t>
      </w:r>
      <w:r w:rsidR="00246A49" w:rsidRPr="00C43CD8">
        <w:rPr>
          <w:rFonts w:hint="eastAsia"/>
        </w:rPr>
        <w:t>选择</w:t>
      </w:r>
      <w:r w:rsidR="00720107">
        <w:rPr>
          <w:rFonts w:hint="eastAsia"/>
        </w:rPr>
        <w:t>MEKA</w:t>
      </w:r>
      <w:r w:rsidR="00720107">
        <w:t xml:space="preserve"> Explorer-&gt;Classify</w:t>
      </w:r>
      <w:r w:rsidR="00C43C91">
        <w:t>-&gt;BR</w:t>
      </w:r>
      <w:r w:rsidR="00720107">
        <w:rPr>
          <w:rFonts w:hint="eastAsia"/>
        </w:rPr>
        <w:t>，选择五折交叉验证，设置参数classif</w:t>
      </w:r>
      <w:r w:rsidR="00644FEB">
        <w:t xml:space="preserve">iter=J48-C 0.25-M </w:t>
      </w:r>
      <w:r w:rsidR="00644FEB">
        <w:rPr>
          <w:rFonts w:hint="eastAsia"/>
        </w:rPr>
        <w:t>以及classifiter=RandomForest</w:t>
      </w:r>
      <w:r w:rsidR="00644FEB">
        <w:t>-l 100-K 0-S 1</w:t>
      </w:r>
      <w:r w:rsidR="002A4DAC">
        <w:t>,</w:t>
      </w:r>
      <w:r w:rsidR="002A4DAC">
        <w:rPr>
          <w:rFonts w:hint="eastAsia"/>
        </w:rPr>
        <w:t>进行数据集测试，结果如下所示：</w:t>
      </w:r>
    </w:p>
    <w:p w:rsidR="00262E73" w:rsidRDefault="00262E73" w:rsidP="00644FEB"/>
    <w:tbl>
      <w:tblPr>
        <w:tblStyle w:val="aa"/>
        <w:tblW w:w="5949" w:type="dxa"/>
        <w:jc w:val="center"/>
        <w:tblLayout w:type="fixed"/>
        <w:tblLook w:val="0000" w:firstRow="0" w:lastRow="0" w:firstColumn="0" w:lastColumn="0" w:noHBand="0" w:noVBand="0"/>
      </w:tblPr>
      <w:tblGrid>
        <w:gridCol w:w="1696"/>
        <w:gridCol w:w="1843"/>
        <w:gridCol w:w="2410"/>
      </w:tblGrid>
      <w:tr w:rsidR="002A4DAC" w:rsidRPr="00644FEB" w:rsidTr="002A4DAC">
        <w:trPr>
          <w:jc w:val="center"/>
        </w:trPr>
        <w:tc>
          <w:tcPr>
            <w:tcW w:w="1696" w:type="dxa"/>
            <w:vMerge w:val="restart"/>
          </w:tcPr>
          <w:p w:rsidR="002A4DAC" w:rsidRPr="00644FEB" w:rsidRDefault="002A4DAC" w:rsidP="00644FEB">
            <w:pPr>
              <w:spacing w:line="288" w:lineRule="auto"/>
              <w:jc w:val="center"/>
              <w:rPr>
                <w:bCs/>
                <w:sz w:val="24"/>
              </w:rPr>
            </w:pPr>
          </w:p>
        </w:tc>
        <w:tc>
          <w:tcPr>
            <w:tcW w:w="4253" w:type="dxa"/>
            <w:gridSpan w:val="2"/>
          </w:tcPr>
          <w:p w:rsidR="002A4DAC" w:rsidRPr="00644FEB" w:rsidRDefault="002A4DAC" w:rsidP="00644FEB">
            <w:pPr>
              <w:spacing w:line="288" w:lineRule="auto"/>
              <w:jc w:val="center"/>
              <w:rPr>
                <w:bCs/>
                <w:sz w:val="24"/>
              </w:rPr>
            </w:pPr>
            <w:r w:rsidRPr="00644FEB">
              <w:rPr>
                <w:rFonts w:hint="eastAsia"/>
                <w:bCs/>
                <w:sz w:val="22"/>
                <w:szCs w:val="21"/>
              </w:rPr>
              <w:t>emotions</w:t>
            </w:r>
            <w:r w:rsidRPr="00644FEB">
              <w:rPr>
                <w:rFonts w:hint="eastAsia"/>
                <w:bCs/>
                <w:sz w:val="22"/>
                <w:szCs w:val="21"/>
              </w:rPr>
              <w:t>数据集</w:t>
            </w:r>
          </w:p>
        </w:tc>
      </w:tr>
      <w:tr w:rsidR="002A4DAC" w:rsidRPr="00644FEB" w:rsidTr="002A4DAC">
        <w:trPr>
          <w:jc w:val="center"/>
        </w:trPr>
        <w:tc>
          <w:tcPr>
            <w:tcW w:w="1696" w:type="dxa"/>
            <w:vMerge/>
          </w:tcPr>
          <w:p w:rsidR="002A4DAC" w:rsidRPr="00644FEB" w:rsidRDefault="002A4DAC" w:rsidP="00644FEB">
            <w:pPr>
              <w:spacing w:line="288" w:lineRule="auto"/>
              <w:jc w:val="center"/>
              <w:rPr>
                <w:bCs/>
                <w:sz w:val="24"/>
              </w:rPr>
            </w:pPr>
          </w:p>
        </w:tc>
        <w:tc>
          <w:tcPr>
            <w:tcW w:w="1843" w:type="dxa"/>
          </w:tcPr>
          <w:p w:rsidR="002A4DAC" w:rsidRPr="00644FEB" w:rsidRDefault="002A4DAC" w:rsidP="00644FEB">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410" w:type="dxa"/>
          </w:tcPr>
          <w:p w:rsidR="002A4DAC" w:rsidRPr="00644FEB" w:rsidRDefault="002A4DAC" w:rsidP="00644FEB">
            <w:pPr>
              <w:spacing w:line="288" w:lineRule="auto"/>
              <w:jc w:val="center"/>
              <w:rPr>
                <w:bCs/>
                <w:sz w:val="22"/>
                <w:szCs w:val="21"/>
              </w:rPr>
            </w:pPr>
            <w:r w:rsidRPr="002A4DAC">
              <w:rPr>
                <w:rFonts w:hint="eastAsia"/>
                <w:sz w:val="18"/>
                <w:szCs w:val="16"/>
              </w:rPr>
              <w:t>R</w:t>
            </w:r>
            <w:r w:rsidRPr="002A4DAC">
              <w:rPr>
                <w:sz w:val="18"/>
                <w:szCs w:val="16"/>
              </w:rPr>
              <w:t>andomForest</w:t>
            </w:r>
            <w:r w:rsidRPr="00644FEB">
              <w:rPr>
                <w:rFonts w:hint="eastAsia"/>
                <w:sz w:val="18"/>
                <w:szCs w:val="16"/>
              </w:rPr>
              <w:t>基分类器</w:t>
            </w:r>
          </w:p>
        </w:tc>
      </w:tr>
      <w:tr w:rsidR="002A4DAC" w:rsidRPr="00644FEB" w:rsidTr="002A4DAC">
        <w:trPr>
          <w:jc w:val="center"/>
        </w:trPr>
        <w:tc>
          <w:tcPr>
            <w:tcW w:w="1696" w:type="dxa"/>
          </w:tcPr>
          <w:p w:rsidR="002A4DAC" w:rsidRPr="00644FEB" w:rsidRDefault="002A4DAC" w:rsidP="00644FEB">
            <w:pPr>
              <w:spacing w:line="288" w:lineRule="auto"/>
              <w:jc w:val="center"/>
              <w:rPr>
                <w:bCs/>
                <w:sz w:val="24"/>
              </w:rPr>
            </w:pPr>
            <w:r w:rsidRPr="00644FEB">
              <w:rPr>
                <w:rFonts w:hint="eastAsia"/>
                <w:bCs/>
                <w:sz w:val="22"/>
                <w:szCs w:val="21"/>
              </w:rPr>
              <w:t>Hamming Loss</w:t>
            </w:r>
          </w:p>
        </w:tc>
        <w:tc>
          <w:tcPr>
            <w:tcW w:w="1843" w:type="dxa"/>
          </w:tcPr>
          <w:p w:rsidR="002A4DAC" w:rsidRPr="00644FEB" w:rsidRDefault="002A4DAC" w:rsidP="00644FEB">
            <w:pPr>
              <w:spacing w:line="288" w:lineRule="auto"/>
              <w:jc w:val="center"/>
              <w:rPr>
                <w:bCs/>
                <w:sz w:val="22"/>
                <w:szCs w:val="21"/>
              </w:rPr>
            </w:pPr>
            <w:r w:rsidRPr="002A4DAC">
              <w:rPr>
                <w:bCs/>
                <w:sz w:val="22"/>
                <w:szCs w:val="21"/>
              </w:rPr>
              <w:t>0.264</w:t>
            </w:r>
          </w:p>
        </w:tc>
        <w:tc>
          <w:tcPr>
            <w:tcW w:w="2410" w:type="dxa"/>
          </w:tcPr>
          <w:p w:rsidR="002A4DAC" w:rsidRPr="00644FEB" w:rsidRDefault="002A4DAC" w:rsidP="00644FEB">
            <w:pPr>
              <w:spacing w:line="288" w:lineRule="auto"/>
              <w:jc w:val="center"/>
              <w:rPr>
                <w:sz w:val="22"/>
                <w:szCs w:val="21"/>
              </w:rPr>
            </w:pPr>
            <w:r w:rsidRPr="002A4DAC">
              <w:rPr>
                <w:sz w:val="22"/>
                <w:szCs w:val="21"/>
              </w:rPr>
              <w:t>0.181</w:t>
            </w:r>
          </w:p>
        </w:tc>
      </w:tr>
      <w:tr w:rsidR="002A4DAC" w:rsidRPr="00644FEB" w:rsidTr="002A4DAC">
        <w:trPr>
          <w:jc w:val="center"/>
        </w:trPr>
        <w:tc>
          <w:tcPr>
            <w:tcW w:w="1696" w:type="dxa"/>
          </w:tcPr>
          <w:p w:rsidR="002A4DAC" w:rsidRPr="00644FEB" w:rsidRDefault="002A4DAC" w:rsidP="00644FEB">
            <w:pPr>
              <w:spacing w:line="288" w:lineRule="auto"/>
              <w:jc w:val="center"/>
              <w:rPr>
                <w:bCs/>
                <w:sz w:val="24"/>
              </w:rPr>
            </w:pPr>
            <w:r w:rsidRPr="00644FEB">
              <w:rPr>
                <w:rFonts w:hint="eastAsia"/>
                <w:bCs/>
                <w:sz w:val="22"/>
                <w:szCs w:val="21"/>
              </w:rPr>
              <w:t>one-error</w:t>
            </w:r>
          </w:p>
        </w:tc>
        <w:tc>
          <w:tcPr>
            <w:tcW w:w="1843" w:type="dxa"/>
          </w:tcPr>
          <w:p w:rsidR="002A4DAC" w:rsidRPr="00644FEB" w:rsidRDefault="002A4DAC" w:rsidP="00644FEB">
            <w:pPr>
              <w:spacing w:line="288" w:lineRule="auto"/>
              <w:jc w:val="center"/>
              <w:rPr>
                <w:bCs/>
                <w:sz w:val="22"/>
                <w:szCs w:val="21"/>
              </w:rPr>
            </w:pPr>
            <w:r w:rsidRPr="002A4DAC">
              <w:rPr>
                <w:bCs/>
                <w:sz w:val="22"/>
                <w:szCs w:val="21"/>
              </w:rPr>
              <w:t>0.447</w:t>
            </w:r>
          </w:p>
        </w:tc>
        <w:tc>
          <w:tcPr>
            <w:tcW w:w="2410" w:type="dxa"/>
          </w:tcPr>
          <w:p w:rsidR="002A4DAC" w:rsidRPr="00644FEB" w:rsidRDefault="002A4DAC" w:rsidP="00644FEB">
            <w:pPr>
              <w:spacing w:line="288" w:lineRule="auto"/>
              <w:jc w:val="center"/>
              <w:rPr>
                <w:sz w:val="22"/>
                <w:szCs w:val="21"/>
              </w:rPr>
            </w:pPr>
            <w:r w:rsidRPr="002A4DAC">
              <w:rPr>
                <w:sz w:val="22"/>
                <w:szCs w:val="21"/>
              </w:rPr>
              <w:t>0.248</w:t>
            </w:r>
          </w:p>
        </w:tc>
      </w:tr>
      <w:tr w:rsidR="002A4DAC" w:rsidRPr="00644FEB" w:rsidTr="002A4DAC">
        <w:trPr>
          <w:jc w:val="center"/>
        </w:trPr>
        <w:tc>
          <w:tcPr>
            <w:tcW w:w="1696" w:type="dxa"/>
          </w:tcPr>
          <w:p w:rsidR="002A4DAC" w:rsidRPr="00644FEB" w:rsidRDefault="002A4DAC" w:rsidP="00644FEB">
            <w:pPr>
              <w:spacing w:line="288" w:lineRule="auto"/>
              <w:jc w:val="center"/>
              <w:rPr>
                <w:bCs/>
                <w:sz w:val="24"/>
              </w:rPr>
            </w:pPr>
            <w:r w:rsidRPr="00644FEB">
              <w:rPr>
                <w:rFonts w:hint="eastAsia"/>
                <w:bCs/>
                <w:sz w:val="22"/>
                <w:szCs w:val="21"/>
              </w:rPr>
              <w:t>Ranking loss</w:t>
            </w:r>
          </w:p>
        </w:tc>
        <w:tc>
          <w:tcPr>
            <w:tcW w:w="1843" w:type="dxa"/>
          </w:tcPr>
          <w:p w:rsidR="002A4DAC" w:rsidRPr="00644FEB" w:rsidRDefault="002A4DAC" w:rsidP="00644FEB">
            <w:pPr>
              <w:spacing w:line="288" w:lineRule="auto"/>
              <w:jc w:val="center"/>
              <w:rPr>
                <w:bCs/>
                <w:sz w:val="22"/>
                <w:szCs w:val="21"/>
              </w:rPr>
            </w:pPr>
            <w:r w:rsidRPr="002A4DAC">
              <w:rPr>
                <w:bCs/>
                <w:sz w:val="22"/>
                <w:szCs w:val="21"/>
              </w:rPr>
              <w:t>0.327</w:t>
            </w:r>
          </w:p>
        </w:tc>
        <w:tc>
          <w:tcPr>
            <w:tcW w:w="2410" w:type="dxa"/>
          </w:tcPr>
          <w:p w:rsidR="002A4DAC" w:rsidRPr="00644FEB" w:rsidRDefault="002A4DAC" w:rsidP="00644FEB">
            <w:pPr>
              <w:spacing w:line="288" w:lineRule="auto"/>
              <w:jc w:val="center"/>
              <w:rPr>
                <w:sz w:val="22"/>
                <w:szCs w:val="21"/>
              </w:rPr>
            </w:pPr>
            <w:r w:rsidRPr="002A4DAC">
              <w:rPr>
                <w:sz w:val="22"/>
                <w:szCs w:val="21"/>
              </w:rPr>
              <w:t>0.142</w:t>
            </w:r>
          </w:p>
        </w:tc>
      </w:tr>
      <w:tr w:rsidR="002A4DAC" w:rsidRPr="00644FEB" w:rsidTr="002A4DAC">
        <w:trPr>
          <w:jc w:val="center"/>
        </w:trPr>
        <w:tc>
          <w:tcPr>
            <w:tcW w:w="1696" w:type="dxa"/>
          </w:tcPr>
          <w:p w:rsidR="002A4DAC" w:rsidRPr="00644FEB" w:rsidRDefault="002A4DAC" w:rsidP="002A4DAC">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1843" w:type="dxa"/>
          </w:tcPr>
          <w:p w:rsidR="002A4DAC" w:rsidRPr="00644FEB" w:rsidRDefault="002A4DAC" w:rsidP="00644FEB">
            <w:pPr>
              <w:spacing w:line="288" w:lineRule="auto"/>
              <w:jc w:val="center"/>
              <w:rPr>
                <w:bCs/>
                <w:sz w:val="22"/>
                <w:szCs w:val="21"/>
              </w:rPr>
            </w:pPr>
            <w:r w:rsidRPr="002A4DAC">
              <w:rPr>
                <w:bCs/>
                <w:sz w:val="22"/>
                <w:szCs w:val="21"/>
              </w:rPr>
              <w:t>0.475</w:t>
            </w:r>
          </w:p>
        </w:tc>
        <w:tc>
          <w:tcPr>
            <w:tcW w:w="2410" w:type="dxa"/>
          </w:tcPr>
          <w:p w:rsidR="002A4DAC" w:rsidRPr="00644FEB" w:rsidRDefault="002A4DAC" w:rsidP="00644FEB">
            <w:pPr>
              <w:spacing w:line="288" w:lineRule="auto"/>
              <w:jc w:val="center"/>
              <w:rPr>
                <w:sz w:val="22"/>
                <w:szCs w:val="21"/>
              </w:rPr>
            </w:pPr>
            <w:r w:rsidRPr="002A4DAC">
              <w:rPr>
                <w:sz w:val="22"/>
                <w:szCs w:val="21"/>
              </w:rPr>
              <w:t>0.47</w:t>
            </w:r>
          </w:p>
        </w:tc>
      </w:tr>
      <w:tr w:rsidR="002A4DAC" w:rsidRPr="00644FEB" w:rsidTr="002A4DAC">
        <w:trPr>
          <w:jc w:val="center"/>
        </w:trPr>
        <w:tc>
          <w:tcPr>
            <w:tcW w:w="1696" w:type="dxa"/>
          </w:tcPr>
          <w:p w:rsidR="002A4DAC" w:rsidRPr="00644FEB" w:rsidRDefault="002A4DAC" w:rsidP="002A4DAC">
            <w:pPr>
              <w:spacing w:line="288" w:lineRule="auto"/>
              <w:jc w:val="center"/>
              <w:rPr>
                <w:bCs/>
                <w:sz w:val="24"/>
              </w:rPr>
            </w:pPr>
            <w:r w:rsidRPr="00644FEB">
              <w:rPr>
                <w:rFonts w:hint="eastAsia"/>
                <w:bCs/>
                <w:sz w:val="22"/>
                <w:szCs w:val="21"/>
              </w:rPr>
              <w:t>time</w:t>
            </w:r>
          </w:p>
        </w:tc>
        <w:tc>
          <w:tcPr>
            <w:tcW w:w="1843" w:type="dxa"/>
          </w:tcPr>
          <w:p w:rsidR="002A4DAC" w:rsidRPr="00644FEB" w:rsidRDefault="002A4DAC" w:rsidP="00644FEB">
            <w:pPr>
              <w:spacing w:line="288" w:lineRule="auto"/>
              <w:jc w:val="center"/>
              <w:rPr>
                <w:sz w:val="22"/>
                <w:szCs w:val="21"/>
              </w:rPr>
            </w:pPr>
            <w:r w:rsidRPr="002A4DAC">
              <w:rPr>
                <w:sz w:val="22"/>
                <w:szCs w:val="21"/>
              </w:rPr>
              <w:t>0.347s</w:t>
            </w:r>
          </w:p>
        </w:tc>
        <w:tc>
          <w:tcPr>
            <w:tcW w:w="2410" w:type="dxa"/>
          </w:tcPr>
          <w:p w:rsidR="002A4DAC" w:rsidRPr="00644FEB" w:rsidRDefault="002A4DAC" w:rsidP="00644FEB">
            <w:pPr>
              <w:spacing w:line="288" w:lineRule="auto"/>
              <w:jc w:val="center"/>
              <w:rPr>
                <w:sz w:val="22"/>
                <w:szCs w:val="21"/>
              </w:rPr>
            </w:pPr>
            <w:r w:rsidRPr="002A4DAC">
              <w:rPr>
                <w:bCs/>
                <w:sz w:val="22"/>
                <w:szCs w:val="21"/>
              </w:rPr>
              <w:t>2.47</w:t>
            </w:r>
          </w:p>
        </w:tc>
      </w:tr>
    </w:tbl>
    <w:p w:rsidR="00B123CB" w:rsidRDefault="00B123CB" w:rsidP="0051783F">
      <w:pPr>
        <w:ind w:firstLineChars="200" w:firstLine="420"/>
        <w:rPr>
          <w:rFonts w:hint="eastAsia"/>
        </w:rPr>
      </w:pPr>
      <w:r>
        <w:rPr>
          <w:rFonts w:hint="eastAsia"/>
        </w:rPr>
        <w:t>对于emotions数据集，Avg</w:t>
      </w:r>
      <w:r>
        <w:t xml:space="preserve"> Precision</w:t>
      </w:r>
      <w:r>
        <w:rPr>
          <w:rFonts w:hint="eastAsia"/>
        </w:rPr>
        <w:t>值在J48基分类器</w:t>
      </w:r>
      <w:r w:rsidR="0051783F">
        <w:rPr>
          <w:rFonts w:hint="eastAsia"/>
        </w:rPr>
        <w:t>下的BR</w:t>
      </w:r>
      <w:r>
        <w:rPr>
          <w:rFonts w:hint="eastAsia"/>
        </w:rPr>
        <w:t>和Rand</w:t>
      </w:r>
      <w:r>
        <w:t>Forest</w:t>
      </w:r>
      <w:r>
        <w:rPr>
          <w:rFonts w:hint="eastAsia"/>
        </w:rPr>
        <w:t>基分类器下</w:t>
      </w:r>
      <w:r w:rsidR="0051783F">
        <w:rPr>
          <w:rFonts w:hint="eastAsia"/>
        </w:rPr>
        <w:t>的BR算法结果上</w:t>
      </w:r>
      <w:r>
        <w:rPr>
          <w:rFonts w:hint="eastAsia"/>
        </w:rPr>
        <w:t>相差很小，但选择RandForest基分类器时其余指标均低于J48基分类器</w:t>
      </w:r>
      <w:r w:rsidR="0051783F">
        <w:rPr>
          <w:rFonts w:hint="eastAsia"/>
        </w:rPr>
        <w:t>，但从时间效率上来说，J48远远优于Random</w:t>
      </w:r>
      <w:r w:rsidR="0051783F">
        <w:t>Forest</w:t>
      </w:r>
      <w:r w:rsidR="0051783F">
        <w:rPr>
          <w:rFonts w:hint="eastAsia"/>
        </w:rPr>
        <w:t>。</w:t>
      </w:r>
    </w:p>
    <w:p w:rsidR="00262E73" w:rsidRDefault="00B123CB" w:rsidP="00B123CB">
      <w:pPr>
        <w:ind w:firstLineChars="200" w:firstLine="420"/>
      </w:pPr>
      <w:r>
        <w:rPr>
          <w:rFonts w:hint="eastAsia"/>
        </w:rPr>
        <w:lastRenderedPageBreak/>
        <w:t>选择多标签数据集flags，</w:t>
      </w:r>
      <w:r w:rsidR="00262E73" w:rsidRPr="00C43CD8">
        <w:rPr>
          <w:rFonts w:hint="eastAsia"/>
        </w:rPr>
        <w:t>选择</w:t>
      </w:r>
      <w:r w:rsidR="00262E73">
        <w:rPr>
          <w:rFonts w:hint="eastAsia"/>
        </w:rPr>
        <w:t>MEKA</w:t>
      </w:r>
      <w:r w:rsidR="00262E73">
        <w:t xml:space="preserve"> Explorer-&gt;Classify</w:t>
      </w:r>
      <w:r w:rsidR="00C43C91">
        <w:t>-&gt;BR</w:t>
      </w:r>
      <w:r w:rsidR="00262E73">
        <w:rPr>
          <w:rFonts w:hint="eastAsia"/>
        </w:rPr>
        <w:t>，选择五折交叉验证，</w:t>
      </w:r>
      <w:r>
        <w:rPr>
          <w:rFonts w:hint="eastAsia"/>
        </w:rPr>
        <w:t>设置参数classif</w:t>
      </w:r>
      <w:r>
        <w:t xml:space="preserve">iter=J48-C 0.25-M </w:t>
      </w:r>
      <w:r>
        <w:rPr>
          <w:rFonts w:hint="eastAsia"/>
        </w:rPr>
        <w:t>以及classifiter=RandomForest</w:t>
      </w:r>
      <w:r>
        <w:t>-l 100-K 0-S 1,</w:t>
      </w:r>
      <w:r w:rsidR="00262E73">
        <w:rPr>
          <w:rFonts w:hint="eastAsia"/>
        </w:rPr>
        <w:t>结果如下所示：</w:t>
      </w:r>
    </w:p>
    <w:p w:rsidR="00720107" w:rsidRPr="00262E73" w:rsidRDefault="00720107" w:rsidP="00720107">
      <w:pPr>
        <w:ind w:firstLineChars="100" w:firstLine="210"/>
      </w:pPr>
    </w:p>
    <w:tbl>
      <w:tblPr>
        <w:tblStyle w:val="aa"/>
        <w:tblW w:w="5949" w:type="dxa"/>
        <w:jc w:val="center"/>
        <w:tblLayout w:type="fixed"/>
        <w:tblLook w:val="0000" w:firstRow="0" w:lastRow="0" w:firstColumn="0" w:lastColumn="0" w:noHBand="0" w:noVBand="0"/>
      </w:tblPr>
      <w:tblGrid>
        <w:gridCol w:w="1696"/>
        <w:gridCol w:w="1843"/>
        <w:gridCol w:w="2410"/>
      </w:tblGrid>
      <w:tr w:rsidR="002A4DAC" w:rsidRPr="00644FEB" w:rsidTr="00262E73">
        <w:trPr>
          <w:jc w:val="center"/>
        </w:trPr>
        <w:tc>
          <w:tcPr>
            <w:tcW w:w="1696" w:type="dxa"/>
            <w:vMerge w:val="restart"/>
          </w:tcPr>
          <w:p w:rsidR="002A4DAC" w:rsidRPr="00644FEB" w:rsidRDefault="002A4DAC" w:rsidP="002A4DAC">
            <w:pPr>
              <w:spacing w:line="288" w:lineRule="auto"/>
              <w:jc w:val="center"/>
              <w:rPr>
                <w:bCs/>
                <w:sz w:val="24"/>
              </w:rPr>
            </w:pPr>
          </w:p>
        </w:tc>
        <w:tc>
          <w:tcPr>
            <w:tcW w:w="4253" w:type="dxa"/>
            <w:gridSpan w:val="2"/>
          </w:tcPr>
          <w:p w:rsidR="002A4DAC" w:rsidRPr="002A4DAC" w:rsidRDefault="002A4DAC" w:rsidP="00262E73">
            <w:pPr>
              <w:spacing w:line="288" w:lineRule="auto"/>
              <w:jc w:val="center"/>
              <w:rPr>
                <w:bCs/>
                <w:sz w:val="24"/>
              </w:rPr>
            </w:pPr>
            <w:r w:rsidRPr="00262E73">
              <w:rPr>
                <w:bCs/>
                <w:sz w:val="22"/>
                <w:szCs w:val="21"/>
              </w:rPr>
              <w:t>flags</w:t>
            </w:r>
            <w:r w:rsidRPr="00262E73">
              <w:rPr>
                <w:bCs/>
                <w:sz w:val="22"/>
                <w:szCs w:val="21"/>
              </w:rPr>
              <w:t>数据集</w:t>
            </w:r>
          </w:p>
        </w:tc>
      </w:tr>
      <w:tr w:rsidR="002A4DAC" w:rsidRPr="00644FEB" w:rsidTr="00262E73">
        <w:trPr>
          <w:jc w:val="center"/>
        </w:trPr>
        <w:tc>
          <w:tcPr>
            <w:tcW w:w="1696" w:type="dxa"/>
            <w:vMerge/>
          </w:tcPr>
          <w:p w:rsidR="002A4DAC" w:rsidRPr="00644FEB" w:rsidRDefault="002A4DAC" w:rsidP="002A4DAC">
            <w:pPr>
              <w:spacing w:line="288" w:lineRule="auto"/>
              <w:jc w:val="center"/>
              <w:rPr>
                <w:bCs/>
                <w:sz w:val="24"/>
              </w:rPr>
            </w:pPr>
          </w:p>
        </w:tc>
        <w:tc>
          <w:tcPr>
            <w:tcW w:w="1843" w:type="dxa"/>
          </w:tcPr>
          <w:p w:rsidR="002A4DAC" w:rsidRPr="002A4DAC" w:rsidRDefault="002A4DAC" w:rsidP="00262E73">
            <w:pPr>
              <w:spacing w:line="288" w:lineRule="auto"/>
              <w:jc w:val="center"/>
              <w:rPr>
                <w:bCs/>
                <w:sz w:val="24"/>
              </w:rPr>
            </w:pPr>
            <w:r w:rsidRPr="00262E73">
              <w:rPr>
                <w:sz w:val="18"/>
                <w:szCs w:val="16"/>
              </w:rPr>
              <w:t>J48</w:t>
            </w:r>
            <w:r w:rsidRPr="00262E73">
              <w:rPr>
                <w:sz w:val="18"/>
                <w:szCs w:val="16"/>
              </w:rPr>
              <w:t>基分类器</w:t>
            </w:r>
          </w:p>
        </w:tc>
        <w:tc>
          <w:tcPr>
            <w:tcW w:w="2410" w:type="dxa"/>
          </w:tcPr>
          <w:p w:rsidR="002A4DAC" w:rsidRPr="002A4DAC" w:rsidRDefault="002A4DAC" w:rsidP="00262E73">
            <w:pPr>
              <w:spacing w:line="288" w:lineRule="auto"/>
              <w:jc w:val="center"/>
              <w:rPr>
                <w:bCs/>
                <w:sz w:val="24"/>
              </w:rPr>
            </w:pPr>
            <w:r w:rsidRPr="00262E73">
              <w:rPr>
                <w:sz w:val="18"/>
                <w:szCs w:val="16"/>
              </w:rPr>
              <w:t>RandomForest</w:t>
            </w:r>
            <w:r w:rsidRPr="00262E73">
              <w:rPr>
                <w:sz w:val="18"/>
                <w:szCs w:val="16"/>
              </w:rPr>
              <w:t>基分类器</w:t>
            </w:r>
          </w:p>
        </w:tc>
      </w:tr>
      <w:tr w:rsidR="002A4DAC" w:rsidRPr="00644FEB" w:rsidTr="00262E73">
        <w:trPr>
          <w:jc w:val="center"/>
        </w:trPr>
        <w:tc>
          <w:tcPr>
            <w:tcW w:w="1696" w:type="dxa"/>
          </w:tcPr>
          <w:p w:rsidR="002A4DAC" w:rsidRPr="00644FEB" w:rsidRDefault="002A4DAC" w:rsidP="002A4DAC">
            <w:pPr>
              <w:spacing w:line="288" w:lineRule="auto"/>
              <w:jc w:val="center"/>
              <w:rPr>
                <w:bCs/>
                <w:sz w:val="22"/>
                <w:szCs w:val="22"/>
              </w:rPr>
            </w:pPr>
            <w:r w:rsidRPr="00644FEB">
              <w:rPr>
                <w:rFonts w:hint="eastAsia"/>
                <w:bCs/>
                <w:sz w:val="22"/>
                <w:szCs w:val="22"/>
              </w:rPr>
              <w:t>Hamming Loss</w:t>
            </w:r>
          </w:p>
        </w:tc>
        <w:tc>
          <w:tcPr>
            <w:tcW w:w="1843" w:type="dxa"/>
          </w:tcPr>
          <w:p w:rsidR="002A4DAC" w:rsidRPr="00262E73" w:rsidRDefault="002A4DAC" w:rsidP="00262E73">
            <w:pPr>
              <w:jc w:val="center"/>
              <w:rPr>
                <w:bCs/>
                <w:sz w:val="22"/>
                <w:szCs w:val="22"/>
              </w:rPr>
            </w:pPr>
            <w:r w:rsidRPr="00262E73">
              <w:rPr>
                <w:bCs/>
                <w:sz w:val="22"/>
                <w:szCs w:val="22"/>
              </w:rPr>
              <w:t>0.203</w:t>
            </w:r>
          </w:p>
        </w:tc>
        <w:tc>
          <w:tcPr>
            <w:tcW w:w="2410" w:type="dxa"/>
          </w:tcPr>
          <w:p w:rsidR="002A4DAC" w:rsidRPr="00262E73" w:rsidRDefault="002A4DAC" w:rsidP="00262E73">
            <w:pPr>
              <w:jc w:val="center"/>
              <w:rPr>
                <w:bCs/>
                <w:sz w:val="22"/>
                <w:szCs w:val="22"/>
              </w:rPr>
            </w:pPr>
            <w:r w:rsidRPr="00262E73">
              <w:rPr>
                <w:bCs/>
                <w:sz w:val="22"/>
                <w:szCs w:val="22"/>
              </w:rPr>
              <w:t>0.21</w:t>
            </w:r>
          </w:p>
        </w:tc>
      </w:tr>
      <w:tr w:rsidR="002A4DAC" w:rsidRPr="00644FEB" w:rsidTr="00262E73">
        <w:trPr>
          <w:jc w:val="center"/>
        </w:trPr>
        <w:tc>
          <w:tcPr>
            <w:tcW w:w="1696" w:type="dxa"/>
          </w:tcPr>
          <w:p w:rsidR="002A4DAC" w:rsidRPr="00644FEB" w:rsidRDefault="002A4DAC" w:rsidP="002A4DAC">
            <w:pPr>
              <w:spacing w:line="288" w:lineRule="auto"/>
              <w:jc w:val="center"/>
              <w:rPr>
                <w:bCs/>
                <w:sz w:val="22"/>
                <w:szCs w:val="22"/>
              </w:rPr>
            </w:pPr>
            <w:r w:rsidRPr="00644FEB">
              <w:rPr>
                <w:rFonts w:hint="eastAsia"/>
                <w:bCs/>
                <w:sz w:val="22"/>
                <w:szCs w:val="22"/>
              </w:rPr>
              <w:t>one-error</w:t>
            </w:r>
          </w:p>
        </w:tc>
        <w:tc>
          <w:tcPr>
            <w:tcW w:w="1843" w:type="dxa"/>
          </w:tcPr>
          <w:p w:rsidR="002A4DAC" w:rsidRPr="00262E73" w:rsidRDefault="002A4DAC" w:rsidP="00262E73">
            <w:pPr>
              <w:jc w:val="center"/>
              <w:rPr>
                <w:bCs/>
                <w:sz w:val="22"/>
                <w:szCs w:val="22"/>
              </w:rPr>
            </w:pPr>
            <w:r w:rsidRPr="00262E73">
              <w:rPr>
                <w:bCs/>
                <w:sz w:val="22"/>
                <w:szCs w:val="22"/>
              </w:rPr>
              <w:t>0.345</w:t>
            </w:r>
          </w:p>
        </w:tc>
        <w:tc>
          <w:tcPr>
            <w:tcW w:w="2410" w:type="dxa"/>
          </w:tcPr>
          <w:p w:rsidR="002A4DAC" w:rsidRPr="00262E73" w:rsidRDefault="002A4DAC" w:rsidP="00262E73">
            <w:pPr>
              <w:jc w:val="center"/>
              <w:rPr>
                <w:bCs/>
                <w:sz w:val="22"/>
                <w:szCs w:val="22"/>
              </w:rPr>
            </w:pPr>
            <w:r w:rsidRPr="00262E73">
              <w:rPr>
                <w:bCs/>
                <w:sz w:val="22"/>
                <w:szCs w:val="22"/>
              </w:rPr>
              <w:t>0.211</w:t>
            </w:r>
          </w:p>
        </w:tc>
      </w:tr>
      <w:tr w:rsidR="002A4DAC" w:rsidRPr="00644FEB" w:rsidTr="00262E73">
        <w:trPr>
          <w:jc w:val="center"/>
        </w:trPr>
        <w:tc>
          <w:tcPr>
            <w:tcW w:w="1696" w:type="dxa"/>
          </w:tcPr>
          <w:p w:rsidR="002A4DAC" w:rsidRPr="00644FEB" w:rsidRDefault="002A4DAC" w:rsidP="002A4DAC">
            <w:pPr>
              <w:spacing w:line="288" w:lineRule="auto"/>
              <w:jc w:val="center"/>
              <w:rPr>
                <w:bCs/>
                <w:sz w:val="22"/>
                <w:szCs w:val="22"/>
              </w:rPr>
            </w:pPr>
            <w:r w:rsidRPr="00644FEB">
              <w:rPr>
                <w:rFonts w:hint="eastAsia"/>
                <w:bCs/>
                <w:sz w:val="22"/>
                <w:szCs w:val="22"/>
              </w:rPr>
              <w:t>Ranking loss</w:t>
            </w:r>
          </w:p>
        </w:tc>
        <w:tc>
          <w:tcPr>
            <w:tcW w:w="1843" w:type="dxa"/>
          </w:tcPr>
          <w:p w:rsidR="002A4DAC" w:rsidRPr="00262E73" w:rsidRDefault="002A4DAC" w:rsidP="00262E73">
            <w:pPr>
              <w:jc w:val="center"/>
              <w:rPr>
                <w:bCs/>
                <w:sz w:val="22"/>
                <w:szCs w:val="22"/>
              </w:rPr>
            </w:pPr>
            <w:r w:rsidRPr="00262E73">
              <w:rPr>
                <w:bCs/>
                <w:sz w:val="22"/>
                <w:szCs w:val="22"/>
              </w:rPr>
              <w:t>0.206</w:t>
            </w:r>
          </w:p>
        </w:tc>
        <w:tc>
          <w:tcPr>
            <w:tcW w:w="2410" w:type="dxa"/>
          </w:tcPr>
          <w:p w:rsidR="002A4DAC" w:rsidRPr="00262E73" w:rsidRDefault="002A4DAC" w:rsidP="00262E73">
            <w:pPr>
              <w:jc w:val="center"/>
              <w:rPr>
                <w:bCs/>
                <w:sz w:val="22"/>
                <w:szCs w:val="22"/>
              </w:rPr>
            </w:pPr>
            <w:r w:rsidRPr="00262E73">
              <w:rPr>
                <w:bCs/>
                <w:sz w:val="22"/>
                <w:szCs w:val="22"/>
              </w:rPr>
              <w:t>0.16</w:t>
            </w:r>
          </w:p>
        </w:tc>
      </w:tr>
      <w:tr w:rsidR="002A4DAC" w:rsidRPr="00644FEB" w:rsidTr="00262E73">
        <w:trPr>
          <w:jc w:val="center"/>
        </w:trPr>
        <w:tc>
          <w:tcPr>
            <w:tcW w:w="1696" w:type="dxa"/>
          </w:tcPr>
          <w:p w:rsidR="002A4DAC" w:rsidRPr="00644FEB" w:rsidRDefault="002A4DAC" w:rsidP="002A4DAC">
            <w:pPr>
              <w:spacing w:line="288" w:lineRule="auto"/>
              <w:jc w:val="center"/>
              <w:rPr>
                <w:bCs/>
                <w:sz w:val="22"/>
                <w:szCs w:val="22"/>
              </w:rPr>
            </w:pPr>
            <w:r w:rsidRPr="00644FEB">
              <w:rPr>
                <w:rFonts w:hint="eastAsia"/>
                <w:bCs/>
                <w:sz w:val="22"/>
                <w:szCs w:val="22"/>
              </w:rPr>
              <w:t>Av</w:t>
            </w:r>
            <w:r w:rsidRPr="00262E73">
              <w:rPr>
                <w:rFonts w:hint="eastAsia"/>
                <w:bCs/>
                <w:sz w:val="22"/>
                <w:szCs w:val="22"/>
              </w:rPr>
              <w:t>g</w:t>
            </w:r>
            <w:r w:rsidRPr="00644FEB">
              <w:rPr>
                <w:rFonts w:hint="eastAsia"/>
                <w:bCs/>
                <w:sz w:val="22"/>
                <w:szCs w:val="22"/>
              </w:rPr>
              <w:t xml:space="preserve"> Precision</w:t>
            </w:r>
          </w:p>
        </w:tc>
        <w:tc>
          <w:tcPr>
            <w:tcW w:w="1843" w:type="dxa"/>
          </w:tcPr>
          <w:p w:rsidR="002A4DAC" w:rsidRPr="00262E73" w:rsidRDefault="002A4DAC" w:rsidP="00262E73">
            <w:pPr>
              <w:jc w:val="center"/>
              <w:rPr>
                <w:bCs/>
                <w:sz w:val="22"/>
                <w:szCs w:val="22"/>
              </w:rPr>
            </w:pPr>
            <w:r w:rsidRPr="00262E73">
              <w:rPr>
                <w:bCs/>
                <w:sz w:val="22"/>
                <w:szCs w:val="22"/>
              </w:rPr>
              <w:t>0.424</w:t>
            </w:r>
          </w:p>
        </w:tc>
        <w:tc>
          <w:tcPr>
            <w:tcW w:w="2410" w:type="dxa"/>
          </w:tcPr>
          <w:p w:rsidR="002A4DAC" w:rsidRPr="00262E73" w:rsidRDefault="002A4DAC" w:rsidP="00262E73">
            <w:pPr>
              <w:jc w:val="center"/>
              <w:rPr>
                <w:bCs/>
                <w:sz w:val="22"/>
                <w:szCs w:val="22"/>
              </w:rPr>
            </w:pPr>
            <w:r w:rsidRPr="00262E73">
              <w:rPr>
                <w:bCs/>
                <w:sz w:val="22"/>
                <w:szCs w:val="22"/>
              </w:rPr>
              <w:t>0.398</w:t>
            </w:r>
          </w:p>
        </w:tc>
      </w:tr>
      <w:tr w:rsidR="002A4DAC" w:rsidRPr="00644FEB" w:rsidTr="00262E73">
        <w:trPr>
          <w:jc w:val="center"/>
        </w:trPr>
        <w:tc>
          <w:tcPr>
            <w:tcW w:w="1696" w:type="dxa"/>
          </w:tcPr>
          <w:p w:rsidR="002A4DAC" w:rsidRPr="00644FEB" w:rsidRDefault="002A4DAC" w:rsidP="002A4DAC">
            <w:pPr>
              <w:spacing w:line="288" w:lineRule="auto"/>
              <w:jc w:val="center"/>
              <w:rPr>
                <w:bCs/>
                <w:sz w:val="22"/>
                <w:szCs w:val="22"/>
              </w:rPr>
            </w:pPr>
            <w:r w:rsidRPr="00644FEB">
              <w:rPr>
                <w:rFonts w:hint="eastAsia"/>
                <w:bCs/>
                <w:sz w:val="22"/>
                <w:szCs w:val="22"/>
              </w:rPr>
              <w:t>time</w:t>
            </w:r>
          </w:p>
        </w:tc>
        <w:tc>
          <w:tcPr>
            <w:tcW w:w="1843" w:type="dxa"/>
          </w:tcPr>
          <w:p w:rsidR="002A4DAC" w:rsidRPr="00262E73" w:rsidRDefault="002A4DAC" w:rsidP="00262E73">
            <w:pPr>
              <w:jc w:val="center"/>
              <w:rPr>
                <w:bCs/>
                <w:sz w:val="22"/>
                <w:szCs w:val="22"/>
              </w:rPr>
            </w:pPr>
            <w:r w:rsidRPr="00262E73">
              <w:rPr>
                <w:bCs/>
                <w:sz w:val="22"/>
                <w:szCs w:val="22"/>
              </w:rPr>
              <w:t>0.029</w:t>
            </w:r>
          </w:p>
        </w:tc>
        <w:tc>
          <w:tcPr>
            <w:tcW w:w="2410" w:type="dxa"/>
          </w:tcPr>
          <w:p w:rsidR="002A4DAC" w:rsidRPr="00262E73" w:rsidRDefault="002A4DAC" w:rsidP="00262E73">
            <w:pPr>
              <w:jc w:val="center"/>
              <w:rPr>
                <w:bCs/>
                <w:sz w:val="22"/>
                <w:szCs w:val="22"/>
              </w:rPr>
            </w:pPr>
            <w:r w:rsidRPr="00262E73">
              <w:rPr>
                <w:bCs/>
                <w:sz w:val="22"/>
                <w:szCs w:val="22"/>
              </w:rPr>
              <w:t>0.665</w:t>
            </w:r>
          </w:p>
        </w:tc>
      </w:tr>
    </w:tbl>
    <w:p w:rsidR="0051783F" w:rsidRPr="0051783F" w:rsidRDefault="00262E73" w:rsidP="0051783F">
      <w:pPr>
        <w:ind w:firstLineChars="100" w:firstLine="210"/>
        <w:rPr>
          <w:rFonts w:hint="eastAsia"/>
        </w:rPr>
      </w:pPr>
      <w:r>
        <w:rPr>
          <w:rFonts w:hint="eastAsia"/>
        </w:rPr>
        <w:t xml:space="preserve">   根据跑出来的实验结果来看，</w:t>
      </w:r>
      <w:r w:rsidR="0051783F">
        <w:rPr>
          <w:rFonts w:hint="eastAsia"/>
        </w:rPr>
        <w:t>flags数据集和emotions结果特点类似，只是flags数据集下，各类评价指标相对来说更加接近。</w:t>
      </w:r>
    </w:p>
    <w:p w:rsidR="00A97CC9" w:rsidRPr="00AA7F27" w:rsidRDefault="002A4DAC" w:rsidP="00A97CC9">
      <w:pPr>
        <w:pStyle w:val="3"/>
        <w:rPr>
          <w:rFonts w:eastAsiaTheme="minorHAnsi"/>
        </w:rPr>
      </w:pPr>
      <w:r>
        <w:rPr>
          <w:rFonts w:eastAsiaTheme="minorHAnsi"/>
        </w:rPr>
        <w:t>2.2.3</w:t>
      </w:r>
      <w:r w:rsidR="00A97CC9" w:rsidRPr="00AA7F27">
        <w:rPr>
          <w:rFonts w:eastAsiaTheme="minorHAnsi"/>
        </w:rPr>
        <w:t xml:space="preserve"> </w:t>
      </w:r>
      <w:r w:rsidR="004F62B5">
        <w:rPr>
          <w:rFonts w:eastAsiaTheme="minorHAnsi"/>
        </w:rPr>
        <w:t>ECC</w:t>
      </w:r>
    </w:p>
    <w:p w:rsidR="0051783F" w:rsidRDefault="006050A0" w:rsidP="0051783F">
      <w:pPr>
        <w:spacing w:line="288" w:lineRule="auto"/>
        <w:ind w:firstLine="420"/>
      </w:pPr>
      <w:r>
        <w:rPr>
          <w:rFonts w:hint="eastAsia"/>
        </w:rPr>
        <w:t>在2.2中提到，</w:t>
      </w:r>
      <w:r w:rsidR="0051783F" w:rsidRPr="0051783F">
        <w:rPr>
          <w:rFonts w:hint="eastAsia"/>
        </w:rPr>
        <w:t>由于BR算法将问题转换为q个二分类问题处理，使得它忽略了标签之间的关联关系。CC的提出是为了解决BR没考虑标记之间的关联性这一缺点。</w:t>
      </w:r>
    </w:p>
    <w:p w:rsidR="00C43C91" w:rsidRDefault="00C43C91" w:rsidP="0051783F">
      <w:pPr>
        <w:spacing w:line="288" w:lineRule="auto"/>
        <w:ind w:firstLine="420"/>
        <w:rPr>
          <w:rFonts w:hint="eastAsia"/>
        </w:rPr>
      </w:pPr>
    </w:p>
    <w:p w:rsidR="006050A0" w:rsidRDefault="006050A0" w:rsidP="006050A0">
      <w:pPr>
        <w:ind w:firstLineChars="200" w:firstLine="420"/>
      </w:pPr>
      <w:r>
        <w:rPr>
          <w:rFonts w:hint="eastAsia"/>
        </w:rPr>
        <w:t>首先选择多标签数据集emotions，</w:t>
      </w:r>
      <w:r w:rsidRPr="00C43CD8">
        <w:rPr>
          <w:rFonts w:hint="eastAsia"/>
        </w:rPr>
        <w:t>选择</w:t>
      </w:r>
      <w:r>
        <w:rPr>
          <w:rFonts w:hint="eastAsia"/>
        </w:rPr>
        <w:t>MEKA</w:t>
      </w:r>
      <w:r>
        <w:t xml:space="preserve"> Explorer-&gt;Classify</w:t>
      </w:r>
      <w:r w:rsidR="00C43C91">
        <w:rPr>
          <w:rFonts w:hint="eastAsia"/>
        </w:rPr>
        <w:t>-</w:t>
      </w:r>
      <w:r w:rsidR="00C43C91">
        <w:t>&gt;BaggingML</w:t>
      </w:r>
      <w:r>
        <w:rPr>
          <w:rFonts w:hint="eastAsia"/>
        </w:rPr>
        <w:t>，选择五折交叉验证，设置参数classif</w:t>
      </w:r>
      <w:r>
        <w:t xml:space="preserve">iter=J48-C 0.25-M </w:t>
      </w:r>
      <w:r>
        <w:rPr>
          <w:rFonts w:hint="eastAsia"/>
        </w:rPr>
        <w:t>以及classifiter=RandomForest</w:t>
      </w:r>
      <w:r>
        <w:t>-l 100-K 0-S 1,</w:t>
      </w:r>
      <w:r>
        <w:rPr>
          <w:rFonts w:hint="eastAsia"/>
        </w:rPr>
        <w:t>进行数据集测试，结果如下所示：</w:t>
      </w:r>
    </w:p>
    <w:p w:rsidR="006050A0" w:rsidRPr="00C43C91" w:rsidRDefault="006050A0" w:rsidP="006050A0"/>
    <w:tbl>
      <w:tblPr>
        <w:tblStyle w:val="aa"/>
        <w:tblW w:w="5949" w:type="dxa"/>
        <w:jc w:val="center"/>
        <w:tblLayout w:type="fixed"/>
        <w:tblLook w:val="0000" w:firstRow="0" w:lastRow="0" w:firstColumn="0" w:lastColumn="0" w:noHBand="0" w:noVBand="0"/>
      </w:tblPr>
      <w:tblGrid>
        <w:gridCol w:w="1696"/>
        <w:gridCol w:w="1843"/>
        <w:gridCol w:w="2410"/>
      </w:tblGrid>
      <w:tr w:rsidR="006050A0" w:rsidRPr="00644FEB" w:rsidTr="006914A2">
        <w:trPr>
          <w:jc w:val="center"/>
        </w:trPr>
        <w:tc>
          <w:tcPr>
            <w:tcW w:w="1696" w:type="dxa"/>
            <w:vMerge w:val="restart"/>
          </w:tcPr>
          <w:p w:rsidR="006050A0" w:rsidRPr="00644FEB" w:rsidRDefault="006050A0" w:rsidP="006914A2">
            <w:pPr>
              <w:spacing w:line="288" w:lineRule="auto"/>
              <w:jc w:val="center"/>
              <w:rPr>
                <w:bCs/>
                <w:sz w:val="24"/>
              </w:rPr>
            </w:pPr>
          </w:p>
        </w:tc>
        <w:tc>
          <w:tcPr>
            <w:tcW w:w="4253" w:type="dxa"/>
            <w:gridSpan w:val="2"/>
          </w:tcPr>
          <w:p w:rsidR="006050A0" w:rsidRPr="00644FEB" w:rsidRDefault="006050A0" w:rsidP="006914A2">
            <w:pPr>
              <w:spacing w:line="288" w:lineRule="auto"/>
              <w:jc w:val="center"/>
              <w:rPr>
                <w:bCs/>
                <w:sz w:val="24"/>
              </w:rPr>
            </w:pPr>
            <w:r w:rsidRPr="00644FEB">
              <w:rPr>
                <w:rFonts w:hint="eastAsia"/>
                <w:bCs/>
                <w:sz w:val="22"/>
                <w:szCs w:val="21"/>
              </w:rPr>
              <w:t>emotions</w:t>
            </w:r>
            <w:r w:rsidRPr="00644FEB">
              <w:rPr>
                <w:rFonts w:hint="eastAsia"/>
                <w:bCs/>
                <w:sz w:val="22"/>
                <w:szCs w:val="21"/>
              </w:rPr>
              <w:t>数据集</w:t>
            </w:r>
          </w:p>
        </w:tc>
      </w:tr>
      <w:tr w:rsidR="006050A0" w:rsidRPr="00644FEB" w:rsidTr="006914A2">
        <w:trPr>
          <w:jc w:val="center"/>
        </w:trPr>
        <w:tc>
          <w:tcPr>
            <w:tcW w:w="1696" w:type="dxa"/>
            <w:vMerge/>
          </w:tcPr>
          <w:p w:rsidR="006050A0" w:rsidRPr="00644FEB" w:rsidRDefault="006050A0" w:rsidP="006914A2">
            <w:pPr>
              <w:spacing w:line="288" w:lineRule="auto"/>
              <w:jc w:val="center"/>
              <w:rPr>
                <w:bCs/>
                <w:sz w:val="24"/>
              </w:rPr>
            </w:pPr>
          </w:p>
        </w:tc>
        <w:tc>
          <w:tcPr>
            <w:tcW w:w="1843" w:type="dxa"/>
          </w:tcPr>
          <w:p w:rsidR="006050A0" w:rsidRPr="00644FEB" w:rsidRDefault="006050A0" w:rsidP="006914A2">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410" w:type="dxa"/>
          </w:tcPr>
          <w:p w:rsidR="006050A0" w:rsidRPr="00644FEB" w:rsidRDefault="006050A0" w:rsidP="006914A2">
            <w:pPr>
              <w:spacing w:line="288" w:lineRule="auto"/>
              <w:jc w:val="center"/>
              <w:rPr>
                <w:bCs/>
                <w:sz w:val="22"/>
                <w:szCs w:val="21"/>
              </w:rPr>
            </w:pPr>
            <w:r w:rsidRPr="002A4DAC">
              <w:rPr>
                <w:rFonts w:hint="eastAsia"/>
                <w:sz w:val="18"/>
                <w:szCs w:val="16"/>
              </w:rPr>
              <w:t>R</w:t>
            </w:r>
            <w:r w:rsidRPr="002A4DAC">
              <w:rPr>
                <w:sz w:val="18"/>
                <w:szCs w:val="16"/>
              </w:rPr>
              <w:t>andomForest</w:t>
            </w:r>
            <w:r w:rsidRPr="00644FEB">
              <w:rPr>
                <w:rFonts w:hint="eastAsia"/>
                <w:sz w:val="18"/>
                <w:szCs w:val="16"/>
              </w:rPr>
              <w:t>基分类器</w:t>
            </w:r>
          </w:p>
        </w:tc>
      </w:tr>
      <w:tr w:rsidR="006050A0" w:rsidRPr="00644FEB" w:rsidTr="006914A2">
        <w:trPr>
          <w:jc w:val="center"/>
        </w:trPr>
        <w:tc>
          <w:tcPr>
            <w:tcW w:w="1696" w:type="dxa"/>
          </w:tcPr>
          <w:p w:rsidR="006050A0" w:rsidRPr="00644FEB" w:rsidRDefault="006050A0" w:rsidP="006914A2">
            <w:pPr>
              <w:spacing w:line="288" w:lineRule="auto"/>
              <w:jc w:val="center"/>
              <w:rPr>
                <w:bCs/>
                <w:sz w:val="24"/>
              </w:rPr>
            </w:pPr>
            <w:r w:rsidRPr="00644FEB">
              <w:rPr>
                <w:rFonts w:hint="eastAsia"/>
                <w:bCs/>
                <w:sz w:val="22"/>
                <w:szCs w:val="21"/>
              </w:rPr>
              <w:t>Hamming Loss</w:t>
            </w:r>
          </w:p>
        </w:tc>
        <w:tc>
          <w:tcPr>
            <w:tcW w:w="1843" w:type="dxa"/>
          </w:tcPr>
          <w:p w:rsidR="006050A0" w:rsidRPr="00644FEB" w:rsidRDefault="00C43C91" w:rsidP="006914A2">
            <w:pPr>
              <w:spacing w:line="288" w:lineRule="auto"/>
              <w:jc w:val="center"/>
              <w:rPr>
                <w:bCs/>
                <w:sz w:val="22"/>
                <w:szCs w:val="21"/>
              </w:rPr>
            </w:pPr>
            <w:r w:rsidRPr="00C43C91">
              <w:rPr>
                <w:bCs/>
                <w:sz w:val="22"/>
                <w:szCs w:val="21"/>
              </w:rPr>
              <w:t>0.197</w:t>
            </w:r>
          </w:p>
        </w:tc>
        <w:tc>
          <w:tcPr>
            <w:tcW w:w="2410" w:type="dxa"/>
          </w:tcPr>
          <w:p w:rsidR="006050A0" w:rsidRPr="00644FEB" w:rsidRDefault="00C43C91" w:rsidP="006914A2">
            <w:pPr>
              <w:spacing w:line="288" w:lineRule="auto"/>
              <w:jc w:val="center"/>
              <w:rPr>
                <w:sz w:val="22"/>
                <w:szCs w:val="21"/>
              </w:rPr>
            </w:pPr>
            <w:r w:rsidRPr="00C43C91">
              <w:rPr>
                <w:sz w:val="22"/>
                <w:szCs w:val="21"/>
              </w:rPr>
              <w:t>0.178</w:t>
            </w:r>
          </w:p>
        </w:tc>
      </w:tr>
      <w:tr w:rsidR="006050A0" w:rsidRPr="00644FEB" w:rsidTr="006914A2">
        <w:trPr>
          <w:jc w:val="center"/>
        </w:trPr>
        <w:tc>
          <w:tcPr>
            <w:tcW w:w="1696" w:type="dxa"/>
          </w:tcPr>
          <w:p w:rsidR="006050A0" w:rsidRPr="00644FEB" w:rsidRDefault="006050A0" w:rsidP="006914A2">
            <w:pPr>
              <w:spacing w:line="288" w:lineRule="auto"/>
              <w:jc w:val="center"/>
              <w:rPr>
                <w:bCs/>
                <w:sz w:val="24"/>
              </w:rPr>
            </w:pPr>
            <w:r w:rsidRPr="00644FEB">
              <w:rPr>
                <w:rFonts w:hint="eastAsia"/>
                <w:bCs/>
                <w:sz w:val="22"/>
                <w:szCs w:val="21"/>
              </w:rPr>
              <w:t>one-error</w:t>
            </w:r>
          </w:p>
        </w:tc>
        <w:tc>
          <w:tcPr>
            <w:tcW w:w="1843" w:type="dxa"/>
          </w:tcPr>
          <w:p w:rsidR="006050A0" w:rsidRPr="00644FEB" w:rsidRDefault="00C43C91" w:rsidP="006914A2">
            <w:pPr>
              <w:spacing w:line="288" w:lineRule="auto"/>
              <w:jc w:val="center"/>
              <w:rPr>
                <w:bCs/>
                <w:sz w:val="22"/>
                <w:szCs w:val="21"/>
              </w:rPr>
            </w:pPr>
            <w:r w:rsidRPr="00C43C91">
              <w:rPr>
                <w:bCs/>
                <w:sz w:val="22"/>
                <w:szCs w:val="21"/>
              </w:rPr>
              <w:t>0.28</w:t>
            </w:r>
          </w:p>
        </w:tc>
        <w:tc>
          <w:tcPr>
            <w:tcW w:w="2410" w:type="dxa"/>
          </w:tcPr>
          <w:p w:rsidR="006050A0" w:rsidRPr="00644FEB" w:rsidRDefault="00C43C91" w:rsidP="006914A2">
            <w:pPr>
              <w:spacing w:line="288" w:lineRule="auto"/>
              <w:jc w:val="center"/>
              <w:rPr>
                <w:sz w:val="22"/>
                <w:szCs w:val="21"/>
              </w:rPr>
            </w:pPr>
            <w:r w:rsidRPr="00C43C91">
              <w:rPr>
                <w:sz w:val="22"/>
                <w:szCs w:val="21"/>
              </w:rPr>
              <w:t>0.263</w:t>
            </w:r>
          </w:p>
        </w:tc>
      </w:tr>
      <w:tr w:rsidR="006050A0" w:rsidRPr="00644FEB" w:rsidTr="006914A2">
        <w:trPr>
          <w:jc w:val="center"/>
        </w:trPr>
        <w:tc>
          <w:tcPr>
            <w:tcW w:w="1696" w:type="dxa"/>
          </w:tcPr>
          <w:p w:rsidR="006050A0" w:rsidRPr="00644FEB" w:rsidRDefault="006050A0" w:rsidP="006914A2">
            <w:pPr>
              <w:spacing w:line="288" w:lineRule="auto"/>
              <w:jc w:val="center"/>
              <w:rPr>
                <w:bCs/>
                <w:sz w:val="24"/>
              </w:rPr>
            </w:pPr>
            <w:r w:rsidRPr="00644FEB">
              <w:rPr>
                <w:rFonts w:hint="eastAsia"/>
                <w:bCs/>
                <w:sz w:val="22"/>
                <w:szCs w:val="21"/>
              </w:rPr>
              <w:t>Ranking loss</w:t>
            </w:r>
          </w:p>
        </w:tc>
        <w:tc>
          <w:tcPr>
            <w:tcW w:w="1843" w:type="dxa"/>
          </w:tcPr>
          <w:p w:rsidR="006050A0" w:rsidRPr="00644FEB" w:rsidRDefault="00C43C91" w:rsidP="006914A2">
            <w:pPr>
              <w:spacing w:line="288" w:lineRule="auto"/>
              <w:jc w:val="center"/>
              <w:rPr>
                <w:bCs/>
                <w:sz w:val="22"/>
                <w:szCs w:val="21"/>
              </w:rPr>
            </w:pPr>
            <w:r w:rsidRPr="00C43C91">
              <w:rPr>
                <w:bCs/>
                <w:sz w:val="22"/>
                <w:szCs w:val="21"/>
              </w:rPr>
              <w:t>0.163</w:t>
            </w:r>
          </w:p>
        </w:tc>
        <w:tc>
          <w:tcPr>
            <w:tcW w:w="2410" w:type="dxa"/>
          </w:tcPr>
          <w:p w:rsidR="006050A0" w:rsidRPr="00644FEB" w:rsidRDefault="00C43C91" w:rsidP="006914A2">
            <w:pPr>
              <w:spacing w:line="288" w:lineRule="auto"/>
              <w:jc w:val="center"/>
              <w:rPr>
                <w:sz w:val="22"/>
                <w:szCs w:val="21"/>
              </w:rPr>
            </w:pPr>
            <w:r w:rsidRPr="00C43C91">
              <w:rPr>
                <w:sz w:val="22"/>
                <w:szCs w:val="21"/>
              </w:rPr>
              <w:t>0.176</w:t>
            </w:r>
          </w:p>
        </w:tc>
      </w:tr>
      <w:tr w:rsidR="006050A0" w:rsidRPr="00644FEB" w:rsidTr="006914A2">
        <w:trPr>
          <w:jc w:val="center"/>
        </w:trPr>
        <w:tc>
          <w:tcPr>
            <w:tcW w:w="1696" w:type="dxa"/>
          </w:tcPr>
          <w:p w:rsidR="006050A0" w:rsidRPr="00644FEB" w:rsidRDefault="006050A0" w:rsidP="006914A2">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1843" w:type="dxa"/>
          </w:tcPr>
          <w:p w:rsidR="006050A0" w:rsidRPr="00644FEB" w:rsidRDefault="00C43C91" w:rsidP="006914A2">
            <w:pPr>
              <w:spacing w:line="288" w:lineRule="auto"/>
              <w:jc w:val="center"/>
              <w:rPr>
                <w:bCs/>
                <w:sz w:val="22"/>
                <w:szCs w:val="21"/>
              </w:rPr>
            </w:pPr>
            <w:r w:rsidRPr="00C43C91">
              <w:rPr>
                <w:bCs/>
                <w:sz w:val="22"/>
                <w:szCs w:val="21"/>
              </w:rPr>
              <w:t>0.459</w:t>
            </w:r>
          </w:p>
        </w:tc>
        <w:tc>
          <w:tcPr>
            <w:tcW w:w="2410" w:type="dxa"/>
          </w:tcPr>
          <w:p w:rsidR="006050A0" w:rsidRPr="00644FEB" w:rsidRDefault="00C43C91" w:rsidP="006914A2">
            <w:pPr>
              <w:spacing w:line="288" w:lineRule="auto"/>
              <w:jc w:val="center"/>
              <w:rPr>
                <w:sz w:val="22"/>
                <w:szCs w:val="21"/>
              </w:rPr>
            </w:pPr>
            <w:r w:rsidRPr="00C43C91">
              <w:rPr>
                <w:sz w:val="22"/>
                <w:szCs w:val="21"/>
              </w:rPr>
              <w:t>0.426</w:t>
            </w:r>
          </w:p>
        </w:tc>
      </w:tr>
      <w:tr w:rsidR="006050A0" w:rsidRPr="00644FEB" w:rsidTr="006914A2">
        <w:trPr>
          <w:jc w:val="center"/>
        </w:trPr>
        <w:tc>
          <w:tcPr>
            <w:tcW w:w="1696" w:type="dxa"/>
          </w:tcPr>
          <w:p w:rsidR="006050A0" w:rsidRPr="00644FEB" w:rsidRDefault="006050A0" w:rsidP="006914A2">
            <w:pPr>
              <w:spacing w:line="288" w:lineRule="auto"/>
              <w:jc w:val="center"/>
              <w:rPr>
                <w:bCs/>
                <w:sz w:val="24"/>
              </w:rPr>
            </w:pPr>
            <w:r w:rsidRPr="00644FEB">
              <w:rPr>
                <w:rFonts w:hint="eastAsia"/>
                <w:bCs/>
                <w:sz w:val="22"/>
                <w:szCs w:val="21"/>
              </w:rPr>
              <w:t>time</w:t>
            </w:r>
          </w:p>
        </w:tc>
        <w:tc>
          <w:tcPr>
            <w:tcW w:w="1843" w:type="dxa"/>
          </w:tcPr>
          <w:p w:rsidR="006050A0" w:rsidRPr="00644FEB" w:rsidRDefault="00C43C91" w:rsidP="006914A2">
            <w:pPr>
              <w:spacing w:line="288" w:lineRule="auto"/>
              <w:jc w:val="center"/>
              <w:rPr>
                <w:sz w:val="22"/>
                <w:szCs w:val="21"/>
              </w:rPr>
            </w:pPr>
            <w:r w:rsidRPr="00C43C91">
              <w:rPr>
                <w:sz w:val="22"/>
                <w:szCs w:val="21"/>
              </w:rPr>
              <w:t>2.995</w:t>
            </w:r>
          </w:p>
        </w:tc>
        <w:tc>
          <w:tcPr>
            <w:tcW w:w="2410" w:type="dxa"/>
          </w:tcPr>
          <w:p w:rsidR="006050A0" w:rsidRPr="00644FEB" w:rsidRDefault="00C43C91" w:rsidP="006914A2">
            <w:pPr>
              <w:spacing w:line="288" w:lineRule="auto"/>
              <w:jc w:val="center"/>
              <w:rPr>
                <w:sz w:val="22"/>
                <w:szCs w:val="21"/>
              </w:rPr>
            </w:pPr>
            <w:r w:rsidRPr="00C43C91">
              <w:rPr>
                <w:bCs/>
                <w:sz w:val="22"/>
                <w:szCs w:val="21"/>
              </w:rPr>
              <w:t>12.295</w:t>
            </w:r>
          </w:p>
        </w:tc>
      </w:tr>
    </w:tbl>
    <w:p w:rsidR="006050A0" w:rsidRDefault="006050A0" w:rsidP="006050A0">
      <w:pPr>
        <w:ind w:firstLineChars="200" w:firstLine="420"/>
        <w:rPr>
          <w:rFonts w:hint="eastAsia"/>
        </w:rPr>
      </w:pPr>
      <w:r>
        <w:rPr>
          <w:rFonts w:hint="eastAsia"/>
        </w:rPr>
        <w:t>对于emotions数据集，</w:t>
      </w:r>
      <w:r w:rsidR="009C3EF8">
        <w:rPr>
          <w:rFonts w:hint="eastAsia"/>
        </w:rPr>
        <w:t xml:space="preserve"> </w:t>
      </w:r>
      <w:r>
        <w:rPr>
          <w:rFonts w:hint="eastAsia"/>
        </w:rPr>
        <w:t>J48基分类器下的BR和Rand</w:t>
      </w:r>
      <w:r>
        <w:t>Forest</w:t>
      </w:r>
      <w:r>
        <w:rPr>
          <w:rFonts w:hint="eastAsia"/>
        </w:rPr>
        <w:t>基分类器下的BR算法结果上相差很小，</w:t>
      </w:r>
      <w:r w:rsidR="009C3EF8">
        <w:rPr>
          <w:rFonts w:hint="eastAsia"/>
        </w:rPr>
        <w:t>但是从时间效率上来说，在Random</w:t>
      </w:r>
      <w:r w:rsidR="009C3EF8">
        <w:t>F</w:t>
      </w:r>
      <w:r w:rsidR="009C3EF8">
        <w:rPr>
          <w:rFonts w:hint="eastAsia"/>
        </w:rPr>
        <w:t xml:space="preserve">orest基分类器下耗费太多时间。 </w:t>
      </w:r>
    </w:p>
    <w:p w:rsidR="006050A0" w:rsidRDefault="006050A0" w:rsidP="0051783F">
      <w:pPr>
        <w:spacing w:line="288" w:lineRule="auto"/>
        <w:ind w:firstLine="420"/>
      </w:pPr>
    </w:p>
    <w:p w:rsidR="009C3EF8" w:rsidRDefault="009C3EF8" w:rsidP="009C3EF8">
      <w:pPr>
        <w:ind w:firstLineChars="200" w:firstLine="420"/>
      </w:pPr>
      <w:r>
        <w:rPr>
          <w:rFonts w:hint="eastAsia"/>
        </w:rPr>
        <w:t>首先选择多标签数据集emotions，</w:t>
      </w:r>
      <w:r w:rsidRPr="00C43CD8">
        <w:rPr>
          <w:rFonts w:hint="eastAsia"/>
        </w:rPr>
        <w:t>选择</w:t>
      </w:r>
      <w:r>
        <w:rPr>
          <w:rFonts w:hint="eastAsia"/>
        </w:rPr>
        <w:t>MEKA</w:t>
      </w:r>
      <w:r>
        <w:t xml:space="preserve"> Explorer-&gt;Classify</w:t>
      </w:r>
      <w:r>
        <w:rPr>
          <w:rFonts w:hint="eastAsia"/>
        </w:rPr>
        <w:t>-</w:t>
      </w:r>
      <w:r>
        <w:t>&gt;BaggingML</w:t>
      </w:r>
      <w:r>
        <w:rPr>
          <w:rFonts w:hint="eastAsia"/>
        </w:rPr>
        <w:t>，选择五折交叉验证，设置参数classif</w:t>
      </w:r>
      <w:r>
        <w:t xml:space="preserve">iter=J48-C 0.25-M </w:t>
      </w:r>
      <w:r>
        <w:rPr>
          <w:rFonts w:hint="eastAsia"/>
        </w:rPr>
        <w:t>以及classifiter=RandomForest</w:t>
      </w:r>
      <w:r>
        <w:t>-l 100-K 0-S 1,</w:t>
      </w:r>
      <w:r>
        <w:rPr>
          <w:rFonts w:hint="eastAsia"/>
        </w:rPr>
        <w:t>进行数据集测试，结果如下所示：</w:t>
      </w:r>
    </w:p>
    <w:p w:rsidR="009C3EF8" w:rsidRDefault="009C3EF8" w:rsidP="009C3EF8"/>
    <w:p w:rsidR="009C3EF8" w:rsidRDefault="009C3EF8" w:rsidP="009C3EF8"/>
    <w:p w:rsidR="009C3EF8" w:rsidRPr="00C43C91" w:rsidRDefault="009C3EF8" w:rsidP="009C3EF8">
      <w:pPr>
        <w:rPr>
          <w:rFonts w:hint="eastAsia"/>
        </w:rPr>
      </w:pPr>
    </w:p>
    <w:tbl>
      <w:tblPr>
        <w:tblStyle w:val="aa"/>
        <w:tblW w:w="5949" w:type="dxa"/>
        <w:jc w:val="center"/>
        <w:tblLayout w:type="fixed"/>
        <w:tblLook w:val="0000" w:firstRow="0" w:lastRow="0" w:firstColumn="0" w:lastColumn="0" w:noHBand="0" w:noVBand="0"/>
      </w:tblPr>
      <w:tblGrid>
        <w:gridCol w:w="1696"/>
        <w:gridCol w:w="1843"/>
        <w:gridCol w:w="2410"/>
      </w:tblGrid>
      <w:tr w:rsidR="009C3EF8" w:rsidRPr="00644FEB" w:rsidTr="006914A2">
        <w:trPr>
          <w:jc w:val="center"/>
        </w:trPr>
        <w:tc>
          <w:tcPr>
            <w:tcW w:w="1696" w:type="dxa"/>
            <w:vMerge w:val="restart"/>
          </w:tcPr>
          <w:p w:rsidR="009C3EF8" w:rsidRPr="00644FEB" w:rsidRDefault="009C3EF8" w:rsidP="006914A2">
            <w:pPr>
              <w:spacing w:line="288" w:lineRule="auto"/>
              <w:jc w:val="center"/>
              <w:rPr>
                <w:bCs/>
                <w:sz w:val="24"/>
              </w:rPr>
            </w:pPr>
          </w:p>
        </w:tc>
        <w:tc>
          <w:tcPr>
            <w:tcW w:w="4253" w:type="dxa"/>
            <w:gridSpan w:val="2"/>
          </w:tcPr>
          <w:p w:rsidR="009C3EF8" w:rsidRPr="00644FEB" w:rsidRDefault="009C3EF8" w:rsidP="006914A2">
            <w:pPr>
              <w:spacing w:line="288" w:lineRule="auto"/>
              <w:jc w:val="center"/>
              <w:rPr>
                <w:bCs/>
                <w:sz w:val="24"/>
              </w:rPr>
            </w:pPr>
            <w:r>
              <w:rPr>
                <w:rFonts w:hint="eastAsia"/>
                <w:bCs/>
                <w:sz w:val="22"/>
                <w:szCs w:val="21"/>
              </w:rPr>
              <w:t>flags</w:t>
            </w:r>
            <w:r w:rsidRPr="00644FEB">
              <w:rPr>
                <w:rFonts w:hint="eastAsia"/>
                <w:bCs/>
                <w:sz w:val="22"/>
                <w:szCs w:val="21"/>
              </w:rPr>
              <w:t>数据集</w:t>
            </w:r>
          </w:p>
        </w:tc>
      </w:tr>
      <w:tr w:rsidR="009C3EF8" w:rsidRPr="00644FEB" w:rsidTr="006914A2">
        <w:trPr>
          <w:jc w:val="center"/>
        </w:trPr>
        <w:tc>
          <w:tcPr>
            <w:tcW w:w="1696" w:type="dxa"/>
            <w:vMerge/>
          </w:tcPr>
          <w:p w:rsidR="009C3EF8" w:rsidRPr="00644FEB" w:rsidRDefault="009C3EF8" w:rsidP="006914A2">
            <w:pPr>
              <w:spacing w:line="288" w:lineRule="auto"/>
              <w:jc w:val="center"/>
              <w:rPr>
                <w:bCs/>
                <w:sz w:val="24"/>
              </w:rPr>
            </w:pPr>
          </w:p>
        </w:tc>
        <w:tc>
          <w:tcPr>
            <w:tcW w:w="1843" w:type="dxa"/>
          </w:tcPr>
          <w:p w:rsidR="009C3EF8" w:rsidRPr="00644FEB" w:rsidRDefault="009C3EF8" w:rsidP="006914A2">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410" w:type="dxa"/>
          </w:tcPr>
          <w:p w:rsidR="009C3EF8" w:rsidRPr="00644FEB" w:rsidRDefault="009C3EF8" w:rsidP="006914A2">
            <w:pPr>
              <w:spacing w:line="288" w:lineRule="auto"/>
              <w:jc w:val="center"/>
              <w:rPr>
                <w:bCs/>
                <w:sz w:val="22"/>
                <w:szCs w:val="21"/>
              </w:rPr>
            </w:pPr>
            <w:r w:rsidRPr="002A4DAC">
              <w:rPr>
                <w:rFonts w:hint="eastAsia"/>
                <w:sz w:val="18"/>
                <w:szCs w:val="16"/>
              </w:rPr>
              <w:t>R</w:t>
            </w:r>
            <w:r w:rsidRPr="002A4DAC">
              <w:rPr>
                <w:sz w:val="18"/>
                <w:szCs w:val="16"/>
              </w:rPr>
              <w:t>andomForest</w:t>
            </w:r>
            <w:r w:rsidRPr="00644FEB">
              <w:rPr>
                <w:rFonts w:hint="eastAsia"/>
                <w:sz w:val="18"/>
                <w:szCs w:val="16"/>
              </w:rPr>
              <w:t>基分类器</w:t>
            </w:r>
          </w:p>
        </w:tc>
      </w:tr>
      <w:tr w:rsidR="009C3EF8" w:rsidRPr="00644FEB" w:rsidTr="006914A2">
        <w:trPr>
          <w:jc w:val="center"/>
        </w:trPr>
        <w:tc>
          <w:tcPr>
            <w:tcW w:w="1696" w:type="dxa"/>
          </w:tcPr>
          <w:p w:rsidR="009C3EF8" w:rsidRPr="00644FEB" w:rsidRDefault="009C3EF8" w:rsidP="006914A2">
            <w:pPr>
              <w:spacing w:line="288" w:lineRule="auto"/>
              <w:jc w:val="center"/>
              <w:rPr>
                <w:bCs/>
                <w:sz w:val="24"/>
              </w:rPr>
            </w:pPr>
            <w:r w:rsidRPr="00644FEB">
              <w:rPr>
                <w:rFonts w:hint="eastAsia"/>
                <w:bCs/>
                <w:sz w:val="22"/>
                <w:szCs w:val="21"/>
              </w:rPr>
              <w:t>Hamming Loss</w:t>
            </w:r>
          </w:p>
        </w:tc>
        <w:tc>
          <w:tcPr>
            <w:tcW w:w="1843" w:type="dxa"/>
          </w:tcPr>
          <w:p w:rsidR="009C3EF8" w:rsidRPr="00644FEB" w:rsidRDefault="009C3EF8" w:rsidP="006914A2">
            <w:pPr>
              <w:spacing w:line="288" w:lineRule="auto"/>
              <w:jc w:val="center"/>
              <w:rPr>
                <w:bCs/>
                <w:sz w:val="22"/>
                <w:szCs w:val="21"/>
              </w:rPr>
            </w:pPr>
            <w:r w:rsidRPr="009C3EF8">
              <w:rPr>
                <w:bCs/>
                <w:sz w:val="22"/>
                <w:szCs w:val="21"/>
              </w:rPr>
              <w:t xml:space="preserve">0.2  </w:t>
            </w:r>
          </w:p>
        </w:tc>
        <w:tc>
          <w:tcPr>
            <w:tcW w:w="2410" w:type="dxa"/>
          </w:tcPr>
          <w:p w:rsidR="009C3EF8" w:rsidRPr="00644FEB" w:rsidRDefault="009C3EF8" w:rsidP="006914A2">
            <w:pPr>
              <w:spacing w:line="288" w:lineRule="auto"/>
              <w:jc w:val="center"/>
              <w:rPr>
                <w:sz w:val="22"/>
                <w:szCs w:val="21"/>
              </w:rPr>
            </w:pPr>
            <w:r w:rsidRPr="009C3EF8">
              <w:rPr>
                <w:sz w:val="22"/>
                <w:szCs w:val="21"/>
              </w:rPr>
              <w:t>0.204</w:t>
            </w:r>
          </w:p>
        </w:tc>
      </w:tr>
      <w:tr w:rsidR="009C3EF8" w:rsidRPr="00644FEB" w:rsidTr="006914A2">
        <w:trPr>
          <w:jc w:val="center"/>
        </w:trPr>
        <w:tc>
          <w:tcPr>
            <w:tcW w:w="1696" w:type="dxa"/>
          </w:tcPr>
          <w:p w:rsidR="009C3EF8" w:rsidRPr="00644FEB" w:rsidRDefault="009C3EF8" w:rsidP="006914A2">
            <w:pPr>
              <w:spacing w:line="288" w:lineRule="auto"/>
              <w:jc w:val="center"/>
              <w:rPr>
                <w:bCs/>
                <w:sz w:val="24"/>
              </w:rPr>
            </w:pPr>
            <w:r w:rsidRPr="00644FEB">
              <w:rPr>
                <w:rFonts w:hint="eastAsia"/>
                <w:bCs/>
                <w:sz w:val="22"/>
                <w:szCs w:val="21"/>
              </w:rPr>
              <w:t>one-error</w:t>
            </w:r>
          </w:p>
        </w:tc>
        <w:tc>
          <w:tcPr>
            <w:tcW w:w="1843" w:type="dxa"/>
          </w:tcPr>
          <w:p w:rsidR="009C3EF8" w:rsidRPr="00644FEB" w:rsidRDefault="009C3EF8" w:rsidP="006914A2">
            <w:pPr>
              <w:spacing w:line="288" w:lineRule="auto"/>
              <w:jc w:val="center"/>
              <w:rPr>
                <w:bCs/>
                <w:sz w:val="22"/>
                <w:szCs w:val="21"/>
              </w:rPr>
            </w:pPr>
            <w:r w:rsidRPr="009C3EF8">
              <w:rPr>
                <w:bCs/>
                <w:sz w:val="22"/>
                <w:szCs w:val="21"/>
              </w:rPr>
              <w:t>0.186</w:t>
            </w:r>
          </w:p>
        </w:tc>
        <w:tc>
          <w:tcPr>
            <w:tcW w:w="2410" w:type="dxa"/>
          </w:tcPr>
          <w:p w:rsidR="009C3EF8" w:rsidRPr="00644FEB" w:rsidRDefault="009C3EF8" w:rsidP="006914A2">
            <w:pPr>
              <w:spacing w:line="288" w:lineRule="auto"/>
              <w:jc w:val="center"/>
              <w:rPr>
                <w:sz w:val="22"/>
                <w:szCs w:val="21"/>
              </w:rPr>
            </w:pPr>
            <w:r w:rsidRPr="009C3EF8">
              <w:rPr>
                <w:sz w:val="22"/>
                <w:szCs w:val="21"/>
              </w:rPr>
              <w:t>0.175</w:t>
            </w:r>
          </w:p>
        </w:tc>
      </w:tr>
      <w:tr w:rsidR="009C3EF8" w:rsidRPr="00644FEB" w:rsidTr="006914A2">
        <w:trPr>
          <w:jc w:val="center"/>
        </w:trPr>
        <w:tc>
          <w:tcPr>
            <w:tcW w:w="1696" w:type="dxa"/>
          </w:tcPr>
          <w:p w:rsidR="009C3EF8" w:rsidRPr="00644FEB" w:rsidRDefault="009C3EF8" w:rsidP="006914A2">
            <w:pPr>
              <w:spacing w:line="288" w:lineRule="auto"/>
              <w:jc w:val="center"/>
              <w:rPr>
                <w:bCs/>
                <w:sz w:val="24"/>
              </w:rPr>
            </w:pPr>
            <w:r w:rsidRPr="00644FEB">
              <w:rPr>
                <w:rFonts w:hint="eastAsia"/>
                <w:bCs/>
                <w:sz w:val="22"/>
                <w:szCs w:val="21"/>
              </w:rPr>
              <w:t>Ranking loss</w:t>
            </w:r>
          </w:p>
        </w:tc>
        <w:tc>
          <w:tcPr>
            <w:tcW w:w="1843" w:type="dxa"/>
          </w:tcPr>
          <w:p w:rsidR="009C3EF8" w:rsidRPr="00644FEB" w:rsidRDefault="009C3EF8" w:rsidP="006914A2">
            <w:pPr>
              <w:spacing w:line="288" w:lineRule="auto"/>
              <w:jc w:val="center"/>
              <w:rPr>
                <w:bCs/>
                <w:sz w:val="22"/>
                <w:szCs w:val="21"/>
              </w:rPr>
            </w:pPr>
            <w:r w:rsidRPr="009C3EF8">
              <w:rPr>
                <w:bCs/>
                <w:sz w:val="22"/>
                <w:szCs w:val="21"/>
              </w:rPr>
              <w:t>0.163</w:t>
            </w:r>
          </w:p>
        </w:tc>
        <w:tc>
          <w:tcPr>
            <w:tcW w:w="2410" w:type="dxa"/>
          </w:tcPr>
          <w:p w:rsidR="009C3EF8" w:rsidRPr="00644FEB" w:rsidRDefault="009C3EF8" w:rsidP="006914A2">
            <w:pPr>
              <w:spacing w:line="288" w:lineRule="auto"/>
              <w:jc w:val="center"/>
              <w:rPr>
                <w:sz w:val="22"/>
                <w:szCs w:val="21"/>
              </w:rPr>
            </w:pPr>
            <w:r w:rsidRPr="009C3EF8">
              <w:rPr>
                <w:sz w:val="22"/>
                <w:szCs w:val="21"/>
              </w:rPr>
              <w:t>0.173</w:t>
            </w:r>
          </w:p>
        </w:tc>
      </w:tr>
      <w:tr w:rsidR="009C3EF8" w:rsidRPr="00644FEB" w:rsidTr="006914A2">
        <w:trPr>
          <w:jc w:val="center"/>
        </w:trPr>
        <w:tc>
          <w:tcPr>
            <w:tcW w:w="1696" w:type="dxa"/>
          </w:tcPr>
          <w:p w:rsidR="009C3EF8" w:rsidRPr="00644FEB" w:rsidRDefault="009C3EF8" w:rsidP="006914A2">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1843" w:type="dxa"/>
          </w:tcPr>
          <w:p w:rsidR="009C3EF8" w:rsidRPr="00644FEB" w:rsidRDefault="009C3EF8" w:rsidP="006914A2">
            <w:pPr>
              <w:spacing w:line="288" w:lineRule="auto"/>
              <w:jc w:val="center"/>
              <w:rPr>
                <w:bCs/>
                <w:sz w:val="22"/>
                <w:szCs w:val="21"/>
              </w:rPr>
            </w:pPr>
            <w:r w:rsidRPr="009C3EF8">
              <w:rPr>
                <w:bCs/>
                <w:sz w:val="22"/>
                <w:szCs w:val="21"/>
              </w:rPr>
              <w:t>0.411</w:t>
            </w:r>
          </w:p>
        </w:tc>
        <w:tc>
          <w:tcPr>
            <w:tcW w:w="2410" w:type="dxa"/>
          </w:tcPr>
          <w:p w:rsidR="009C3EF8" w:rsidRPr="00644FEB" w:rsidRDefault="009C3EF8" w:rsidP="006914A2">
            <w:pPr>
              <w:spacing w:line="288" w:lineRule="auto"/>
              <w:jc w:val="center"/>
              <w:rPr>
                <w:sz w:val="22"/>
                <w:szCs w:val="21"/>
              </w:rPr>
            </w:pPr>
            <w:r w:rsidRPr="009C3EF8">
              <w:rPr>
                <w:sz w:val="22"/>
                <w:szCs w:val="21"/>
              </w:rPr>
              <w:t>0.429</w:t>
            </w:r>
          </w:p>
        </w:tc>
      </w:tr>
      <w:tr w:rsidR="009C3EF8" w:rsidRPr="00644FEB" w:rsidTr="006914A2">
        <w:trPr>
          <w:jc w:val="center"/>
        </w:trPr>
        <w:tc>
          <w:tcPr>
            <w:tcW w:w="1696" w:type="dxa"/>
          </w:tcPr>
          <w:p w:rsidR="009C3EF8" w:rsidRPr="00644FEB" w:rsidRDefault="009C3EF8" w:rsidP="006914A2">
            <w:pPr>
              <w:spacing w:line="288" w:lineRule="auto"/>
              <w:jc w:val="center"/>
              <w:rPr>
                <w:bCs/>
                <w:sz w:val="24"/>
              </w:rPr>
            </w:pPr>
            <w:r w:rsidRPr="00644FEB">
              <w:rPr>
                <w:rFonts w:hint="eastAsia"/>
                <w:bCs/>
                <w:sz w:val="22"/>
                <w:szCs w:val="21"/>
              </w:rPr>
              <w:t>time</w:t>
            </w:r>
          </w:p>
        </w:tc>
        <w:tc>
          <w:tcPr>
            <w:tcW w:w="1843" w:type="dxa"/>
          </w:tcPr>
          <w:p w:rsidR="009C3EF8" w:rsidRPr="00644FEB" w:rsidRDefault="009C3EF8" w:rsidP="006914A2">
            <w:pPr>
              <w:spacing w:line="288" w:lineRule="auto"/>
              <w:jc w:val="center"/>
              <w:rPr>
                <w:sz w:val="22"/>
                <w:szCs w:val="21"/>
              </w:rPr>
            </w:pPr>
            <w:r w:rsidRPr="009C3EF8">
              <w:rPr>
                <w:sz w:val="22"/>
                <w:szCs w:val="21"/>
              </w:rPr>
              <w:t>0.251</w:t>
            </w:r>
          </w:p>
        </w:tc>
        <w:tc>
          <w:tcPr>
            <w:tcW w:w="2410" w:type="dxa"/>
          </w:tcPr>
          <w:p w:rsidR="009C3EF8" w:rsidRPr="00644FEB" w:rsidRDefault="009C3EF8" w:rsidP="006914A2">
            <w:pPr>
              <w:spacing w:line="288" w:lineRule="auto"/>
              <w:jc w:val="center"/>
              <w:rPr>
                <w:sz w:val="22"/>
                <w:szCs w:val="21"/>
              </w:rPr>
            </w:pPr>
            <w:r w:rsidRPr="009C3EF8">
              <w:rPr>
                <w:bCs/>
                <w:sz w:val="22"/>
                <w:szCs w:val="21"/>
              </w:rPr>
              <w:t>4.113</w:t>
            </w:r>
          </w:p>
        </w:tc>
      </w:tr>
    </w:tbl>
    <w:p w:rsidR="009C3EF8" w:rsidRDefault="009C3EF8" w:rsidP="00F16E86">
      <w:pPr>
        <w:spacing w:line="288" w:lineRule="auto"/>
        <w:ind w:firstLine="420"/>
        <w:rPr>
          <w:rFonts w:hint="eastAsia"/>
        </w:rPr>
      </w:pPr>
      <w:r>
        <w:rPr>
          <w:rFonts w:hint="eastAsia"/>
        </w:rPr>
        <w:t>对于</w:t>
      </w:r>
      <w:r>
        <w:rPr>
          <w:rFonts w:hint="eastAsia"/>
        </w:rPr>
        <w:t>flags</w:t>
      </w:r>
      <w:r>
        <w:rPr>
          <w:rFonts w:hint="eastAsia"/>
        </w:rPr>
        <w:t>数据集</w:t>
      </w:r>
      <w:r>
        <w:rPr>
          <w:rFonts w:hint="eastAsia"/>
        </w:rPr>
        <w:t>，结果上和emtions很相似，</w:t>
      </w:r>
      <w:r w:rsidR="00F16E86">
        <w:rPr>
          <w:rFonts w:hint="eastAsia"/>
        </w:rPr>
        <w:t>二者差距很小，时间效率上在J48基分类器下比Random</w:t>
      </w:r>
      <w:r w:rsidR="00F16E86">
        <w:t>Forest</w:t>
      </w:r>
      <w:r w:rsidR="00F16E86">
        <w:rPr>
          <w:rFonts w:hint="eastAsia"/>
        </w:rPr>
        <w:t>基分类器优越很多。</w:t>
      </w:r>
    </w:p>
    <w:p w:rsidR="00F16E86" w:rsidRPr="0051783F" w:rsidRDefault="00F16E86" w:rsidP="00F16E86">
      <w:pPr>
        <w:spacing w:line="288" w:lineRule="auto"/>
        <w:ind w:firstLine="420"/>
        <w:rPr>
          <w:rFonts w:hint="eastAsia"/>
        </w:rPr>
      </w:pPr>
      <w:r>
        <w:rPr>
          <w:rFonts w:hint="eastAsia"/>
        </w:rPr>
        <w:t>通过BR多标签分类算法和ECC多标签分类算法</w:t>
      </w:r>
      <w:r w:rsidR="00F62E9E">
        <w:rPr>
          <w:rFonts w:hint="eastAsia"/>
        </w:rPr>
        <w:t>跑出来的结果对比来，ECC算法性能确实优于BR分类算法，也印证了前面理论知识介绍，E</w:t>
      </w:r>
      <w:r w:rsidR="00F62E9E">
        <w:t>CC</w:t>
      </w:r>
      <w:r w:rsidR="00F62E9E">
        <w:rPr>
          <w:rFonts w:hint="eastAsia"/>
        </w:rPr>
        <w:t>是</w:t>
      </w:r>
      <w:r w:rsidR="00F62E9E">
        <w:rPr>
          <w:rFonts w:hint="eastAsia"/>
        </w:rPr>
        <w:t>B</w:t>
      </w:r>
      <w:r w:rsidR="00F62E9E">
        <w:t>R</w:t>
      </w:r>
      <w:r w:rsidR="00F62E9E" w:rsidRPr="00E414B6">
        <w:t>方法的一种改进，针对</w:t>
      </w:r>
      <w:r w:rsidR="00F62E9E">
        <w:rPr>
          <w:rFonts w:hint="eastAsia"/>
        </w:rPr>
        <w:t>B</w:t>
      </w:r>
      <w:r w:rsidR="00F62E9E">
        <w:t>R</w:t>
      </w:r>
      <w:r w:rsidR="00F62E9E" w:rsidRPr="00E414B6">
        <w:t>未能考虑标签之间的联系</w:t>
      </w:r>
      <w:r w:rsidR="00F62E9E">
        <w:rPr>
          <w:rFonts w:hint="eastAsia"/>
        </w:rPr>
        <w:t>,</w:t>
      </w:r>
      <w:r w:rsidR="00F62E9E" w:rsidRPr="00E414B6">
        <w:t>而导致一定程度上的信息损失</w:t>
      </w:r>
      <w:r w:rsidR="00F62E9E">
        <w:t>,</w:t>
      </w:r>
      <w:r w:rsidR="00F62E9E" w:rsidRPr="00E414B6">
        <w:t>采</w:t>
      </w:r>
      <w:r w:rsidR="00F62E9E">
        <w:rPr>
          <w:rFonts w:hint="eastAsia"/>
        </w:rPr>
        <w:t>用了CC(</w:t>
      </w:r>
      <w:r w:rsidR="00F62E9E">
        <w:t>ClassfierChain</w:t>
      </w:r>
      <w:r w:rsidR="00F62E9E">
        <w:rPr>
          <w:rFonts w:hint="eastAsia"/>
        </w:rPr>
        <w:t>)</w:t>
      </w:r>
      <w:r w:rsidR="00F62E9E" w:rsidRPr="00E414B6">
        <w:t>分类器链</w:t>
      </w:r>
      <w:r w:rsidR="00F62E9E">
        <w:rPr>
          <w:rFonts w:hint="eastAsia"/>
        </w:rPr>
        <w:t>。对比数据评价指标结果，确实有了提升。</w:t>
      </w:r>
    </w:p>
    <w:p w:rsidR="00823B24" w:rsidRDefault="00E414B6" w:rsidP="00823B24">
      <w:pPr>
        <w:pStyle w:val="1"/>
        <w:rPr>
          <w:sz w:val="32"/>
          <w:szCs w:val="32"/>
        </w:rPr>
      </w:pPr>
      <w:r>
        <w:rPr>
          <w:rFonts w:hint="eastAsia"/>
          <w:sz w:val="32"/>
          <w:szCs w:val="32"/>
        </w:rPr>
        <w:t>4</w:t>
      </w:r>
      <w:r w:rsidR="00823B24">
        <w:rPr>
          <w:rFonts w:hint="eastAsia"/>
          <w:sz w:val="32"/>
          <w:szCs w:val="32"/>
        </w:rPr>
        <w:t>.本周学习心得体会</w:t>
      </w:r>
    </w:p>
    <w:p w:rsidR="00823B24" w:rsidRPr="009C3EF8" w:rsidRDefault="00332DB8" w:rsidP="009C3EF8">
      <w:pPr>
        <w:ind w:firstLine="420"/>
      </w:pPr>
      <w:r>
        <w:rPr>
          <w:rFonts w:hint="eastAsia"/>
        </w:rPr>
        <w:t>本周学习</w:t>
      </w:r>
      <w:r w:rsidR="0090562C">
        <w:rPr>
          <w:rFonts w:hint="eastAsia"/>
        </w:rPr>
        <w:t>了</w:t>
      </w:r>
      <w:r w:rsidR="00720107">
        <w:rPr>
          <w:rFonts w:hint="eastAsia"/>
        </w:rPr>
        <w:t>多标签分类算法的数据测试，由于weka中不能实现多标签分类，进行了meka的下载、学习与使用</w:t>
      </w:r>
      <w:r w:rsidR="00F62E9E">
        <w:rPr>
          <w:rFonts w:hint="eastAsia"/>
        </w:rPr>
        <w:t>，由于meka</w:t>
      </w:r>
      <w:r w:rsidR="00F8679C">
        <w:rPr>
          <w:rFonts w:hint="eastAsia"/>
        </w:rPr>
        <w:t>目前</w:t>
      </w:r>
      <w:r w:rsidR="00F62E9E">
        <w:rPr>
          <w:rFonts w:hint="eastAsia"/>
        </w:rPr>
        <w:t>只有英文</w:t>
      </w:r>
      <w:r w:rsidR="00F8679C">
        <w:rPr>
          <w:rFonts w:hint="eastAsia"/>
        </w:rPr>
        <w:t>文献介绍使用方法，学起来费劲一些</w:t>
      </w:r>
      <w:r w:rsidR="00720107">
        <w:rPr>
          <w:rFonts w:hint="eastAsia"/>
        </w:rPr>
        <w:t>。</w:t>
      </w:r>
      <w:r w:rsidR="00F8679C">
        <w:rPr>
          <w:rFonts w:hint="eastAsia"/>
        </w:rPr>
        <w:t>并通过下载论文：&lt;</w:t>
      </w:r>
      <w:r w:rsidR="009C3EF8" w:rsidRPr="009C3EF8">
        <w:t>多标签数据挖掘技术： 研究综述</w:t>
      </w:r>
      <w:r w:rsidR="00F8679C">
        <w:rPr>
          <w:rFonts w:hint="eastAsia"/>
        </w:rPr>
        <w:t>&gt;来学习了多标签学习的理论知识。</w:t>
      </w:r>
    </w:p>
    <w:sectPr w:rsidR="00823B24" w:rsidRPr="009C3E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2C3" w:rsidRDefault="004732C3" w:rsidP="00823B24">
      <w:r>
        <w:separator/>
      </w:r>
    </w:p>
  </w:endnote>
  <w:endnote w:type="continuationSeparator" w:id="0">
    <w:p w:rsidR="004732C3" w:rsidRDefault="004732C3" w:rsidP="0082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Y1+ZEZJst-1">
    <w:altName w:val="Times New Roman"/>
    <w:panose1 w:val="00000000000000000000"/>
    <w:charset w:val="00"/>
    <w:family w:val="roman"/>
    <w:notTrueType/>
    <w:pitch w:val="default"/>
  </w:font>
  <w:font w:name="DY41+ZEZJs6-44">
    <w:altName w:val="Times New Roman"/>
    <w:panose1 w:val="00000000000000000000"/>
    <w:charset w:val="00"/>
    <w:family w:val="roman"/>
    <w:notTrueType/>
    <w:pitch w:val="default"/>
  </w:font>
  <w:font w:name="DY37+ZEZJs4-40">
    <w:altName w:val="Times New Roman"/>
    <w:panose1 w:val="00000000000000000000"/>
    <w:charset w:val="00"/>
    <w:family w:val="roman"/>
    <w:notTrueType/>
    <w:pitch w:val="default"/>
  </w:font>
  <w:font w:name="DY26+ZEZJs1-2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imbusMon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2C3" w:rsidRDefault="004732C3" w:rsidP="00823B24">
      <w:r>
        <w:separator/>
      </w:r>
    </w:p>
  </w:footnote>
  <w:footnote w:type="continuationSeparator" w:id="0">
    <w:p w:rsidR="004732C3" w:rsidRDefault="004732C3" w:rsidP="00823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multilevel"/>
    <w:tmpl w:val="24EE287C"/>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72317CF"/>
    <w:multiLevelType w:val="singleLevel"/>
    <w:tmpl w:val="572317C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FB"/>
    <w:rsid w:val="00006EA0"/>
    <w:rsid w:val="00011237"/>
    <w:rsid w:val="00031FF8"/>
    <w:rsid w:val="00041CAF"/>
    <w:rsid w:val="00044F30"/>
    <w:rsid w:val="00051463"/>
    <w:rsid w:val="00062780"/>
    <w:rsid w:val="00074C71"/>
    <w:rsid w:val="000800B9"/>
    <w:rsid w:val="00092933"/>
    <w:rsid w:val="000A328B"/>
    <w:rsid w:val="000E4B0D"/>
    <w:rsid w:val="00101AC8"/>
    <w:rsid w:val="00131225"/>
    <w:rsid w:val="00136FBD"/>
    <w:rsid w:val="00154766"/>
    <w:rsid w:val="00166B8E"/>
    <w:rsid w:val="00181EB2"/>
    <w:rsid w:val="00192743"/>
    <w:rsid w:val="001D47DC"/>
    <w:rsid w:val="002125A6"/>
    <w:rsid w:val="00240A68"/>
    <w:rsid w:val="0024656C"/>
    <w:rsid w:val="00246A49"/>
    <w:rsid w:val="0026059D"/>
    <w:rsid w:val="00262E73"/>
    <w:rsid w:val="00265D8E"/>
    <w:rsid w:val="002663C7"/>
    <w:rsid w:val="00287115"/>
    <w:rsid w:val="002935C0"/>
    <w:rsid w:val="002A27E9"/>
    <w:rsid w:val="002A284E"/>
    <w:rsid w:val="002A4DAC"/>
    <w:rsid w:val="002B201B"/>
    <w:rsid w:val="002D5C2E"/>
    <w:rsid w:val="002E531A"/>
    <w:rsid w:val="002F4DD5"/>
    <w:rsid w:val="003254C6"/>
    <w:rsid w:val="00332DB8"/>
    <w:rsid w:val="003651A9"/>
    <w:rsid w:val="003662C8"/>
    <w:rsid w:val="00371754"/>
    <w:rsid w:val="003751CA"/>
    <w:rsid w:val="003766A9"/>
    <w:rsid w:val="00394A36"/>
    <w:rsid w:val="003D21A0"/>
    <w:rsid w:val="003D4953"/>
    <w:rsid w:val="003D4AF8"/>
    <w:rsid w:val="003E4C8D"/>
    <w:rsid w:val="00417295"/>
    <w:rsid w:val="004212DE"/>
    <w:rsid w:val="004268AA"/>
    <w:rsid w:val="004313B1"/>
    <w:rsid w:val="004314FB"/>
    <w:rsid w:val="004732C3"/>
    <w:rsid w:val="00474A0B"/>
    <w:rsid w:val="00485EC9"/>
    <w:rsid w:val="0049319D"/>
    <w:rsid w:val="00495F6F"/>
    <w:rsid w:val="004A140A"/>
    <w:rsid w:val="004B7C0B"/>
    <w:rsid w:val="004D12B3"/>
    <w:rsid w:val="004F62B5"/>
    <w:rsid w:val="00513E68"/>
    <w:rsid w:val="0051783F"/>
    <w:rsid w:val="00522E85"/>
    <w:rsid w:val="00527543"/>
    <w:rsid w:val="005858D2"/>
    <w:rsid w:val="00590C2E"/>
    <w:rsid w:val="00593A56"/>
    <w:rsid w:val="00597C20"/>
    <w:rsid w:val="005B2843"/>
    <w:rsid w:val="005C0197"/>
    <w:rsid w:val="006050A0"/>
    <w:rsid w:val="00622460"/>
    <w:rsid w:val="00644FEB"/>
    <w:rsid w:val="006B434E"/>
    <w:rsid w:val="006D530A"/>
    <w:rsid w:val="006D749D"/>
    <w:rsid w:val="006E7CD9"/>
    <w:rsid w:val="00720107"/>
    <w:rsid w:val="0073754A"/>
    <w:rsid w:val="0074326A"/>
    <w:rsid w:val="00757754"/>
    <w:rsid w:val="00766456"/>
    <w:rsid w:val="00774B20"/>
    <w:rsid w:val="007818A3"/>
    <w:rsid w:val="0079165D"/>
    <w:rsid w:val="007C1120"/>
    <w:rsid w:val="007C57C8"/>
    <w:rsid w:val="007E2F05"/>
    <w:rsid w:val="007E6FCB"/>
    <w:rsid w:val="00823B24"/>
    <w:rsid w:val="008627AD"/>
    <w:rsid w:val="00871E50"/>
    <w:rsid w:val="008871E8"/>
    <w:rsid w:val="00895520"/>
    <w:rsid w:val="008C0DEC"/>
    <w:rsid w:val="0090562C"/>
    <w:rsid w:val="00912561"/>
    <w:rsid w:val="009251EF"/>
    <w:rsid w:val="0093280B"/>
    <w:rsid w:val="00937B84"/>
    <w:rsid w:val="0095299D"/>
    <w:rsid w:val="00966121"/>
    <w:rsid w:val="00986A42"/>
    <w:rsid w:val="00986B2D"/>
    <w:rsid w:val="0099186B"/>
    <w:rsid w:val="009923FB"/>
    <w:rsid w:val="009C3EF8"/>
    <w:rsid w:val="009D1FBC"/>
    <w:rsid w:val="009E5EB5"/>
    <w:rsid w:val="009F18A6"/>
    <w:rsid w:val="00A17A4E"/>
    <w:rsid w:val="00A22ABE"/>
    <w:rsid w:val="00A40153"/>
    <w:rsid w:val="00A40CA9"/>
    <w:rsid w:val="00A452C4"/>
    <w:rsid w:val="00A5501C"/>
    <w:rsid w:val="00A56712"/>
    <w:rsid w:val="00A8329B"/>
    <w:rsid w:val="00A851AB"/>
    <w:rsid w:val="00A87FBC"/>
    <w:rsid w:val="00A9566C"/>
    <w:rsid w:val="00A97CC9"/>
    <w:rsid w:val="00AA7F27"/>
    <w:rsid w:val="00AE1AFC"/>
    <w:rsid w:val="00AE3F7C"/>
    <w:rsid w:val="00AF5574"/>
    <w:rsid w:val="00AF5A8A"/>
    <w:rsid w:val="00B123CB"/>
    <w:rsid w:val="00B12D27"/>
    <w:rsid w:val="00B1635E"/>
    <w:rsid w:val="00B16DEB"/>
    <w:rsid w:val="00B27A2F"/>
    <w:rsid w:val="00B47B92"/>
    <w:rsid w:val="00B5575D"/>
    <w:rsid w:val="00B80BB9"/>
    <w:rsid w:val="00BB06F9"/>
    <w:rsid w:val="00BB25C2"/>
    <w:rsid w:val="00BD72EB"/>
    <w:rsid w:val="00BF2AFD"/>
    <w:rsid w:val="00C0269C"/>
    <w:rsid w:val="00C131DD"/>
    <w:rsid w:val="00C17BA8"/>
    <w:rsid w:val="00C20B63"/>
    <w:rsid w:val="00C35A46"/>
    <w:rsid w:val="00C43C91"/>
    <w:rsid w:val="00C5774B"/>
    <w:rsid w:val="00C67B52"/>
    <w:rsid w:val="00C7014A"/>
    <w:rsid w:val="00C71A3B"/>
    <w:rsid w:val="00C751D2"/>
    <w:rsid w:val="00C90C85"/>
    <w:rsid w:val="00CB13FB"/>
    <w:rsid w:val="00CB1F40"/>
    <w:rsid w:val="00CB2E85"/>
    <w:rsid w:val="00CC41B7"/>
    <w:rsid w:val="00CE6D4B"/>
    <w:rsid w:val="00CF46B3"/>
    <w:rsid w:val="00D37D09"/>
    <w:rsid w:val="00D64EA5"/>
    <w:rsid w:val="00D676A0"/>
    <w:rsid w:val="00D72257"/>
    <w:rsid w:val="00D74840"/>
    <w:rsid w:val="00D76DC8"/>
    <w:rsid w:val="00DF2D10"/>
    <w:rsid w:val="00E13C61"/>
    <w:rsid w:val="00E414B6"/>
    <w:rsid w:val="00E43391"/>
    <w:rsid w:val="00E5779E"/>
    <w:rsid w:val="00E61BBA"/>
    <w:rsid w:val="00E876DE"/>
    <w:rsid w:val="00EA2B15"/>
    <w:rsid w:val="00ED77B4"/>
    <w:rsid w:val="00F156EA"/>
    <w:rsid w:val="00F16E86"/>
    <w:rsid w:val="00F54251"/>
    <w:rsid w:val="00F62E9E"/>
    <w:rsid w:val="00F81085"/>
    <w:rsid w:val="00F85DDE"/>
    <w:rsid w:val="00F8679C"/>
    <w:rsid w:val="00FB0F65"/>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D1701"/>
  <w15:chartTrackingRefBased/>
  <w15:docId w15:val="{32D22E57-38E4-491A-85AD-55281DE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B24"/>
    <w:pPr>
      <w:widowControl w:val="0"/>
      <w:jc w:val="both"/>
    </w:pPr>
  </w:style>
  <w:style w:type="paragraph" w:styleId="1">
    <w:name w:val="heading 1"/>
    <w:basedOn w:val="a"/>
    <w:next w:val="a"/>
    <w:link w:val="10"/>
    <w:uiPriority w:val="9"/>
    <w:qFormat/>
    <w:rsid w:val="00823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AC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24"/>
    <w:rPr>
      <w:sz w:val="18"/>
      <w:szCs w:val="18"/>
    </w:rPr>
  </w:style>
  <w:style w:type="paragraph" w:styleId="a5">
    <w:name w:val="footer"/>
    <w:basedOn w:val="a"/>
    <w:link w:val="a6"/>
    <w:uiPriority w:val="99"/>
    <w:unhideWhenUsed/>
    <w:rsid w:val="00823B24"/>
    <w:pPr>
      <w:tabs>
        <w:tab w:val="center" w:pos="4153"/>
        <w:tab w:val="right" w:pos="8306"/>
      </w:tabs>
      <w:snapToGrid w:val="0"/>
      <w:jc w:val="left"/>
    </w:pPr>
    <w:rPr>
      <w:sz w:val="18"/>
      <w:szCs w:val="18"/>
    </w:rPr>
  </w:style>
  <w:style w:type="character" w:customStyle="1" w:styleId="a6">
    <w:name w:val="页脚 字符"/>
    <w:basedOn w:val="a0"/>
    <w:link w:val="a5"/>
    <w:uiPriority w:val="99"/>
    <w:rsid w:val="00823B24"/>
    <w:rPr>
      <w:sz w:val="18"/>
      <w:szCs w:val="18"/>
    </w:rPr>
  </w:style>
  <w:style w:type="character" w:customStyle="1" w:styleId="10">
    <w:name w:val="标题 1 字符"/>
    <w:basedOn w:val="a0"/>
    <w:link w:val="1"/>
    <w:uiPriority w:val="9"/>
    <w:rsid w:val="00823B24"/>
    <w:rPr>
      <w:b/>
      <w:bCs/>
      <w:kern w:val="44"/>
      <w:sz w:val="44"/>
      <w:szCs w:val="44"/>
    </w:rPr>
  </w:style>
  <w:style w:type="character" w:customStyle="1" w:styleId="20">
    <w:name w:val="标题 2 字符"/>
    <w:basedOn w:val="a0"/>
    <w:link w:val="2"/>
    <w:uiPriority w:val="9"/>
    <w:rsid w:val="00823B24"/>
    <w:rPr>
      <w:rFonts w:asciiTheme="majorHAnsi" w:eastAsiaTheme="majorEastAsia" w:hAnsiTheme="majorHAnsi" w:cstheme="majorBidi"/>
      <w:b/>
      <w:bCs/>
      <w:sz w:val="32"/>
      <w:szCs w:val="32"/>
    </w:rPr>
  </w:style>
  <w:style w:type="paragraph" w:styleId="a7">
    <w:name w:val="List Paragraph"/>
    <w:basedOn w:val="a"/>
    <w:uiPriority w:val="34"/>
    <w:qFormat/>
    <w:rsid w:val="00823B24"/>
    <w:pPr>
      <w:ind w:firstLineChars="200" w:firstLine="420"/>
    </w:pPr>
  </w:style>
  <w:style w:type="paragraph" w:styleId="a8">
    <w:name w:val="Normal (Web)"/>
    <w:basedOn w:val="a"/>
    <w:uiPriority w:val="99"/>
    <w:unhideWhenUsed/>
    <w:rsid w:val="00D64EA5"/>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D4953"/>
    <w:rPr>
      <w:color w:val="808080"/>
    </w:rPr>
  </w:style>
  <w:style w:type="character" w:customStyle="1" w:styleId="30">
    <w:name w:val="标题 3 字符"/>
    <w:basedOn w:val="a0"/>
    <w:link w:val="3"/>
    <w:uiPriority w:val="9"/>
    <w:rsid w:val="00101AC8"/>
    <w:rPr>
      <w:b/>
      <w:bCs/>
      <w:sz w:val="32"/>
      <w:szCs w:val="32"/>
    </w:rPr>
  </w:style>
  <w:style w:type="table" w:styleId="aa">
    <w:name w:val="Table Grid"/>
    <w:basedOn w:val="a1"/>
    <w:uiPriority w:val="99"/>
    <w:rsid w:val="00A452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rsid w:val="00774B2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rsid w:val="000800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D12B3"/>
    <w:rPr>
      <w:color w:val="0563C1" w:themeColor="hyperlink"/>
      <w:u w:val="single"/>
    </w:rPr>
  </w:style>
  <w:style w:type="character" w:customStyle="1" w:styleId="fontstyle01">
    <w:name w:val="fontstyle01"/>
    <w:basedOn w:val="a0"/>
    <w:rsid w:val="00593A56"/>
    <w:rPr>
      <w:rFonts w:ascii="DY1+ZEZJst-1" w:hAnsi="DY1+ZEZJst-1" w:hint="default"/>
      <w:b w:val="0"/>
      <w:bCs w:val="0"/>
      <w:i w:val="0"/>
      <w:iCs w:val="0"/>
      <w:color w:val="000000"/>
      <w:sz w:val="16"/>
      <w:szCs w:val="16"/>
    </w:rPr>
  </w:style>
  <w:style w:type="character" w:customStyle="1" w:styleId="fontstyle21">
    <w:name w:val="fontstyle21"/>
    <w:basedOn w:val="a0"/>
    <w:rsid w:val="00593A56"/>
    <w:rPr>
      <w:rFonts w:ascii="DY41+ZEZJs6-44" w:hAnsi="DY41+ZEZJs6-44" w:hint="default"/>
      <w:b w:val="0"/>
      <w:bCs w:val="0"/>
      <w:i w:val="0"/>
      <w:iCs w:val="0"/>
      <w:color w:val="000000"/>
      <w:sz w:val="16"/>
      <w:szCs w:val="16"/>
    </w:rPr>
  </w:style>
  <w:style w:type="character" w:customStyle="1" w:styleId="fontstyle31">
    <w:name w:val="fontstyle31"/>
    <w:basedOn w:val="a0"/>
    <w:rsid w:val="00593A56"/>
    <w:rPr>
      <w:rFonts w:ascii="宋体" w:eastAsia="宋体" w:hAnsi="宋体" w:hint="eastAsia"/>
      <w:b w:val="0"/>
      <w:bCs w:val="0"/>
      <w:i w:val="0"/>
      <w:iCs w:val="0"/>
      <w:color w:val="000000"/>
      <w:sz w:val="16"/>
      <w:szCs w:val="16"/>
    </w:rPr>
  </w:style>
  <w:style w:type="character" w:customStyle="1" w:styleId="fontstyle11">
    <w:name w:val="fontstyle11"/>
    <w:basedOn w:val="a0"/>
    <w:rsid w:val="00E414B6"/>
    <w:rPr>
      <w:rFonts w:ascii="DY37+ZEZJs4-40" w:hAnsi="DY37+ZEZJs4-40" w:hint="default"/>
      <w:b w:val="0"/>
      <w:bCs w:val="0"/>
      <w:i w:val="0"/>
      <w:iCs w:val="0"/>
      <w:color w:val="000000"/>
      <w:sz w:val="16"/>
      <w:szCs w:val="16"/>
    </w:rPr>
  </w:style>
  <w:style w:type="character" w:customStyle="1" w:styleId="fontstyle41">
    <w:name w:val="fontstyle41"/>
    <w:basedOn w:val="a0"/>
    <w:rsid w:val="00E414B6"/>
    <w:rPr>
      <w:rFonts w:ascii="DY26+ZEZJs1-28" w:hAnsi="DY26+ZEZJs1-28"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39400">
      <w:bodyDiv w:val="1"/>
      <w:marLeft w:val="0"/>
      <w:marRight w:val="0"/>
      <w:marTop w:val="0"/>
      <w:marBottom w:val="0"/>
      <w:divBdr>
        <w:top w:val="none" w:sz="0" w:space="0" w:color="auto"/>
        <w:left w:val="none" w:sz="0" w:space="0" w:color="auto"/>
        <w:bottom w:val="none" w:sz="0" w:space="0" w:color="auto"/>
        <w:right w:val="none" w:sz="0" w:space="0" w:color="auto"/>
      </w:divBdr>
    </w:div>
    <w:div w:id="105855656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32">
          <w:marLeft w:val="979"/>
          <w:marRight w:val="0"/>
          <w:marTop w:val="65"/>
          <w:marBottom w:val="0"/>
          <w:divBdr>
            <w:top w:val="none" w:sz="0" w:space="0" w:color="auto"/>
            <w:left w:val="none" w:sz="0" w:space="0" w:color="auto"/>
            <w:bottom w:val="none" w:sz="0" w:space="0" w:color="auto"/>
            <w:right w:val="none" w:sz="0" w:space="0" w:color="auto"/>
          </w:divBdr>
        </w:div>
      </w:divsChild>
    </w:div>
    <w:div w:id="1127042914">
      <w:bodyDiv w:val="1"/>
      <w:marLeft w:val="0"/>
      <w:marRight w:val="0"/>
      <w:marTop w:val="0"/>
      <w:marBottom w:val="0"/>
      <w:divBdr>
        <w:top w:val="none" w:sz="0" w:space="0" w:color="auto"/>
        <w:left w:val="none" w:sz="0" w:space="0" w:color="auto"/>
        <w:bottom w:val="none" w:sz="0" w:space="0" w:color="auto"/>
        <w:right w:val="none" w:sz="0" w:space="0" w:color="auto"/>
      </w:divBdr>
    </w:div>
    <w:div w:id="1358769572">
      <w:bodyDiv w:val="1"/>
      <w:marLeft w:val="0"/>
      <w:marRight w:val="0"/>
      <w:marTop w:val="0"/>
      <w:marBottom w:val="0"/>
      <w:divBdr>
        <w:top w:val="none" w:sz="0" w:space="0" w:color="auto"/>
        <w:left w:val="none" w:sz="0" w:space="0" w:color="auto"/>
        <w:bottom w:val="none" w:sz="0" w:space="0" w:color="auto"/>
        <w:right w:val="none" w:sz="0" w:space="0" w:color="auto"/>
      </w:divBdr>
    </w:div>
    <w:div w:id="1962371596">
      <w:bodyDiv w:val="1"/>
      <w:marLeft w:val="0"/>
      <w:marRight w:val="0"/>
      <w:marTop w:val="0"/>
      <w:marBottom w:val="0"/>
      <w:divBdr>
        <w:top w:val="none" w:sz="0" w:space="0" w:color="auto"/>
        <w:left w:val="none" w:sz="0" w:space="0" w:color="auto"/>
        <w:bottom w:val="none" w:sz="0" w:space="0" w:color="auto"/>
        <w:right w:val="none" w:sz="0" w:space="0" w:color="auto"/>
      </w:divBdr>
    </w:div>
    <w:div w:id="19782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datastru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6</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yuwei</cp:lastModifiedBy>
  <cp:revision>75</cp:revision>
  <dcterms:created xsi:type="dcterms:W3CDTF">2016-11-01T09:06:00Z</dcterms:created>
  <dcterms:modified xsi:type="dcterms:W3CDTF">2016-12-01T11:41:00Z</dcterms:modified>
</cp:coreProperties>
</file>