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B24" w:rsidRPr="00C7014A" w:rsidRDefault="00823B24" w:rsidP="00C7014A">
      <w:pPr>
        <w:jc w:val="center"/>
        <w:rPr>
          <w:rFonts w:ascii="黑体" w:eastAsia="黑体" w:hAnsi="黑体" w:cs="Times New Roman"/>
          <w:b/>
          <w:sz w:val="36"/>
          <w:szCs w:val="36"/>
        </w:rPr>
      </w:pPr>
      <w:r w:rsidRPr="00FB1973">
        <w:rPr>
          <w:rFonts w:ascii="黑体" w:eastAsia="黑体" w:hAnsi="黑体" w:cs="Times New Roman" w:hint="eastAsia"/>
          <w:b/>
          <w:sz w:val="36"/>
          <w:szCs w:val="36"/>
        </w:rPr>
        <w:t>基于WEKA</w:t>
      </w:r>
      <w:r>
        <w:rPr>
          <w:rFonts w:ascii="黑体" w:eastAsia="黑体" w:hAnsi="黑体" w:cs="Times New Roman" w:hint="eastAsia"/>
          <w:b/>
          <w:sz w:val="36"/>
          <w:szCs w:val="36"/>
        </w:rPr>
        <w:t>的数据挖掘算法学习（</w:t>
      </w:r>
      <w:r w:rsidR="006578D1">
        <w:rPr>
          <w:rFonts w:ascii="黑体" w:eastAsia="黑体" w:hAnsi="黑体" w:cs="Times New Roman" w:hint="eastAsia"/>
          <w:b/>
          <w:sz w:val="36"/>
          <w:szCs w:val="36"/>
        </w:rPr>
        <w:t>九</w:t>
      </w:r>
      <w:r w:rsidRPr="00FB1973">
        <w:rPr>
          <w:rFonts w:ascii="黑体" w:eastAsia="黑体" w:hAnsi="黑体" w:cs="Times New Roman" w:hint="eastAsia"/>
          <w:b/>
          <w:sz w:val="36"/>
          <w:szCs w:val="36"/>
        </w:rPr>
        <w:t>）</w:t>
      </w:r>
    </w:p>
    <w:p w:rsidR="007818A3" w:rsidRPr="007818A3" w:rsidRDefault="006578D1" w:rsidP="007818A3">
      <w:pPr>
        <w:pStyle w:val="1"/>
        <w:numPr>
          <w:ilvl w:val="0"/>
          <w:numId w:val="1"/>
        </w:numPr>
        <w:rPr>
          <w:sz w:val="32"/>
          <w:szCs w:val="32"/>
        </w:rPr>
      </w:pPr>
      <w:r>
        <w:rPr>
          <w:rFonts w:hint="eastAsia"/>
          <w:sz w:val="32"/>
          <w:szCs w:val="32"/>
        </w:rPr>
        <w:t>多标签分类介绍</w:t>
      </w:r>
    </w:p>
    <w:p w:rsidR="006578D1" w:rsidRDefault="006578D1" w:rsidP="004D12B3">
      <w:pPr>
        <w:ind w:firstLine="420"/>
      </w:pPr>
      <w:r>
        <w:rPr>
          <w:rFonts w:hint="eastAsia"/>
        </w:rPr>
        <w:t>上周学习了</w:t>
      </w:r>
      <w:r w:rsidR="004D12B3">
        <w:rPr>
          <w:rFonts w:hint="eastAsia"/>
        </w:rPr>
        <w:t>多标签分类</w:t>
      </w:r>
      <w:r>
        <w:rPr>
          <w:rFonts w:hint="eastAsia"/>
        </w:rPr>
        <w:t>算法，这周接着上周继续就多标签分类进行学习。</w:t>
      </w:r>
    </w:p>
    <w:p w:rsidR="00E61BBA" w:rsidRDefault="004D12B3" w:rsidP="004D12B3">
      <w:pPr>
        <w:ind w:firstLine="420"/>
      </w:pPr>
      <w:r w:rsidRPr="004D12B3">
        <w:rPr>
          <w:rFonts w:hint="eastAsia"/>
        </w:rPr>
        <w:t>每个样本属于一个</w:t>
      </w:r>
      <w:r w:rsidRPr="004D12B3">
        <w:t>L</w:t>
      </w:r>
      <w:r>
        <w:rPr>
          <w:rFonts w:hint="eastAsia"/>
        </w:rPr>
        <w:t>样本集合的一个子集，</w:t>
      </w:r>
      <w:r w:rsidRPr="004D12B3">
        <w:t>多标签分类(multilabel classification)分类器</w:t>
      </w:r>
      <w:r>
        <w:rPr>
          <w:rFonts w:hint="eastAsia"/>
        </w:rPr>
        <w:t>会</w:t>
      </w:r>
      <w:r>
        <w:t>给一个新的实例指定多个类别。</w:t>
      </w:r>
      <w:r w:rsidRPr="004D12B3">
        <w:t>分类模型有很广泛的实际应用，如：一个文档可能同时属于多个分类；一个蛋白质可能具有多个功能。</w:t>
      </w:r>
    </w:p>
    <w:p w:rsidR="004212DE" w:rsidRPr="007818A3" w:rsidRDefault="006578D1" w:rsidP="004212DE">
      <w:pPr>
        <w:pStyle w:val="1"/>
        <w:numPr>
          <w:ilvl w:val="0"/>
          <w:numId w:val="1"/>
        </w:numPr>
        <w:rPr>
          <w:sz w:val="32"/>
          <w:szCs w:val="32"/>
        </w:rPr>
      </w:pPr>
      <w:r>
        <w:rPr>
          <w:rFonts w:hint="eastAsia"/>
          <w:sz w:val="32"/>
          <w:szCs w:val="32"/>
        </w:rPr>
        <w:t>多标签分类</w:t>
      </w:r>
      <w:r w:rsidR="004212DE">
        <w:rPr>
          <w:rFonts w:hint="eastAsia"/>
          <w:sz w:val="32"/>
          <w:szCs w:val="32"/>
        </w:rPr>
        <w:t>算法介绍</w:t>
      </w:r>
    </w:p>
    <w:p w:rsidR="004212DE" w:rsidRDefault="004212DE" w:rsidP="004212DE">
      <w:pPr>
        <w:pStyle w:val="2"/>
        <w:rPr>
          <w:rFonts w:asciiTheme="minorHAnsi" w:eastAsiaTheme="minorHAnsi" w:hAnsiTheme="minorHAnsi"/>
        </w:rPr>
      </w:pPr>
      <w:r>
        <w:rPr>
          <w:rFonts w:asciiTheme="minorHAnsi" w:eastAsiaTheme="minorHAnsi" w:hAnsiTheme="minorHAnsi" w:hint="eastAsia"/>
        </w:rPr>
        <w:t>2.</w:t>
      </w:r>
      <w:r>
        <w:rPr>
          <w:rFonts w:asciiTheme="minorHAnsi" w:eastAsiaTheme="minorHAnsi" w:hAnsiTheme="minorHAnsi"/>
        </w:rPr>
        <w:t xml:space="preserve">1 </w:t>
      </w:r>
      <w:r>
        <w:rPr>
          <w:rFonts w:asciiTheme="minorHAnsi" w:eastAsiaTheme="minorHAnsi" w:hAnsiTheme="minorHAnsi" w:hint="eastAsia"/>
        </w:rPr>
        <w:t>B</w:t>
      </w:r>
      <w:r>
        <w:rPr>
          <w:rFonts w:asciiTheme="minorHAnsi" w:eastAsiaTheme="minorHAnsi" w:hAnsiTheme="minorHAnsi"/>
        </w:rPr>
        <w:t>R</w:t>
      </w:r>
    </w:p>
    <w:p w:rsidR="004212DE" w:rsidRPr="004212DE" w:rsidRDefault="004212DE" w:rsidP="004212DE">
      <w:r>
        <w:t xml:space="preserve">     BR</w:t>
      </w:r>
      <w:r>
        <w:rPr>
          <w:rFonts w:hint="eastAsia"/>
        </w:rPr>
        <w:t>二元关系法，为每一个标签</w:t>
      </w:r>
      <m:oMath>
        <m:sSub>
          <m:sSubPr>
            <m:ctrlPr>
              <w:rPr>
                <w:rFonts w:ascii="Cambria Math" w:hAnsi="Cambria Math"/>
              </w:rPr>
            </m:ctrlPr>
          </m:sSubPr>
          <m:e>
            <m:r>
              <m:rPr>
                <m:sty m:val="p"/>
              </m:rPr>
              <w:rPr>
                <w:rFonts w:ascii="Cambria Math" w:hAnsi="Cambria Math" w:hint="eastAsia"/>
              </w:rPr>
              <m:t>λ</m:t>
            </m:r>
          </m:e>
          <m:sub>
            <m:r>
              <w:rPr>
                <w:rFonts w:ascii="Cambria Math" w:hAnsi="Cambria Math"/>
              </w:rPr>
              <m:t>j</m:t>
            </m:r>
          </m:sub>
        </m:sSub>
      </m:oMath>
      <w:r>
        <w:rPr>
          <w:rFonts w:hint="eastAsia"/>
        </w:rPr>
        <w:t>产生一个单独的数据集，总共产生n个数据集</w:t>
      </w: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m:rPr>
                    <m:sty m:val="p"/>
                  </m:rPr>
                  <w:rPr>
                    <w:rFonts w:ascii="Cambria Math" w:hAnsi="Cambria Math" w:hint="eastAsia"/>
                  </w:rPr>
                  <m:t>λ</m:t>
                </m:r>
              </m:e>
              <m:sub>
                <m:r>
                  <w:rPr>
                    <w:rFonts w:ascii="Cambria Math" w:hAnsi="Cambria Math"/>
                  </w:rPr>
                  <m:t>j</m:t>
                </m:r>
              </m:sub>
            </m:sSub>
          </m:sub>
        </m:sSub>
      </m:oMath>
      <w:r>
        <w:rPr>
          <w:rFonts w:hint="eastAsia"/>
        </w:rPr>
        <w:t>(</w:t>
      </w:r>
      <w:r>
        <w:t>j=1…n</w:t>
      </w:r>
      <w:r>
        <w:rPr>
          <w:rFonts w:hint="eastAsia"/>
        </w:rPr>
        <w:t>)，每个数据集包含训练集中的全部样本。对于数据集</w:t>
      </w: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m:rPr>
                    <m:sty m:val="p"/>
                  </m:rPr>
                  <w:rPr>
                    <w:rFonts w:ascii="Cambria Math" w:hAnsi="Cambria Math" w:hint="eastAsia"/>
                  </w:rPr>
                  <m:t>λ</m:t>
                </m:r>
              </m:e>
              <m:sub>
                <m:r>
                  <w:rPr>
                    <w:rFonts w:ascii="Cambria Math" w:hAnsi="Cambria Math"/>
                  </w:rPr>
                  <m:t>j</m:t>
                </m:r>
              </m:sub>
            </m:sSub>
          </m:sub>
        </m:sSub>
      </m:oMath>
      <w:r>
        <w:rPr>
          <w:rFonts w:hint="eastAsia"/>
        </w:rPr>
        <w:t>，包含在该数据集中的所有样本仅被标注是否属于</w:t>
      </w:r>
      <m:oMath>
        <m:sSub>
          <m:sSubPr>
            <m:ctrlPr>
              <w:rPr>
                <w:rFonts w:ascii="Cambria Math" w:hAnsi="Cambria Math"/>
              </w:rPr>
            </m:ctrlPr>
          </m:sSubPr>
          <m:e>
            <m:r>
              <m:rPr>
                <m:sty m:val="p"/>
              </m:rPr>
              <w:rPr>
                <w:rFonts w:ascii="Cambria Math" w:hAnsi="Cambria Math" w:hint="eastAsia"/>
              </w:rPr>
              <m:t>λ</m:t>
            </m:r>
          </m:e>
          <m:sub>
            <m:r>
              <w:rPr>
                <w:rFonts w:ascii="Cambria Math" w:hAnsi="Cambria Math"/>
              </w:rPr>
              <m:t>j</m:t>
            </m:r>
          </m:sub>
        </m:sSub>
      </m:oMath>
      <w:r>
        <w:rPr>
          <w:rFonts w:hint="eastAsia"/>
        </w:rPr>
        <w:t>，用该数据集训练一个仅输出样本是否属于</w:t>
      </w:r>
      <m:oMath>
        <m:sSub>
          <m:sSubPr>
            <m:ctrlPr>
              <w:rPr>
                <w:rFonts w:ascii="Cambria Math" w:hAnsi="Cambria Math"/>
              </w:rPr>
            </m:ctrlPr>
          </m:sSubPr>
          <m:e>
            <m:r>
              <m:rPr>
                <m:sty m:val="p"/>
              </m:rPr>
              <w:rPr>
                <w:rFonts w:ascii="Cambria Math" w:hAnsi="Cambria Math" w:hint="eastAsia"/>
              </w:rPr>
              <m:t>λ</m:t>
            </m:r>
          </m:e>
          <m:sub>
            <m:r>
              <w:rPr>
                <w:rFonts w:ascii="Cambria Math" w:hAnsi="Cambria Math"/>
              </w:rPr>
              <m:t>j</m:t>
            </m:r>
          </m:sub>
        </m:sSub>
      </m:oMath>
      <w:r>
        <w:rPr>
          <w:rFonts w:hint="eastAsia"/>
        </w:rPr>
        <w:t>的二分类器，</w:t>
      </w:r>
      <w:r w:rsidR="00E414B6">
        <w:rPr>
          <w:rFonts w:hint="eastAsia"/>
        </w:rPr>
        <w:t>为每一个标签训练一个二分类器。对于一个未知类别的样本，将全部二分类器结果组合在一起即得到该样本最终的标签分类结果。</w:t>
      </w:r>
    </w:p>
    <w:p w:rsidR="004212DE" w:rsidRDefault="00B123CB" w:rsidP="00B123CB">
      <w:pPr>
        <w:pStyle w:val="2"/>
        <w:rPr>
          <w:rFonts w:asciiTheme="minorHAnsi" w:eastAsiaTheme="minorHAnsi" w:hAnsiTheme="minorHAnsi"/>
        </w:rPr>
      </w:pPr>
      <w:r>
        <w:rPr>
          <w:rFonts w:asciiTheme="minorHAnsi" w:eastAsiaTheme="minorHAnsi" w:hAnsiTheme="minorHAnsi"/>
        </w:rPr>
        <w:t>2.2</w:t>
      </w:r>
      <w:r w:rsidR="0051783F">
        <w:rPr>
          <w:rFonts w:asciiTheme="minorHAnsi" w:eastAsiaTheme="minorHAnsi" w:hAnsiTheme="minorHAnsi"/>
        </w:rPr>
        <w:t xml:space="preserve"> </w:t>
      </w:r>
      <w:r w:rsidR="004212DE">
        <w:rPr>
          <w:rFonts w:asciiTheme="minorHAnsi" w:eastAsiaTheme="minorHAnsi" w:hAnsiTheme="minorHAnsi"/>
        </w:rPr>
        <w:t>ECC</w:t>
      </w:r>
    </w:p>
    <w:p w:rsidR="00E414B6" w:rsidRDefault="00E414B6" w:rsidP="00E414B6">
      <w:pPr>
        <w:ind w:firstLine="420"/>
      </w:pPr>
      <w:r>
        <w:t>ECC</w:t>
      </w:r>
      <w:r w:rsidRPr="00E414B6">
        <w:t>组合分类器链是对于</w:t>
      </w:r>
      <w:r>
        <w:rPr>
          <w:rFonts w:hint="eastAsia"/>
        </w:rPr>
        <w:t>B</w:t>
      </w:r>
      <w:r>
        <w:t>R</w:t>
      </w:r>
      <w:r w:rsidRPr="00E414B6">
        <w:t>方法的一种改进，针对</w:t>
      </w:r>
      <w:r>
        <w:rPr>
          <w:rFonts w:hint="eastAsia"/>
        </w:rPr>
        <w:t>B</w:t>
      </w:r>
      <w:r>
        <w:t>R</w:t>
      </w:r>
      <w:r w:rsidRPr="00E414B6">
        <w:t>未能考虑标签之间的联系</w:t>
      </w:r>
      <w:r>
        <w:rPr>
          <w:rFonts w:hint="eastAsia"/>
        </w:rPr>
        <w:t>,</w:t>
      </w:r>
      <w:r w:rsidRPr="00E414B6">
        <w:t>而导致一定程度上的信息损失</w:t>
      </w:r>
      <w:r>
        <w:t>,</w:t>
      </w:r>
      <w:r w:rsidRPr="00E414B6">
        <w:t>采</w:t>
      </w:r>
      <w:r>
        <w:rPr>
          <w:rFonts w:hint="eastAsia"/>
        </w:rPr>
        <w:t>用了CC(</w:t>
      </w:r>
      <w:r>
        <w:t>ClassfierChain</w:t>
      </w:r>
      <w:r>
        <w:rPr>
          <w:rFonts w:hint="eastAsia"/>
        </w:rPr>
        <w:t>)</w:t>
      </w:r>
      <w:r w:rsidRPr="00E414B6">
        <w:t>分类器链，即通过将</w:t>
      </w:r>
      <w:r>
        <w:rPr>
          <w:rFonts w:hint="eastAsia"/>
        </w:rPr>
        <w:t>B</w:t>
      </w:r>
      <w:r>
        <w:t>R</w:t>
      </w:r>
      <w:r w:rsidRPr="00E414B6">
        <w:t>产生的ｎ 个二分类器连接成一条链，训练样本每经过一个二分类器， 就将其预测结果添至样本属</w:t>
      </w:r>
      <w:r>
        <w:rPr>
          <w:rFonts w:hint="eastAsia"/>
        </w:rPr>
        <w:t>性向量</w:t>
      </w:r>
      <w:r w:rsidRPr="00E414B6">
        <w:t>继续代</w:t>
      </w:r>
      <w:r>
        <w:rPr>
          <w:rFonts w:hint="eastAsia"/>
        </w:rPr>
        <w:t>入</w:t>
      </w:r>
      <w:r w:rsidRPr="00E414B6">
        <w:t>下一个二分类器中训练。但是由于</w:t>
      </w:r>
      <w:r>
        <w:rPr>
          <w:rFonts w:hint="eastAsia"/>
        </w:rPr>
        <w:t>C</w:t>
      </w:r>
      <w:r>
        <w:t>C</w:t>
      </w:r>
      <w:r w:rsidRPr="00E414B6">
        <w:t>中二分类器不同顺序对结果有较大影响，因此</w:t>
      </w:r>
      <w:r>
        <w:rPr>
          <w:rFonts w:hint="eastAsia"/>
        </w:rPr>
        <w:t>ECC</w:t>
      </w:r>
      <w:r w:rsidRPr="00E414B6">
        <w:t>采取多条随机产生的不同标签序列的</w:t>
      </w:r>
      <w:r>
        <w:rPr>
          <w:rFonts w:hint="eastAsia"/>
        </w:rPr>
        <w:t>C</w:t>
      </w:r>
      <w:r>
        <w:t>C</w:t>
      </w:r>
      <w:r w:rsidRPr="00E414B6">
        <w:t>组合</w:t>
      </w:r>
      <w:r>
        <w:t>,</w:t>
      </w:r>
      <w:r w:rsidRPr="00E414B6">
        <w:t>以减轻单个</w:t>
      </w:r>
      <w:r>
        <w:rPr>
          <w:rFonts w:hint="eastAsia"/>
        </w:rPr>
        <w:t>C</w:t>
      </w:r>
      <w:r>
        <w:t>C</w:t>
      </w:r>
      <w:r w:rsidRPr="00E414B6">
        <w:t>由内部二分类器排列顺序问题而带来的不利影响。</w:t>
      </w:r>
    </w:p>
    <w:p w:rsidR="006578D1" w:rsidRDefault="006578D1" w:rsidP="006578D1">
      <w:pPr>
        <w:pStyle w:val="2"/>
        <w:rPr>
          <w:rFonts w:asciiTheme="minorHAnsi" w:eastAsiaTheme="minorHAnsi" w:hAnsiTheme="minorHAnsi"/>
        </w:rPr>
      </w:pPr>
      <w:r>
        <w:rPr>
          <w:rFonts w:asciiTheme="minorHAnsi" w:eastAsiaTheme="minorHAnsi" w:hAnsiTheme="minorHAnsi"/>
        </w:rPr>
        <w:t>2.3 MLKNN</w:t>
      </w:r>
    </w:p>
    <w:p w:rsidR="006578D1" w:rsidRDefault="006578D1" w:rsidP="006578D1">
      <w:pPr>
        <w:ind w:firstLine="420"/>
      </w:pPr>
      <w:r>
        <w:rPr>
          <w:rFonts w:hint="eastAsia"/>
        </w:rPr>
        <w:t>改进的</w:t>
      </w:r>
      <w:r>
        <w:t>kNN算法来处理多标签数据法，</w:t>
      </w:r>
      <w:r>
        <w:rPr>
          <w:rFonts w:hint="eastAsia"/>
        </w:rPr>
        <w:t>首先要找出待预测样本的ｋ个最近邻样本，但是它们在样本标签集的聚合方面采用了不同的方法。其中较为典型的是</w:t>
      </w:r>
      <w:r>
        <w:t>MLkNN，该方法基于待预测样本的ｋ个最近邻类别标签出现的先验和后验概率，</w:t>
      </w:r>
      <w:r>
        <w:rPr>
          <w:rFonts w:hint="eastAsia"/>
        </w:rPr>
        <w:t>使用最大化后验原则确定待</w:t>
      </w:r>
      <w:r>
        <w:t xml:space="preserve"> 预测样本的标签集。</w:t>
      </w:r>
    </w:p>
    <w:p w:rsidR="006578D1" w:rsidRDefault="006578D1" w:rsidP="006578D1">
      <w:pPr>
        <w:ind w:firstLine="420"/>
      </w:pPr>
    </w:p>
    <w:p w:rsidR="006578D1" w:rsidRDefault="006578D1" w:rsidP="006578D1">
      <w:pPr>
        <w:pStyle w:val="2"/>
        <w:rPr>
          <w:rFonts w:asciiTheme="minorHAnsi" w:eastAsiaTheme="minorHAnsi" w:hAnsiTheme="minorHAnsi"/>
        </w:rPr>
      </w:pPr>
      <w:r>
        <w:rPr>
          <w:rFonts w:asciiTheme="minorHAnsi" w:eastAsiaTheme="minorHAnsi" w:hAnsiTheme="minorHAnsi"/>
        </w:rPr>
        <w:lastRenderedPageBreak/>
        <w:t xml:space="preserve">2.4 </w:t>
      </w:r>
      <w:r w:rsidR="00D667E4">
        <w:rPr>
          <w:rFonts w:asciiTheme="minorHAnsi" w:eastAsiaTheme="minorHAnsi" w:hAnsiTheme="minorHAnsi"/>
        </w:rPr>
        <w:t>HOMER</w:t>
      </w:r>
    </w:p>
    <w:p w:rsidR="006578D1" w:rsidRPr="00E414B6" w:rsidRDefault="006578D1" w:rsidP="006578D1">
      <w:pPr>
        <w:ind w:firstLine="420"/>
      </w:pPr>
      <w:r>
        <w:rPr>
          <w:rFonts w:hint="eastAsia"/>
        </w:rPr>
        <w:t>通过对机器学习领域的很多研究，发现数据集关于类别的分布往往表现出偏斜</w:t>
      </w:r>
      <w:r>
        <w:t>(skewed)或称不均衡(imbalanced)即类别间样本数量可能存在数量级的差距,</w:t>
      </w:r>
      <w:r>
        <w:rPr>
          <w:rFonts w:hint="eastAsia"/>
        </w:rPr>
        <w:t>这是导致分类效果很不理想的一个重要因素。针对数据偏斜问题，提出了一种层次化结构方法</w:t>
      </w:r>
      <w:r>
        <w:t>HOMER，</w:t>
      </w:r>
      <w:r>
        <w:rPr>
          <w:rFonts w:hint="eastAsia"/>
        </w:rPr>
        <w:t>使用一种均匀的</w:t>
      </w:r>
      <w:r>
        <w:t>k-means聚 类方式将整个数据集聚成大小相近的几个类，</w:t>
      </w:r>
      <w:r>
        <w:rPr>
          <w:rFonts w:hint="eastAsia"/>
        </w:rPr>
        <w:t>然后在每个类中训练多标签分类器，并在其上层再构建一个多标签分类器，由此可以根据这样的两层多标签分类模式，使数据集能够根据样本之间的相似度聚类产生近似均匀分布，避免数据偏斜。该算法对标签集Ｌ所包含的元素个数具有线性的训练复杂度和对数的测试复杂度。该方法可以通过均匀的聚类保证上层的多标签分类器处理均匀的类别，但是下层通过非监督的聚类方式产生的每个</w:t>
      </w:r>
      <w:r>
        <w:t xml:space="preserve"> 类别不能保证该类别下的样本分布也是均匀的，</w:t>
      </w:r>
      <w:r>
        <w:rPr>
          <w:rFonts w:hint="eastAsia"/>
        </w:rPr>
        <w:t>所以数据偏斜问题在</w:t>
      </w:r>
      <w:r>
        <w:t>HOMER中并未得到完全解决。</w:t>
      </w:r>
    </w:p>
    <w:p w:rsidR="00823B24" w:rsidRDefault="00E414B6" w:rsidP="00823B24">
      <w:pPr>
        <w:pStyle w:val="1"/>
        <w:rPr>
          <w:sz w:val="32"/>
          <w:szCs w:val="32"/>
        </w:rPr>
      </w:pPr>
      <w:r>
        <w:rPr>
          <w:rFonts w:hint="eastAsia"/>
          <w:sz w:val="32"/>
          <w:szCs w:val="32"/>
        </w:rPr>
        <w:t>3</w:t>
      </w:r>
      <w:r w:rsidR="00823B24">
        <w:rPr>
          <w:rFonts w:hint="eastAsia"/>
          <w:sz w:val="32"/>
          <w:szCs w:val="32"/>
        </w:rPr>
        <w:t>.weka算法实现</w:t>
      </w:r>
    </w:p>
    <w:p w:rsidR="00823B24" w:rsidRDefault="00E414B6" w:rsidP="00823B24">
      <w:pPr>
        <w:pStyle w:val="2"/>
        <w:rPr>
          <w:rFonts w:asciiTheme="minorHAnsi" w:eastAsiaTheme="minorHAnsi" w:hAnsiTheme="minorHAnsi"/>
        </w:rPr>
      </w:pPr>
      <w:r>
        <w:rPr>
          <w:rFonts w:asciiTheme="minorHAnsi" w:eastAsiaTheme="minorHAnsi" w:hAnsiTheme="minorHAnsi" w:hint="eastAsia"/>
        </w:rPr>
        <w:t>3</w:t>
      </w:r>
      <w:r w:rsidR="00823B24" w:rsidRPr="00801EDF">
        <w:rPr>
          <w:rFonts w:asciiTheme="minorHAnsi" w:eastAsiaTheme="minorHAnsi" w:hAnsiTheme="minorHAnsi"/>
        </w:rPr>
        <w:t>.1</w:t>
      </w:r>
      <w:r w:rsidR="00823B24">
        <w:rPr>
          <w:rFonts w:asciiTheme="minorHAnsi" w:eastAsiaTheme="minorHAnsi" w:hAnsiTheme="minorHAnsi" w:hint="eastAsia"/>
        </w:rPr>
        <w:t>数据集的准备</w:t>
      </w:r>
    </w:p>
    <w:p w:rsidR="00BD72EB" w:rsidRDefault="00BD72EB" w:rsidP="00BD72EB">
      <w:r>
        <w:rPr>
          <w:rFonts w:hint="eastAsia"/>
        </w:rPr>
        <w:t>1、</w:t>
      </w:r>
      <w:r w:rsidR="00AF5A8A">
        <w:t>MULAN</w:t>
      </w:r>
      <w:r w:rsidR="00AF5A8A">
        <w:rPr>
          <w:rFonts w:hint="eastAsia"/>
        </w:rPr>
        <w:t>多标签</w:t>
      </w:r>
      <w:r>
        <w:rPr>
          <w:rFonts w:hint="eastAsia"/>
        </w:rPr>
        <w:t>数据集：</w:t>
      </w:r>
      <w:r w:rsidR="006578D1" w:rsidRPr="006578D1">
        <w:t>yeast</w:t>
      </w:r>
    </w:p>
    <w:p w:rsidR="00AF5A8A" w:rsidRDefault="00BD72EB" w:rsidP="00823B24">
      <w:r>
        <w:t>2</w:t>
      </w:r>
      <w:r>
        <w:rPr>
          <w:rFonts w:hint="eastAsia"/>
        </w:rPr>
        <w:t>、</w:t>
      </w:r>
      <w:r w:rsidR="00AF5A8A">
        <w:t>MULAN</w:t>
      </w:r>
      <w:r w:rsidR="00AF5A8A">
        <w:rPr>
          <w:rFonts w:hint="eastAsia"/>
        </w:rPr>
        <w:t>多标签数据集：</w:t>
      </w:r>
      <w:r w:rsidR="00B94C34">
        <w:rPr>
          <w:rFonts w:hint="eastAsia"/>
        </w:rPr>
        <w:t>medical</w:t>
      </w:r>
    </w:p>
    <w:p w:rsidR="00240A68" w:rsidRDefault="00E414B6" w:rsidP="00FB0F65">
      <w:pPr>
        <w:pStyle w:val="2"/>
        <w:rPr>
          <w:rFonts w:asciiTheme="minorHAnsi" w:eastAsiaTheme="minorHAnsi" w:hAnsiTheme="minorHAnsi"/>
        </w:rPr>
      </w:pPr>
      <w:r>
        <w:rPr>
          <w:rFonts w:asciiTheme="minorHAnsi" w:eastAsiaTheme="minorHAnsi" w:hAnsiTheme="minorHAnsi"/>
        </w:rPr>
        <w:t>3</w:t>
      </w:r>
      <w:r w:rsidR="00240A68" w:rsidRPr="00AA7F27">
        <w:rPr>
          <w:rFonts w:asciiTheme="minorHAnsi" w:eastAsiaTheme="minorHAnsi" w:hAnsiTheme="minorHAnsi"/>
        </w:rPr>
        <w:t>.</w:t>
      </w:r>
      <w:r w:rsidR="002125A6">
        <w:rPr>
          <w:rFonts w:asciiTheme="minorHAnsi" w:eastAsiaTheme="minorHAnsi" w:hAnsiTheme="minorHAnsi"/>
        </w:rPr>
        <w:t>2</w:t>
      </w:r>
      <w:r w:rsidR="00CC41B7" w:rsidRPr="00AA7F27">
        <w:rPr>
          <w:rFonts w:asciiTheme="minorHAnsi" w:eastAsiaTheme="minorHAnsi" w:hAnsiTheme="minorHAnsi"/>
        </w:rPr>
        <w:t xml:space="preserve"> </w:t>
      </w:r>
      <w:r w:rsidR="002125A6">
        <w:rPr>
          <w:rFonts w:asciiTheme="minorHAnsi" w:eastAsiaTheme="minorHAnsi" w:hAnsiTheme="minorHAnsi" w:hint="eastAsia"/>
        </w:rPr>
        <w:t>算法实现</w:t>
      </w:r>
    </w:p>
    <w:p w:rsidR="00AF5A8A" w:rsidRPr="00AA7F27" w:rsidRDefault="00AF5A8A" w:rsidP="00AF5A8A">
      <w:pPr>
        <w:pStyle w:val="3"/>
        <w:rPr>
          <w:rFonts w:eastAsiaTheme="minorHAnsi"/>
        </w:rPr>
      </w:pPr>
      <w:r>
        <w:rPr>
          <w:rFonts w:eastAsiaTheme="minorHAnsi"/>
        </w:rPr>
        <w:t>3.2.1</w:t>
      </w:r>
      <w:r w:rsidRPr="00AA7F27">
        <w:rPr>
          <w:rFonts w:eastAsiaTheme="minorHAnsi"/>
        </w:rPr>
        <w:t xml:space="preserve"> </w:t>
      </w:r>
      <w:r w:rsidR="00350CDE">
        <w:rPr>
          <w:rFonts w:eastAsiaTheme="minorHAnsi"/>
        </w:rPr>
        <w:t>My</w:t>
      </w:r>
      <w:r w:rsidR="00914E8D" w:rsidRPr="00914E8D">
        <w:rPr>
          <w:rFonts w:eastAsiaTheme="minorHAnsi"/>
        </w:rPr>
        <w:t>Eclipse</w:t>
      </w:r>
      <w:r w:rsidR="00914E8D">
        <w:rPr>
          <w:rFonts w:eastAsiaTheme="minorHAnsi" w:hint="eastAsia"/>
        </w:rPr>
        <w:t>中</w:t>
      </w:r>
      <w:r w:rsidR="00914E8D" w:rsidRPr="00914E8D">
        <w:rPr>
          <w:rFonts w:eastAsiaTheme="minorHAnsi"/>
        </w:rPr>
        <w:t>运行Mulan</w:t>
      </w:r>
    </w:p>
    <w:p w:rsidR="00914E8D" w:rsidRDefault="004F62B5" w:rsidP="004F62B5">
      <w:pPr>
        <w:ind w:firstLineChars="200" w:firstLine="420"/>
      </w:pPr>
      <w:r>
        <w:t>1</w:t>
      </w:r>
      <w:r>
        <w:rPr>
          <w:rFonts w:hint="eastAsia"/>
        </w:rPr>
        <w:t>、</w:t>
      </w:r>
      <w:r w:rsidR="00914E8D">
        <w:rPr>
          <w:rFonts w:hint="eastAsia"/>
        </w:rPr>
        <w:t>由于WEKA不能处理多标签数据集，上周使用MEKA GUI进行了多标签数据集。本次实验使用了在Eclipse中运行Mulan。</w:t>
      </w:r>
    </w:p>
    <w:p w:rsidR="00914E8D" w:rsidRDefault="00914E8D" w:rsidP="004F62B5">
      <w:pPr>
        <w:ind w:firstLineChars="200" w:firstLine="420"/>
        <w:rPr>
          <w:noProof/>
        </w:rPr>
      </w:pPr>
      <w:r>
        <w:t>2</w:t>
      </w:r>
      <w:r>
        <w:rPr>
          <w:rFonts w:hint="eastAsia"/>
        </w:rPr>
        <w:t>、首先下载</w:t>
      </w:r>
      <w:r>
        <w:rPr>
          <w:noProof/>
        </w:rPr>
        <w:drawing>
          <wp:inline distT="0" distB="0" distL="0" distR="0" wp14:anchorId="38C4CADA" wp14:editId="49A59825">
            <wp:extent cx="1142857" cy="228571"/>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42857" cy="228571"/>
                    </a:xfrm>
                    <a:prstGeom prst="rect">
                      <a:avLst/>
                    </a:prstGeom>
                  </pic:spPr>
                </pic:pic>
              </a:graphicData>
            </a:graphic>
          </wp:inline>
        </w:drawing>
      </w:r>
      <w:r>
        <w:rPr>
          <w:rFonts w:hint="eastAsia"/>
        </w:rPr>
        <w:t>安装包，解压，将mulan目录下</w:t>
      </w:r>
      <w:r>
        <w:rPr>
          <w:rFonts w:hint="eastAsia"/>
          <w:noProof/>
        </w:rPr>
        <w:t>src文件加入到java项目中：</w:t>
      </w:r>
      <w:r>
        <w:rPr>
          <w:noProof/>
        </w:rPr>
        <w:drawing>
          <wp:inline distT="0" distB="0" distL="0" distR="0" wp14:anchorId="021F660B" wp14:editId="0388FE3F">
            <wp:extent cx="1971429" cy="82857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429" cy="828571"/>
                    </a:xfrm>
                    <a:prstGeom prst="rect">
                      <a:avLst/>
                    </a:prstGeom>
                  </pic:spPr>
                </pic:pic>
              </a:graphicData>
            </a:graphic>
          </wp:inline>
        </w:drawing>
      </w:r>
      <w:r w:rsidR="00350CDE">
        <w:rPr>
          <w:rFonts w:hint="eastAsia"/>
          <w:noProof/>
        </w:rPr>
        <w:t>。</w:t>
      </w:r>
    </w:p>
    <w:p w:rsidR="00914E8D" w:rsidRDefault="00914E8D" w:rsidP="004F62B5">
      <w:pPr>
        <w:ind w:firstLineChars="200" w:firstLine="420"/>
        <w:rPr>
          <w:noProof/>
        </w:rPr>
      </w:pPr>
      <w:r>
        <w:rPr>
          <w:rFonts w:hint="eastAsia"/>
          <w:noProof/>
        </w:rPr>
        <w:t>3、</w:t>
      </w:r>
      <w:r w:rsidRPr="00914E8D">
        <w:rPr>
          <w:rFonts w:hint="eastAsia"/>
          <w:noProof/>
        </w:rPr>
        <w:t>右击</w:t>
      </w:r>
      <w:r>
        <w:rPr>
          <w:rFonts w:hint="eastAsia"/>
          <w:noProof/>
        </w:rPr>
        <w:t>java</w:t>
      </w:r>
      <w:r w:rsidRPr="00914E8D">
        <w:rPr>
          <w:rFonts w:hint="eastAsia"/>
          <w:noProof/>
        </w:rPr>
        <w:t>工程</w:t>
      </w:r>
      <w:r w:rsidRPr="00914E8D">
        <w:rPr>
          <w:noProof/>
        </w:rPr>
        <w:t xml:space="preserve"> Properties Libraries选项卡</w:t>
      </w:r>
      <w:r>
        <w:rPr>
          <w:rFonts w:hint="eastAsia"/>
          <w:noProof/>
        </w:rPr>
        <w:t>，</w:t>
      </w:r>
      <w:r w:rsidRPr="00914E8D">
        <w:rPr>
          <w:noProof/>
        </w:rPr>
        <w:t>单击Add External JARs</w:t>
      </w:r>
      <w:r>
        <w:rPr>
          <w:rFonts w:hint="eastAsia"/>
          <w:noProof/>
        </w:rPr>
        <w:t>，添加weka安装目录下的weka</w:t>
      </w:r>
      <w:r>
        <w:rPr>
          <w:noProof/>
        </w:rPr>
        <w:t>.jar:</w:t>
      </w:r>
      <w:r w:rsidRPr="00914E8D">
        <w:rPr>
          <w:noProof/>
        </w:rPr>
        <w:t xml:space="preserve"> </w:t>
      </w:r>
      <w:r>
        <w:rPr>
          <w:noProof/>
        </w:rPr>
        <w:drawing>
          <wp:inline distT="0" distB="0" distL="0" distR="0" wp14:anchorId="17FABAC7" wp14:editId="7E97D298">
            <wp:extent cx="2695238" cy="990476"/>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5238" cy="990476"/>
                    </a:xfrm>
                    <a:prstGeom prst="rect">
                      <a:avLst/>
                    </a:prstGeom>
                  </pic:spPr>
                </pic:pic>
              </a:graphicData>
            </a:graphic>
          </wp:inline>
        </w:drawing>
      </w:r>
      <w:r>
        <w:rPr>
          <w:rFonts w:hint="eastAsia"/>
          <w:noProof/>
        </w:rPr>
        <w:t>。</w:t>
      </w:r>
    </w:p>
    <w:p w:rsidR="00914E8D" w:rsidRDefault="00914E8D" w:rsidP="00914E8D">
      <w:pPr>
        <w:ind w:firstLineChars="200" w:firstLine="420"/>
        <w:rPr>
          <w:noProof/>
        </w:rPr>
      </w:pPr>
      <w:r>
        <w:rPr>
          <w:rFonts w:hint="eastAsia"/>
          <w:noProof/>
        </w:rPr>
        <w:lastRenderedPageBreak/>
        <w:t>4、在</w:t>
      </w:r>
      <w:r w:rsidR="00D667E4">
        <w:rPr>
          <w:rFonts w:hint="eastAsia"/>
          <w:noProof/>
        </w:rPr>
        <w:t>所建java</w:t>
      </w:r>
      <w:r>
        <w:rPr>
          <w:rFonts w:hint="eastAsia"/>
          <w:noProof/>
        </w:rPr>
        <w:t>项目中找到</w:t>
      </w:r>
      <w:r w:rsidR="00D667E4">
        <w:rPr>
          <w:rFonts w:hint="eastAsia"/>
          <w:noProof/>
        </w:rPr>
        <w:t>并打开</w:t>
      </w:r>
      <w:r w:rsidR="003353C7">
        <w:rPr>
          <w:rFonts w:hint="eastAsia"/>
          <w:noProof/>
        </w:rPr>
        <w:t>交叉验证</w:t>
      </w:r>
      <w:r>
        <w:rPr>
          <w:rFonts w:hint="eastAsia"/>
          <w:noProof/>
        </w:rPr>
        <w:t>：</w:t>
      </w:r>
      <w:r>
        <w:rPr>
          <w:noProof/>
        </w:rPr>
        <w:drawing>
          <wp:inline distT="0" distB="0" distL="0" distR="0" wp14:anchorId="1B7118B2" wp14:editId="0089D451">
            <wp:extent cx="2495238" cy="390476"/>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238" cy="390476"/>
                    </a:xfrm>
                    <a:prstGeom prst="rect">
                      <a:avLst/>
                    </a:prstGeom>
                  </pic:spPr>
                </pic:pic>
              </a:graphicData>
            </a:graphic>
          </wp:inline>
        </w:drawing>
      </w:r>
      <w:r>
        <w:rPr>
          <w:rFonts w:hint="eastAsia"/>
          <w:noProof/>
        </w:rPr>
        <w:t>，</w:t>
      </w:r>
    </w:p>
    <w:p w:rsidR="00914E8D" w:rsidRDefault="00D667E4" w:rsidP="00D667E4">
      <w:pPr>
        <w:ind w:firstLineChars="200" w:firstLine="420"/>
        <w:rPr>
          <w:noProof/>
        </w:rPr>
      </w:pPr>
      <w:r>
        <w:rPr>
          <w:rFonts w:hint="eastAsia"/>
          <w:noProof/>
        </w:rPr>
        <w:t>5、</w:t>
      </w:r>
      <w:r w:rsidR="00914E8D">
        <w:rPr>
          <w:rFonts w:hint="eastAsia"/>
          <w:noProof/>
        </w:rPr>
        <w:t>然后修改arrf文件路径：</w:t>
      </w:r>
    </w:p>
    <w:p w:rsidR="00914E8D" w:rsidRDefault="00914E8D" w:rsidP="00914E8D">
      <w:pPr>
        <w:ind w:firstLineChars="200" w:firstLine="420"/>
        <w:rPr>
          <w:noProof/>
        </w:rPr>
      </w:pPr>
      <w:r>
        <w:rPr>
          <w:noProof/>
        </w:rPr>
        <w:drawing>
          <wp:inline distT="0" distB="0" distL="0" distR="0" wp14:anchorId="6906275D" wp14:editId="0F290325">
            <wp:extent cx="5209524" cy="780952"/>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9524" cy="780952"/>
                    </a:xfrm>
                    <a:prstGeom prst="rect">
                      <a:avLst/>
                    </a:prstGeom>
                  </pic:spPr>
                </pic:pic>
              </a:graphicData>
            </a:graphic>
          </wp:inline>
        </w:drawing>
      </w:r>
    </w:p>
    <w:p w:rsidR="00914E8D" w:rsidRDefault="00D667E4" w:rsidP="00D667E4">
      <w:pPr>
        <w:ind w:firstLineChars="200" w:firstLine="420"/>
        <w:rPr>
          <w:noProof/>
        </w:rPr>
      </w:pPr>
      <w:r>
        <w:rPr>
          <w:rFonts w:hint="eastAsia"/>
          <w:noProof/>
        </w:rPr>
        <w:t>6、</w:t>
      </w:r>
      <w:r w:rsidR="00914E8D">
        <w:rPr>
          <w:rFonts w:hint="eastAsia"/>
          <w:noProof/>
        </w:rPr>
        <w:t>修改默认10折</w:t>
      </w:r>
      <w:r>
        <w:rPr>
          <w:rFonts w:hint="eastAsia"/>
          <w:noProof/>
        </w:rPr>
        <w:t>交叉验证为5折交叉验证：</w:t>
      </w:r>
    </w:p>
    <w:p w:rsidR="00D667E4" w:rsidRDefault="00D667E4" w:rsidP="00914E8D">
      <w:pPr>
        <w:ind w:firstLineChars="300" w:firstLine="630"/>
        <w:rPr>
          <w:noProof/>
        </w:rPr>
      </w:pPr>
      <w:r>
        <w:rPr>
          <w:noProof/>
        </w:rPr>
        <w:drawing>
          <wp:inline distT="0" distB="0" distL="0" distR="0" wp14:anchorId="5E2F89C3" wp14:editId="7BACB335">
            <wp:extent cx="1609524" cy="2952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9524" cy="295238"/>
                    </a:xfrm>
                    <a:prstGeom prst="rect">
                      <a:avLst/>
                    </a:prstGeom>
                  </pic:spPr>
                </pic:pic>
              </a:graphicData>
            </a:graphic>
          </wp:inline>
        </w:drawing>
      </w:r>
    </w:p>
    <w:p w:rsidR="00D667E4" w:rsidRDefault="00D667E4" w:rsidP="00D667E4">
      <w:pPr>
        <w:ind w:firstLine="420"/>
        <w:rPr>
          <w:noProof/>
        </w:rPr>
      </w:pPr>
      <w:r>
        <w:rPr>
          <w:rFonts w:hint="eastAsia"/>
          <w:noProof/>
        </w:rPr>
        <w:t>7、选择测试多标签算法为M</w:t>
      </w:r>
      <w:r>
        <w:rPr>
          <w:noProof/>
        </w:rPr>
        <w:t>LKNN</w:t>
      </w:r>
      <w:r>
        <w:rPr>
          <w:rFonts w:hint="eastAsia"/>
          <w:noProof/>
        </w:rPr>
        <w:t>或其他算法：</w:t>
      </w:r>
    </w:p>
    <w:p w:rsidR="00D667E4" w:rsidRDefault="00D667E4" w:rsidP="00D667E4">
      <w:pPr>
        <w:ind w:firstLine="420"/>
        <w:rPr>
          <w:noProof/>
        </w:rPr>
      </w:pPr>
      <w:r>
        <w:rPr>
          <w:noProof/>
        </w:rPr>
        <w:drawing>
          <wp:inline distT="0" distB="0" distL="0" distR="0" wp14:anchorId="6DAB6FCF" wp14:editId="778EBDB5">
            <wp:extent cx="2895238" cy="466667"/>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5238" cy="466667"/>
                    </a:xfrm>
                    <a:prstGeom prst="rect">
                      <a:avLst/>
                    </a:prstGeom>
                  </pic:spPr>
                </pic:pic>
              </a:graphicData>
            </a:graphic>
          </wp:inline>
        </w:drawing>
      </w:r>
    </w:p>
    <w:p w:rsidR="00D667E4" w:rsidRDefault="00D667E4" w:rsidP="00D667E4">
      <w:pPr>
        <w:ind w:firstLine="420"/>
        <w:rPr>
          <w:noProof/>
        </w:rPr>
      </w:pPr>
      <w:r>
        <w:rPr>
          <w:rFonts w:hint="eastAsia"/>
          <w:noProof/>
        </w:rPr>
        <w:t>8、经过一折一折</w:t>
      </w:r>
      <w:r w:rsidR="00AB7C13">
        <w:rPr>
          <w:rFonts w:hint="eastAsia"/>
          <w:noProof/>
        </w:rPr>
        <w:t>（设置5折交叉验证）</w:t>
      </w:r>
      <w:r>
        <w:rPr>
          <w:rFonts w:hint="eastAsia"/>
          <w:noProof/>
        </w:rPr>
        <w:t>交叉验证，运行得到数据测试结果：</w:t>
      </w:r>
    </w:p>
    <w:p w:rsidR="00D667E4" w:rsidRDefault="00D667E4" w:rsidP="00D667E4">
      <w:pPr>
        <w:ind w:firstLine="420"/>
        <w:rPr>
          <w:noProof/>
        </w:rPr>
      </w:pPr>
      <w:r>
        <w:rPr>
          <w:noProof/>
        </w:rPr>
        <w:drawing>
          <wp:inline distT="0" distB="0" distL="0" distR="0" wp14:anchorId="7D03F090" wp14:editId="3566565D">
            <wp:extent cx="3685714" cy="311428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5714" cy="3114286"/>
                    </a:xfrm>
                    <a:prstGeom prst="rect">
                      <a:avLst/>
                    </a:prstGeom>
                  </pic:spPr>
                </pic:pic>
              </a:graphicData>
            </a:graphic>
          </wp:inline>
        </w:drawing>
      </w:r>
    </w:p>
    <w:p w:rsidR="00D667E4" w:rsidRPr="00D667E4" w:rsidRDefault="00D667E4" w:rsidP="00D667E4">
      <w:pPr>
        <w:ind w:firstLine="420"/>
        <w:rPr>
          <w:noProof/>
        </w:rPr>
      </w:pPr>
      <w:r>
        <w:rPr>
          <w:rFonts w:hint="eastAsia"/>
          <w:noProof/>
        </w:rPr>
        <w:t>9、由以上过程分别在</w:t>
      </w:r>
      <w:r w:rsidR="00350CDE">
        <w:rPr>
          <w:rFonts w:hint="eastAsia"/>
          <w:noProof/>
        </w:rPr>
        <w:t>MyE</w:t>
      </w:r>
      <w:r>
        <w:rPr>
          <w:rFonts w:hint="eastAsia"/>
          <w:noProof/>
        </w:rPr>
        <w:t>clipse中测试BR、ECC、MLKNN、HOMER四种算法的测试，记录实验结果。</w:t>
      </w:r>
    </w:p>
    <w:p w:rsidR="00AA7F27" w:rsidRPr="00AA7F27" w:rsidRDefault="00E414B6" w:rsidP="007E6FCB">
      <w:pPr>
        <w:pStyle w:val="3"/>
        <w:rPr>
          <w:rFonts w:eastAsiaTheme="minorHAnsi"/>
        </w:rPr>
      </w:pPr>
      <w:r>
        <w:rPr>
          <w:rFonts w:eastAsiaTheme="minorHAnsi"/>
        </w:rPr>
        <w:t>3</w:t>
      </w:r>
      <w:r w:rsidR="00AA7F27">
        <w:rPr>
          <w:rFonts w:eastAsiaTheme="minorHAnsi"/>
        </w:rPr>
        <w:t>.</w:t>
      </w:r>
      <w:r w:rsidR="00AF5A8A">
        <w:rPr>
          <w:rFonts w:eastAsiaTheme="minorHAnsi"/>
        </w:rPr>
        <w:t>2.</w:t>
      </w:r>
      <w:r w:rsidR="008C0DEC">
        <w:rPr>
          <w:rFonts w:eastAsiaTheme="minorHAnsi"/>
        </w:rPr>
        <w:t>2</w:t>
      </w:r>
      <w:r w:rsidR="00AA7F27" w:rsidRPr="00AA7F27">
        <w:rPr>
          <w:rFonts w:eastAsiaTheme="minorHAnsi"/>
        </w:rPr>
        <w:t xml:space="preserve"> </w:t>
      </w:r>
      <w:r w:rsidR="008C0DEC">
        <w:t>BR</w:t>
      </w:r>
    </w:p>
    <w:p w:rsidR="00AB7C13" w:rsidRPr="00AB7C13" w:rsidRDefault="00B94C34" w:rsidP="00B123CB">
      <w:pPr>
        <w:ind w:firstLineChars="200" w:firstLine="420"/>
        <w:rPr>
          <w:b/>
        </w:rPr>
      </w:pPr>
      <w:r w:rsidRPr="00AB7C13">
        <w:rPr>
          <w:rFonts w:hint="eastAsia"/>
          <w:b/>
        </w:rPr>
        <w:t>1、</w:t>
      </w:r>
      <w:r w:rsidR="00B123CB" w:rsidRPr="00AB7C13">
        <w:rPr>
          <w:rFonts w:hint="eastAsia"/>
          <w:b/>
        </w:rPr>
        <w:t>首先选择多标签数据集</w:t>
      </w:r>
      <w:r w:rsidR="00D667E4" w:rsidRPr="00AB7C13">
        <w:rPr>
          <w:b/>
        </w:rPr>
        <w:t>yeast</w:t>
      </w:r>
    </w:p>
    <w:p w:rsidR="002935C0" w:rsidRDefault="00246A49" w:rsidP="00B123CB">
      <w:pPr>
        <w:ind w:firstLineChars="200" w:firstLine="420"/>
      </w:pPr>
      <w:r w:rsidRPr="00C43CD8">
        <w:rPr>
          <w:rFonts w:hint="eastAsia"/>
        </w:rPr>
        <w:t>选择</w:t>
      </w:r>
      <w:r w:rsidR="00C43C91">
        <w:t>BR</w:t>
      </w:r>
      <w:r w:rsidR="00D667E4">
        <w:rPr>
          <w:rFonts w:hint="eastAsia"/>
        </w:rPr>
        <w:t>算法</w:t>
      </w:r>
      <w:r w:rsidR="00720107">
        <w:rPr>
          <w:rFonts w:hint="eastAsia"/>
        </w:rPr>
        <w:t>，选择五折交叉验证，</w:t>
      </w:r>
      <w:r w:rsidR="00B94C34">
        <w:rPr>
          <w:rFonts w:hint="eastAsia"/>
        </w:rPr>
        <w:t>分别</w:t>
      </w:r>
      <w:r w:rsidR="0012008D">
        <w:rPr>
          <w:rFonts w:hint="eastAsia"/>
        </w:rPr>
        <w:t>选择J48</w:t>
      </w:r>
      <w:r w:rsidR="00B94C34">
        <w:rPr>
          <w:rFonts w:hint="eastAsia"/>
        </w:rPr>
        <w:t>和选择Naive</w:t>
      </w:r>
      <w:r w:rsidR="00B94C34">
        <w:t>B</w:t>
      </w:r>
      <w:r w:rsidR="00B94C34">
        <w:rPr>
          <w:rFonts w:hint="eastAsia"/>
        </w:rPr>
        <w:t>ayes作为</w:t>
      </w:r>
      <w:r w:rsidR="0012008D">
        <w:rPr>
          <w:rFonts w:hint="eastAsia"/>
        </w:rPr>
        <w:t>为基分类器</w:t>
      </w:r>
      <w:r w:rsidR="00AB7C13">
        <w:rPr>
          <w:rFonts w:hint="eastAsia"/>
        </w:rPr>
        <w:t>进行数据集测试：</w:t>
      </w:r>
    </w:p>
    <w:p w:rsidR="00262E73" w:rsidRPr="0012008D" w:rsidRDefault="00B94C34" w:rsidP="00644FEB">
      <w:r>
        <w:rPr>
          <w:noProof/>
        </w:rPr>
        <w:drawing>
          <wp:inline distT="0" distB="0" distL="0" distR="0" wp14:anchorId="4417FFEB" wp14:editId="01171D2D">
            <wp:extent cx="5274310" cy="579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79120"/>
                    </a:xfrm>
                    <a:prstGeom prst="rect">
                      <a:avLst/>
                    </a:prstGeom>
                  </pic:spPr>
                </pic:pic>
              </a:graphicData>
            </a:graphic>
          </wp:inline>
        </w:drawing>
      </w:r>
    </w:p>
    <w:p w:rsidR="00AB7C13" w:rsidRDefault="00AB7C13" w:rsidP="00644FEB"/>
    <w:p w:rsidR="004D6F60" w:rsidRDefault="0012008D" w:rsidP="00644FEB">
      <w:r>
        <w:rPr>
          <w:rFonts w:hint="eastAsia"/>
        </w:rPr>
        <w:lastRenderedPageBreak/>
        <w:t>结果如下：</w:t>
      </w:r>
    </w:p>
    <w:tbl>
      <w:tblPr>
        <w:tblStyle w:val="aa"/>
        <w:tblW w:w="5949" w:type="dxa"/>
        <w:jc w:val="center"/>
        <w:tblLayout w:type="fixed"/>
        <w:tblLook w:val="0000" w:firstRow="0" w:lastRow="0" w:firstColumn="0" w:lastColumn="0" w:noHBand="0" w:noVBand="0"/>
      </w:tblPr>
      <w:tblGrid>
        <w:gridCol w:w="1696"/>
        <w:gridCol w:w="2127"/>
        <w:gridCol w:w="2126"/>
      </w:tblGrid>
      <w:tr w:rsidR="00B94C34" w:rsidRPr="00644FEB" w:rsidTr="00B94C34">
        <w:trPr>
          <w:jc w:val="center"/>
        </w:trPr>
        <w:tc>
          <w:tcPr>
            <w:tcW w:w="1696" w:type="dxa"/>
            <w:vMerge w:val="restart"/>
          </w:tcPr>
          <w:p w:rsidR="00B94C34" w:rsidRPr="00644FEB" w:rsidRDefault="00B94C34" w:rsidP="00644FEB">
            <w:pPr>
              <w:spacing w:line="288" w:lineRule="auto"/>
              <w:jc w:val="center"/>
              <w:rPr>
                <w:bCs/>
                <w:sz w:val="24"/>
              </w:rPr>
            </w:pPr>
          </w:p>
        </w:tc>
        <w:tc>
          <w:tcPr>
            <w:tcW w:w="4253" w:type="dxa"/>
            <w:gridSpan w:val="2"/>
          </w:tcPr>
          <w:p w:rsidR="00B94C34" w:rsidRDefault="00B94C34" w:rsidP="00644FEB">
            <w:pPr>
              <w:spacing w:line="288" w:lineRule="auto"/>
              <w:jc w:val="center"/>
              <w:rPr>
                <w:bCs/>
                <w:sz w:val="22"/>
                <w:szCs w:val="21"/>
              </w:rPr>
            </w:pPr>
            <w:r>
              <w:rPr>
                <w:rFonts w:hint="eastAsia"/>
                <w:bCs/>
                <w:sz w:val="22"/>
                <w:szCs w:val="21"/>
              </w:rPr>
              <w:t>yeast</w:t>
            </w:r>
            <w:r w:rsidRPr="00644FEB">
              <w:rPr>
                <w:rFonts w:hint="eastAsia"/>
                <w:bCs/>
                <w:sz w:val="22"/>
                <w:szCs w:val="21"/>
              </w:rPr>
              <w:t>数据集</w:t>
            </w:r>
          </w:p>
        </w:tc>
      </w:tr>
      <w:tr w:rsidR="00B94C34" w:rsidRPr="00644FEB" w:rsidTr="00B94C34">
        <w:trPr>
          <w:jc w:val="center"/>
        </w:trPr>
        <w:tc>
          <w:tcPr>
            <w:tcW w:w="1696" w:type="dxa"/>
            <w:vMerge/>
          </w:tcPr>
          <w:p w:rsidR="00B94C34" w:rsidRPr="00644FEB" w:rsidRDefault="00B94C34" w:rsidP="00644FEB">
            <w:pPr>
              <w:spacing w:line="288" w:lineRule="auto"/>
              <w:jc w:val="center"/>
              <w:rPr>
                <w:bCs/>
                <w:sz w:val="24"/>
              </w:rPr>
            </w:pPr>
          </w:p>
        </w:tc>
        <w:tc>
          <w:tcPr>
            <w:tcW w:w="2127" w:type="dxa"/>
          </w:tcPr>
          <w:p w:rsidR="00B94C34" w:rsidRPr="00644FEB" w:rsidRDefault="00B94C34" w:rsidP="00644FEB">
            <w:pPr>
              <w:spacing w:line="288" w:lineRule="auto"/>
              <w:jc w:val="center"/>
              <w:rPr>
                <w:bCs/>
                <w:sz w:val="22"/>
                <w:szCs w:val="21"/>
              </w:rPr>
            </w:pPr>
            <w:r w:rsidRPr="002A4DAC">
              <w:rPr>
                <w:sz w:val="18"/>
                <w:szCs w:val="16"/>
              </w:rPr>
              <w:t>J48</w:t>
            </w:r>
            <w:r w:rsidRPr="00644FEB">
              <w:rPr>
                <w:rFonts w:hint="eastAsia"/>
                <w:sz w:val="18"/>
                <w:szCs w:val="16"/>
              </w:rPr>
              <w:t>基分类器</w:t>
            </w:r>
          </w:p>
        </w:tc>
        <w:tc>
          <w:tcPr>
            <w:tcW w:w="2126" w:type="dxa"/>
          </w:tcPr>
          <w:p w:rsidR="00B94C34" w:rsidRPr="002A4DAC" w:rsidRDefault="00B94C34" w:rsidP="00644FEB">
            <w:pPr>
              <w:spacing w:line="288" w:lineRule="auto"/>
              <w:jc w:val="center"/>
              <w:rPr>
                <w:sz w:val="18"/>
                <w:szCs w:val="16"/>
              </w:rPr>
            </w:pPr>
            <w:r>
              <w:rPr>
                <w:rFonts w:hint="eastAsia"/>
              </w:rPr>
              <w:t>Naive</w:t>
            </w:r>
            <w:r>
              <w:t>B</w:t>
            </w:r>
            <w:r>
              <w:rPr>
                <w:rFonts w:hint="eastAsia"/>
              </w:rPr>
              <w:t>ayes</w:t>
            </w:r>
            <w:r>
              <w:rPr>
                <w:rFonts w:hint="eastAsia"/>
              </w:rPr>
              <w:t>基分类器</w:t>
            </w:r>
          </w:p>
        </w:tc>
      </w:tr>
      <w:tr w:rsidR="00B94C34" w:rsidRPr="00644FEB" w:rsidTr="00B94C34">
        <w:trPr>
          <w:jc w:val="center"/>
        </w:trPr>
        <w:tc>
          <w:tcPr>
            <w:tcW w:w="1696" w:type="dxa"/>
          </w:tcPr>
          <w:p w:rsidR="00B94C34" w:rsidRPr="00644FEB" w:rsidRDefault="00B94C34" w:rsidP="00644FEB">
            <w:pPr>
              <w:spacing w:line="288" w:lineRule="auto"/>
              <w:jc w:val="center"/>
              <w:rPr>
                <w:bCs/>
                <w:sz w:val="24"/>
              </w:rPr>
            </w:pPr>
            <w:r w:rsidRPr="00644FEB">
              <w:rPr>
                <w:rFonts w:hint="eastAsia"/>
                <w:bCs/>
                <w:sz w:val="22"/>
                <w:szCs w:val="21"/>
              </w:rPr>
              <w:t>Hamming Loss</w:t>
            </w:r>
          </w:p>
        </w:tc>
        <w:tc>
          <w:tcPr>
            <w:tcW w:w="2127" w:type="dxa"/>
          </w:tcPr>
          <w:p w:rsidR="00B94C34" w:rsidRPr="00644FEB" w:rsidRDefault="00B94C34" w:rsidP="00644FEB">
            <w:pPr>
              <w:spacing w:line="288" w:lineRule="auto"/>
              <w:jc w:val="center"/>
              <w:rPr>
                <w:bCs/>
                <w:sz w:val="22"/>
                <w:szCs w:val="21"/>
              </w:rPr>
            </w:pPr>
            <w:r>
              <w:rPr>
                <w:rFonts w:ascii="Consolas" w:hAnsi="Consolas" w:cs="Consolas"/>
                <w:color w:val="000000"/>
                <w:sz w:val="24"/>
                <w:szCs w:val="24"/>
              </w:rPr>
              <w:t>0.2532±0.0358</w:t>
            </w:r>
          </w:p>
        </w:tc>
        <w:tc>
          <w:tcPr>
            <w:tcW w:w="2126" w:type="dxa"/>
          </w:tcPr>
          <w:p w:rsidR="00B94C34" w:rsidRDefault="00B94C34" w:rsidP="00644FEB">
            <w:pPr>
              <w:spacing w:line="288" w:lineRule="auto"/>
              <w:jc w:val="center"/>
              <w:rPr>
                <w:rFonts w:ascii="Consolas" w:hAnsi="Consolas" w:cs="Consolas"/>
                <w:color w:val="000000"/>
                <w:sz w:val="24"/>
                <w:szCs w:val="24"/>
              </w:rPr>
            </w:pPr>
            <w:r>
              <w:rPr>
                <w:rFonts w:ascii="Consolas" w:hAnsi="Consolas" w:cs="Consolas"/>
                <w:color w:val="000000"/>
                <w:sz w:val="24"/>
                <w:szCs w:val="24"/>
              </w:rPr>
              <w:t>0.3015±0.0069</w:t>
            </w:r>
          </w:p>
        </w:tc>
      </w:tr>
      <w:tr w:rsidR="00B94C34" w:rsidRPr="00644FEB" w:rsidTr="00B94C34">
        <w:trPr>
          <w:jc w:val="center"/>
        </w:trPr>
        <w:tc>
          <w:tcPr>
            <w:tcW w:w="1696" w:type="dxa"/>
          </w:tcPr>
          <w:p w:rsidR="00B94C34" w:rsidRPr="00644FEB" w:rsidRDefault="00B94C34" w:rsidP="00644FEB">
            <w:pPr>
              <w:spacing w:line="288" w:lineRule="auto"/>
              <w:jc w:val="center"/>
              <w:rPr>
                <w:bCs/>
                <w:sz w:val="22"/>
                <w:szCs w:val="21"/>
              </w:rPr>
            </w:pPr>
            <w:r>
              <w:rPr>
                <w:rFonts w:hint="eastAsia"/>
                <w:sz w:val="21"/>
                <w:szCs w:val="21"/>
              </w:rPr>
              <w:t>coverage</w:t>
            </w:r>
          </w:p>
        </w:tc>
        <w:tc>
          <w:tcPr>
            <w:tcW w:w="2127" w:type="dxa"/>
          </w:tcPr>
          <w:p w:rsidR="00B94C34" w:rsidRPr="002A4DAC" w:rsidRDefault="00B94C34" w:rsidP="00644FEB">
            <w:pPr>
              <w:spacing w:line="288" w:lineRule="auto"/>
              <w:jc w:val="center"/>
              <w:rPr>
                <w:bCs/>
                <w:sz w:val="22"/>
                <w:szCs w:val="21"/>
              </w:rPr>
            </w:pPr>
            <w:r>
              <w:rPr>
                <w:rFonts w:ascii="Consolas" w:hAnsi="Consolas" w:cs="Consolas"/>
                <w:color w:val="000000"/>
                <w:sz w:val="24"/>
                <w:szCs w:val="24"/>
              </w:rPr>
              <w:t>4.0408±0.1325</w:t>
            </w:r>
          </w:p>
        </w:tc>
        <w:tc>
          <w:tcPr>
            <w:tcW w:w="2126" w:type="dxa"/>
          </w:tcPr>
          <w:p w:rsidR="00B94C34" w:rsidRDefault="00B94C34" w:rsidP="00644FEB">
            <w:pPr>
              <w:spacing w:line="288" w:lineRule="auto"/>
              <w:jc w:val="center"/>
              <w:rPr>
                <w:rFonts w:ascii="Consolas" w:hAnsi="Consolas" w:cs="Consolas"/>
                <w:color w:val="000000"/>
                <w:sz w:val="24"/>
                <w:szCs w:val="24"/>
              </w:rPr>
            </w:pPr>
            <w:r>
              <w:rPr>
                <w:rFonts w:ascii="Consolas" w:hAnsi="Consolas" w:cs="Consolas"/>
                <w:color w:val="000000"/>
                <w:sz w:val="24"/>
                <w:szCs w:val="24"/>
              </w:rPr>
              <w:t>7.4907±0.0675</w:t>
            </w:r>
          </w:p>
        </w:tc>
      </w:tr>
      <w:tr w:rsidR="00B94C34" w:rsidRPr="00644FEB" w:rsidTr="00B94C34">
        <w:trPr>
          <w:jc w:val="center"/>
        </w:trPr>
        <w:tc>
          <w:tcPr>
            <w:tcW w:w="1696" w:type="dxa"/>
          </w:tcPr>
          <w:p w:rsidR="00B94C34" w:rsidRPr="00644FEB" w:rsidRDefault="00B94C34" w:rsidP="00644FEB">
            <w:pPr>
              <w:spacing w:line="288" w:lineRule="auto"/>
              <w:jc w:val="center"/>
              <w:rPr>
                <w:bCs/>
                <w:sz w:val="24"/>
              </w:rPr>
            </w:pPr>
            <w:r w:rsidRPr="00644FEB">
              <w:rPr>
                <w:rFonts w:hint="eastAsia"/>
                <w:bCs/>
                <w:sz w:val="22"/>
                <w:szCs w:val="21"/>
              </w:rPr>
              <w:t>one-error</w:t>
            </w:r>
          </w:p>
        </w:tc>
        <w:tc>
          <w:tcPr>
            <w:tcW w:w="2127" w:type="dxa"/>
          </w:tcPr>
          <w:p w:rsidR="00B94C34" w:rsidRPr="00644FEB" w:rsidRDefault="00B94C34" w:rsidP="00644FEB">
            <w:pPr>
              <w:spacing w:line="288" w:lineRule="auto"/>
              <w:jc w:val="center"/>
              <w:rPr>
                <w:bCs/>
                <w:sz w:val="22"/>
                <w:szCs w:val="21"/>
              </w:rPr>
            </w:pPr>
            <w:r>
              <w:rPr>
                <w:rFonts w:ascii="Consolas" w:hAnsi="Consolas" w:cs="Consolas"/>
                <w:color w:val="000000"/>
                <w:sz w:val="24"/>
                <w:szCs w:val="24"/>
              </w:rPr>
              <w:t>0.3401±0.0779</w:t>
            </w:r>
          </w:p>
        </w:tc>
        <w:tc>
          <w:tcPr>
            <w:tcW w:w="2126" w:type="dxa"/>
          </w:tcPr>
          <w:p w:rsidR="00B94C34" w:rsidRDefault="00B94C34" w:rsidP="00644FEB">
            <w:pPr>
              <w:spacing w:line="288" w:lineRule="auto"/>
              <w:jc w:val="center"/>
              <w:rPr>
                <w:rFonts w:ascii="Consolas" w:hAnsi="Consolas" w:cs="Consolas"/>
                <w:color w:val="000000"/>
                <w:sz w:val="24"/>
                <w:szCs w:val="24"/>
              </w:rPr>
            </w:pPr>
            <w:r>
              <w:rPr>
                <w:rFonts w:ascii="Consolas" w:hAnsi="Consolas" w:cs="Consolas"/>
                <w:color w:val="000000"/>
                <w:sz w:val="24"/>
                <w:szCs w:val="24"/>
              </w:rPr>
              <w:t>0.3517±0.0199</w:t>
            </w:r>
          </w:p>
        </w:tc>
      </w:tr>
      <w:tr w:rsidR="00B94C34" w:rsidRPr="00644FEB" w:rsidTr="00B94C34">
        <w:trPr>
          <w:jc w:val="center"/>
        </w:trPr>
        <w:tc>
          <w:tcPr>
            <w:tcW w:w="1696" w:type="dxa"/>
          </w:tcPr>
          <w:p w:rsidR="00B94C34" w:rsidRPr="00644FEB" w:rsidRDefault="00B94C34" w:rsidP="00644FEB">
            <w:pPr>
              <w:spacing w:line="288" w:lineRule="auto"/>
              <w:jc w:val="center"/>
              <w:rPr>
                <w:bCs/>
                <w:sz w:val="24"/>
              </w:rPr>
            </w:pPr>
            <w:r w:rsidRPr="00644FEB">
              <w:rPr>
                <w:rFonts w:hint="eastAsia"/>
                <w:bCs/>
                <w:sz w:val="22"/>
                <w:szCs w:val="21"/>
              </w:rPr>
              <w:t>Ranking loss</w:t>
            </w:r>
          </w:p>
        </w:tc>
        <w:tc>
          <w:tcPr>
            <w:tcW w:w="2127" w:type="dxa"/>
          </w:tcPr>
          <w:p w:rsidR="00B94C34" w:rsidRPr="00644FEB" w:rsidRDefault="00B94C34" w:rsidP="00644FEB">
            <w:pPr>
              <w:spacing w:line="288" w:lineRule="auto"/>
              <w:jc w:val="center"/>
              <w:rPr>
                <w:bCs/>
                <w:sz w:val="22"/>
                <w:szCs w:val="21"/>
              </w:rPr>
            </w:pPr>
            <w:r>
              <w:rPr>
                <w:rFonts w:ascii="Consolas" w:hAnsi="Consolas" w:cs="Consolas"/>
                <w:color w:val="000000"/>
                <w:sz w:val="24"/>
                <w:szCs w:val="24"/>
              </w:rPr>
              <w:t>0.2717±0.0345</w:t>
            </w:r>
          </w:p>
        </w:tc>
        <w:tc>
          <w:tcPr>
            <w:tcW w:w="2126" w:type="dxa"/>
          </w:tcPr>
          <w:p w:rsidR="00B94C34" w:rsidRDefault="00B94C34" w:rsidP="00644FEB">
            <w:pPr>
              <w:spacing w:line="288" w:lineRule="auto"/>
              <w:jc w:val="center"/>
              <w:rPr>
                <w:rFonts w:ascii="Consolas" w:hAnsi="Consolas" w:cs="Consolas"/>
                <w:color w:val="000000"/>
                <w:sz w:val="24"/>
                <w:szCs w:val="24"/>
              </w:rPr>
            </w:pPr>
            <w:r>
              <w:rPr>
                <w:rFonts w:ascii="Consolas" w:hAnsi="Consolas" w:cs="Consolas"/>
                <w:color w:val="000000"/>
                <w:sz w:val="24"/>
                <w:szCs w:val="24"/>
              </w:rPr>
              <w:t>0.2571±0.0047</w:t>
            </w:r>
          </w:p>
        </w:tc>
      </w:tr>
      <w:tr w:rsidR="00B94C34" w:rsidRPr="00644FEB" w:rsidTr="00B94C34">
        <w:trPr>
          <w:jc w:val="center"/>
        </w:trPr>
        <w:tc>
          <w:tcPr>
            <w:tcW w:w="1696" w:type="dxa"/>
          </w:tcPr>
          <w:p w:rsidR="00B94C34" w:rsidRPr="00644FEB" w:rsidRDefault="00B94C34" w:rsidP="002A4DAC">
            <w:pPr>
              <w:spacing w:line="288" w:lineRule="auto"/>
              <w:jc w:val="center"/>
              <w:rPr>
                <w:bCs/>
                <w:sz w:val="24"/>
              </w:rPr>
            </w:pPr>
            <w:r w:rsidRPr="00644FEB">
              <w:rPr>
                <w:rFonts w:hint="eastAsia"/>
                <w:bCs/>
                <w:sz w:val="22"/>
                <w:szCs w:val="21"/>
              </w:rPr>
              <w:t>Av</w:t>
            </w:r>
            <w:r w:rsidRPr="002A4DAC">
              <w:rPr>
                <w:rFonts w:hint="eastAsia"/>
                <w:bCs/>
                <w:sz w:val="22"/>
                <w:szCs w:val="21"/>
              </w:rPr>
              <w:t>g</w:t>
            </w:r>
            <w:r w:rsidRPr="00644FEB">
              <w:rPr>
                <w:rFonts w:hint="eastAsia"/>
                <w:bCs/>
                <w:sz w:val="22"/>
                <w:szCs w:val="21"/>
              </w:rPr>
              <w:t xml:space="preserve"> Precision</w:t>
            </w:r>
          </w:p>
        </w:tc>
        <w:tc>
          <w:tcPr>
            <w:tcW w:w="2127" w:type="dxa"/>
          </w:tcPr>
          <w:p w:rsidR="00B94C34" w:rsidRPr="00644FEB" w:rsidRDefault="00B94C34" w:rsidP="004D6F60">
            <w:pPr>
              <w:spacing w:line="288" w:lineRule="auto"/>
              <w:jc w:val="center"/>
              <w:rPr>
                <w:bCs/>
                <w:sz w:val="22"/>
                <w:szCs w:val="21"/>
              </w:rPr>
            </w:pPr>
            <w:r>
              <w:rPr>
                <w:rFonts w:ascii="Consolas" w:hAnsi="Consolas" w:cs="Consolas"/>
                <w:color w:val="000000"/>
                <w:sz w:val="24"/>
                <w:szCs w:val="24"/>
              </w:rPr>
              <w:t>0.7763±0.0330</w:t>
            </w:r>
          </w:p>
        </w:tc>
        <w:tc>
          <w:tcPr>
            <w:tcW w:w="2126" w:type="dxa"/>
          </w:tcPr>
          <w:p w:rsidR="00B94C34" w:rsidRDefault="00B94C34" w:rsidP="004D6F60">
            <w:pPr>
              <w:spacing w:line="288" w:lineRule="auto"/>
              <w:jc w:val="center"/>
              <w:rPr>
                <w:rFonts w:ascii="Consolas" w:hAnsi="Consolas" w:cs="Consolas"/>
                <w:color w:val="000000"/>
                <w:sz w:val="24"/>
                <w:szCs w:val="24"/>
              </w:rPr>
            </w:pPr>
            <w:r>
              <w:rPr>
                <w:rFonts w:ascii="Consolas" w:hAnsi="Consolas" w:cs="Consolas"/>
                <w:color w:val="000000"/>
                <w:sz w:val="24"/>
                <w:szCs w:val="24"/>
              </w:rPr>
              <w:t>0.6654±0.0101</w:t>
            </w:r>
          </w:p>
        </w:tc>
      </w:tr>
      <w:tr w:rsidR="00B94C34" w:rsidRPr="00644FEB" w:rsidTr="00B94C34">
        <w:trPr>
          <w:jc w:val="center"/>
        </w:trPr>
        <w:tc>
          <w:tcPr>
            <w:tcW w:w="1696" w:type="dxa"/>
          </w:tcPr>
          <w:p w:rsidR="00B94C34" w:rsidRPr="00644FEB" w:rsidRDefault="00B94C34" w:rsidP="002A4DAC">
            <w:pPr>
              <w:spacing w:line="288" w:lineRule="auto"/>
              <w:jc w:val="center"/>
              <w:rPr>
                <w:bCs/>
                <w:sz w:val="22"/>
                <w:szCs w:val="21"/>
              </w:rPr>
            </w:pPr>
            <w:r>
              <w:rPr>
                <w:rFonts w:hint="eastAsia"/>
                <w:bCs/>
                <w:sz w:val="22"/>
                <w:szCs w:val="21"/>
              </w:rPr>
              <w:t>time</w:t>
            </w:r>
          </w:p>
        </w:tc>
        <w:tc>
          <w:tcPr>
            <w:tcW w:w="2127" w:type="dxa"/>
          </w:tcPr>
          <w:p w:rsidR="00B94C34" w:rsidRDefault="00B94C34" w:rsidP="004D6F60">
            <w:pPr>
              <w:spacing w:line="288" w:lineRule="auto"/>
              <w:jc w:val="center"/>
              <w:rPr>
                <w:rFonts w:ascii="Consolas" w:hAnsi="Consolas" w:cs="Consolas"/>
                <w:color w:val="000000"/>
                <w:sz w:val="24"/>
                <w:szCs w:val="24"/>
              </w:rPr>
            </w:pPr>
            <w:r>
              <w:rPr>
                <w:rFonts w:ascii="Consolas" w:hAnsi="Consolas" w:cs="Consolas"/>
                <w:color w:val="000000"/>
                <w:sz w:val="24"/>
                <w:szCs w:val="24"/>
              </w:rPr>
              <w:t>45193</w:t>
            </w:r>
            <w:r>
              <w:rPr>
                <w:rFonts w:ascii="Consolas" w:hAnsi="Consolas" w:cs="Consolas"/>
                <w:color w:val="000000"/>
                <w:sz w:val="24"/>
                <w:szCs w:val="24"/>
              </w:rPr>
              <w:t>毫秒</w:t>
            </w:r>
          </w:p>
        </w:tc>
        <w:tc>
          <w:tcPr>
            <w:tcW w:w="2126" w:type="dxa"/>
          </w:tcPr>
          <w:p w:rsidR="00B94C34" w:rsidRDefault="00B94C34" w:rsidP="004D6F60">
            <w:pPr>
              <w:spacing w:line="288" w:lineRule="auto"/>
              <w:jc w:val="center"/>
              <w:rPr>
                <w:rFonts w:ascii="Consolas" w:hAnsi="Consolas" w:cs="Consolas"/>
                <w:color w:val="000000"/>
                <w:sz w:val="24"/>
                <w:szCs w:val="24"/>
              </w:rPr>
            </w:pPr>
            <w:r>
              <w:rPr>
                <w:rFonts w:ascii="Consolas" w:hAnsi="Consolas" w:cs="Consolas"/>
                <w:color w:val="000000"/>
                <w:sz w:val="24"/>
                <w:szCs w:val="24"/>
              </w:rPr>
              <w:t>11396</w:t>
            </w:r>
            <w:r>
              <w:rPr>
                <w:rFonts w:ascii="Consolas" w:hAnsi="Consolas" w:cs="Consolas"/>
                <w:color w:val="000000"/>
                <w:sz w:val="24"/>
                <w:szCs w:val="24"/>
              </w:rPr>
              <w:t>毫秒</w:t>
            </w:r>
          </w:p>
        </w:tc>
      </w:tr>
    </w:tbl>
    <w:p w:rsidR="0012008D" w:rsidRPr="00B94C34" w:rsidRDefault="00B94C34" w:rsidP="00AB7C13">
      <w:pPr>
        <w:ind w:firstLineChars="200" w:firstLine="420"/>
      </w:pPr>
      <w:r>
        <w:rPr>
          <w:rFonts w:hint="eastAsia"/>
        </w:rPr>
        <w:t>对于yeast数据集，Avg</w:t>
      </w:r>
      <w:r>
        <w:t xml:space="preserve"> Precision</w:t>
      </w:r>
      <w:r>
        <w:rPr>
          <w:rFonts w:hint="eastAsia"/>
        </w:rPr>
        <w:t>值在J48基分类器下的BR小于</w:t>
      </w:r>
      <w:r>
        <w:t>NaiveBayes</w:t>
      </w:r>
      <w:r>
        <w:rPr>
          <w:rFonts w:hint="eastAsia"/>
        </w:rPr>
        <w:t>基分类器下的BR算法的结果，其余指标除Avg</w:t>
      </w:r>
      <w:r>
        <w:t xml:space="preserve"> Precision</w:t>
      </w:r>
      <w:r>
        <w:rPr>
          <w:rFonts w:hint="eastAsia"/>
        </w:rPr>
        <w:t>均低于Navie</w:t>
      </w:r>
      <w:r>
        <w:t>Bayes</w:t>
      </w:r>
      <w:r>
        <w:rPr>
          <w:rFonts w:hint="eastAsia"/>
        </w:rPr>
        <w:t>基分类器，可见在J48分类器下，B</w:t>
      </w:r>
      <w:r>
        <w:t>R</w:t>
      </w:r>
      <w:r>
        <w:rPr>
          <w:rFonts w:hint="eastAsia"/>
        </w:rPr>
        <w:t>性能更好。但从时间效率上来说，</w:t>
      </w:r>
      <w:r>
        <w:t>N</w:t>
      </w:r>
      <w:r>
        <w:rPr>
          <w:rFonts w:hint="eastAsia"/>
        </w:rPr>
        <w:t>aive</w:t>
      </w:r>
      <w:r>
        <w:t>B</w:t>
      </w:r>
      <w:r>
        <w:rPr>
          <w:rFonts w:hint="eastAsia"/>
        </w:rPr>
        <w:t>ayes优于J48。</w:t>
      </w:r>
    </w:p>
    <w:p w:rsidR="00AB7C13" w:rsidRDefault="00B94C34" w:rsidP="00B94C34">
      <w:pPr>
        <w:ind w:firstLineChars="200" w:firstLine="420"/>
        <w:rPr>
          <w:b/>
        </w:rPr>
      </w:pPr>
      <w:r w:rsidRPr="00AB7C13">
        <w:rPr>
          <w:rFonts w:hint="eastAsia"/>
          <w:b/>
        </w:rPr>
        <w:t>2、</w:t>
      </w:r>
      <w:r w:rsidR="0012008D" w:rsidRPr="00AB7C13">
        <w:rPr>
          <w:rFonts w:hint="eastAsia"/>
          <w:b/>
        </w:rPr>
        <w:t>再</w:t>
      </w:r>
      <w:r w:rsidR="00B123CB" w:rsidRPr="00AB7C13">
        <w:rPr>
          <w:rFonts w:hint="eastAsia"/>
          <w:b/>
        </w:rPr>
        <w:t>选择多标签数据集</w:t>
      </w:r>
      <w:r w:rsidRPr="00AB7C13">
        <w:rPr>
          <w:rFonts w:hint="eastAsia"/>
          <w:b/>
        </w:rPr>
        <w:t>medical</w:t>
      </w:r>
      <w:r w:rsidR="00AB7C13">
        <w:rPr>
          <w:rFonts w:hint="eastAsia"/>
          <w:b/>
        </w:rPr>
        <w:t>：</w:t>
      </w:r>
    </w:p>
    <w:p w:rsidR="00262E73" w:rsidRPr="00B94C34" w:rsidRDefault="00B94C34" w:rsidP="00B94C34">
      <w:pPr>
        <w:ind w:firstLineChars="200" w:firstLine="420"/>
      </w:pPr>
      <w:r w:rsidRPr="00B94C34">
        <w:rPr>
          <w:rFonts w:hint="eastAsia"/>
        </w:rPr>
        <w:t>选择</w:t>
      </w:r>
      <w:r w:rsidRPr="00B94C34">
        <w:t>BR算法</w:t>
      </w:r>
      <w:r w:rsidRPr="00B94C34">
        <w:rPr>
          <w:rFonts w:hint="eastAsia"/>
        </w:rPr>
        <w:t>，选择五折交叉验证，分别选择J48和选择Naive</w:t>
      </w:r>
      <w:r w:rsidRPr="00B94C34">
        <w:t>Bayes作为</w:t>
      </w:r>
      <w:r w:rsidRPr="00B94C34">
        <w:rPr>
          <w:rFonts w:hint="eastAsia"/>
        </w:rPr>
        <w:t>基分类器进行数据集测试，</w:t>
      </w:r>
      <w:r>
        <w:rPr>
          <w:rFonts w:hint="eastAsia"/>
        </w:rPr>
        <w:t>结果如下：</w:t>
      </w:r>
    </w:p>
    <w:tbl>
      <w:tblPr>
        <w:tblStyle w:val="aa"/>
        <w:tblW w:w="5949" w:type="dxa"/>
        <w:jc w:val="center"/>
        <w:tblLayout w:type="fixed"/>
        <w:tblLook w:val="0000" w:firstRow="0" w:lastRow="0" w:firstColumn="0" w:lastColumn="0" w:noHBand="0" w:noVBand="0"/>
      </w:tblPr>
      <w:tblGrid>
        <w:gridCol w:w="1696"/>
        <w:gridCol w:w="2127"/>
        <w:gridCol w:w="2126"/>
      </w:tblGrid>
      <w:tr w:rsidR="00B94C34" w:rsidRPr="00644FEB" w:rsidTr="00B80A26">
        <w:trPr>
          <w:jc w:val="center"/>
        </w:trPr>
        <w:tc>
          <w:tcPr>
            <w:tcW w:w="1696" w:type="dxa"/>
            <w:vMerge w:val="restart"/>
          </w:tcPr>
          <w:p w:rsidR="00B94C34" w:rsidRPr="00644FEB" w:rsidRDefault="00B94C34" w:rsidP="00B80A26">
            <w:pPr>
              <w:spacing w:line="288" w:lineRule="auto"/>
              <w:jc w:val="center"/>
              <w:rPr>
                <w:bCs/>
                <w:sz w:val="24"/>
              </w:rPr>
            </w:pPr>
          </w:p>
        </w:tc>
        <w:tc>
          <w:tcPr>
            <w:tcW w:w="4253" w:type="dxa"/>
            <w:gridSpan w:val="2"/>
          </w:tcPr>
          <w:p w:rsidR="00B94C34" w:rsidRDefault="00B94C34" w:rsidP="00B80A26">
            <w:pPr>
              <w:spacing w:line="288" w:lineRule="auto"/>
              <w:jc w:val="center"/>
              <w:rPr>
                <w:bCs/>
                <w:sz w:val="22"/>
                <w:szCs w:val="21"/>
              </w:rPr>
            </w:pPr>
            <w:r>
              <w:rPr>
                <w:rFonts w:hint="eastAsia"/>
                <w:bCs/>
                <w:sz w:val="22"/>
                <w:szCs w:val="21"/>
              </w:rPr>
              <w:t>medical</w:t>
            </w:r>
            <w:r w:rsidRPr="00644FEB">
              <w:rPr>
                <w:rFonts w:hint="eastAsia"/>
                <w:bCs/>
                <w:sz w:val="22"/>
                <w:szCs w:val="21"/>
              </w:rPr>
              <w:t>数据集</w:t>
            </w:r>
          </w:p>
        </w:tc>
      </w:tr>
      <w:tr w:rsidR="00B94C34" w:rsidRPr="00644FEB" w:rsidTr="00B80A26">
        <w:trPr>
          <w:jc w:val="center"/>
        </w:trPr>
        <w:tc>
          <w:tcPr>
            <w:tcW w:w="1696" w:type="dxa"/>
            <w:vMerge/>
          </w:tcPr>
          <w:p w:rsidR="00B94C34" w:rsidRPr="00644FEB" w:rsidRDefault="00B94C34" w:rsidP="00B80A26">
            <w:pPr>
              <w:spacing w:line="288" w:lineRule="auto"/>
              <w:jc w:val="center"/>
              <w:rPr>
                <w:bCs/>
                <w:sz w:val="24"/>
              </w:rPr>
            </w:pPr>
          </w:p>
        </w:tc>
        <w:tc>
          <w:tcPr>
            <w:tcW w:w="2127" w:type="dxa"/>
          </w:tcPr>
          <w:p w:rsidR="00B94C34" w:rsidRPr="00644FEB" w:rsidRDefault="00B94C34" w:rsidP="00B80A26">
            <w:pPr>
              <w:spacing w:line="288" w:lineRule="auto"/>
              <w:jc w:val="center"/>
              <w:rPr>
                <w:bCs/>
                <w:sz w:val="22"/>
                <w:szCs w:val="21"/>
              </w:rPr>
            </w:pPr>
            <w:r w:rsidRPr="002A4DAC">
              <w:rPr>
                <w:sz w:val="18"/>
                <w:szCs w:val="16"/>
              </w:rPr>
              <w:t>J48</w:t>
            </w:r>
            <w:r w:rsidRPr="00644FEB">
              <w:rPr>
                <w:rFonts w:hint="eastAsia"/>
                <w:sz w:val="18"/>
                <w:szCs w:val="16"/>
              </w:rPr>
              <w:t>基分类器</w:t>
            </w:r>
          </w:p>
        </w:tc>
        <w:tc>
          <w:tcPr>
            <w:tcW w:w="2126" w:type="dxa"/>
          </w:tcPr>
          <w:p w:rsidR="00B94C34" w:rsidRPr="002A4DAC" w:rsidRDefault="00B94C34" w:rsidP="00B80A26">
            <w:pPr>
              <w:spacing w:line="288" w:lineRule="auto"/>
              <w:jc w:val="center"/>
              <w:rPr>
                <w:sz w:val="18"/>
                <w:szCs w:val="16"/>
              </w:rPr>
            </w:pPr>
            <w:r>
              <w:rPr>
                <w:rFonts w:hint="eastAsia"/>
              </w:rPr>
              <w:t>Naive</w:t>
            </w:r>
            <w:r>
              <w:t>B</w:t>
            </w:r>
            <w:r>
              <w:rPr>
                <w:rFonts w:hint="eastAsia"/>
              </w:rPr>
              <w:t>ayes</w:t>
            </w:r>
            <w:r>
              <w:rPr>
                <w:rFonts w:hint="eastAsia"/>
              </w:rPr>
              <w:t>基分类器</w:t>
            </w:r>
          </w:p>
        </w:tc>
      </w:tr>
      <w:tr w:rsidR="00B94C34" w:rsidRPr="00644FEB" w:rsidTr="00B80A26">
        <w:trPr>
          <w:jc w:val="center"/>
        </w:trPr>
        <w:tc>
          <w:tcPr>
            <w:tcW w:w="1696" w:type="dxa"/>
          </w:tcPr>
          <w:p w:rsidR="00B94C34" w:rsidRPr="00644FEB" w:rsidRDefault="00B94C34" w:rsidP="00B80A26">
            <w:pPr>
              <w:spacing w:line="288" w:lineRule="auto"/>
              <w:jc w:val="center"/>
              <w:rPr>
                <w:bCs/>
                <w:sz w:val="24"/>
              </w:rPr>
            </w:pPr>
            <w:r w:rsidRPr="00644FEB">
              <w:rPr>
                <w:rFonts w:hint="eastAsia"/>
                <w:bCs/>
                <w:sz w:val="22"/>
                <w:szCs w:val="21"/>
              </w:rPr>
              <w:t>Hamming Loss</w:t>
            </w:r>
          </w:p>
        </w:tc>
        <w:tc>
          <w:tcPr>
            <w:tcW w:w="2127" w:type="dxa"/>
          </w:tcPr>
          <w:p w:rsidR="00B94C34" w:rsidRPr="00644FEB" w:rsidRDefault="006F63E9" w:rsidP="00B80A26">
            <w:pPr>
              <w:spacing w:line="288" w:lineRule="auto"/>
              <w:jc w:val="center"/>
              <w:rPr>
                <w:bCs/>
                <w:sz w:val="22"/>
                <w:szCs w:val="21"/>
              </w:rPr>
            </w:pPr>
            <w:r>
              <w:rPr>
                <w:rFonts w:ascii="Consolas" w:hAnsi="Consolas" w:cs="Consolas"/>
                <w:color w:val="000000"/>
                <w:sz w:val="24"/>
                <w:szCs w:val="24"/>
              </w:rPr>
              <w:t>0.0101±0.0012</w:t>
            </w:r>
          </w:p>
        </w:tc>
        <w:tc>
          <w:tcPr>
            <w:tcW w:w="2126" w:type="dxa"/>
          </w:tcPr>
          <w:p w:rsidR="00B94C34" w:rsidRDefault="006F63E9" w:rsidP="00B80A26">
            <w:pPr>
              <w:spacing w:line="288" w:lineRule="auto"/>
              <w:jc w:val="center"/>
              <w:rPr>
                <w:rFonts w:ascii="Consolas" w:hAnsi="Consolas" w:cs="Consolas"/>
                <w:color w:val="000000"/>
                <w:sz w:val="24"/>
                <w:szCs w:val="24"/>
              </w:rPr>
            </w:pPr>
            <w:r>
              <w:rPr>
                <w:rFonts w:ascii="Consolas" w:hAnsi="Consolas" w:cs="Consolas"/>
                <w:color w:val="000000"/>
                <w:sz w:val="24"/>
                <w:szCs w:val="24"/>
              </w:rPr>
              <w:t>0.0245±0.0014</w:t>
            </w:r>
          </w:p>
        </w:tc>
      </w:tr>
      <w:tr w:rsidR="00B94C34" w:rsidRPr="00644FEB" w:rsidTr="00B80A26">
        <w:trPr>
          <w:jc w:val="center"/>
        </w:trPr>
        <w:tc>
          <w:tcPr>
            <w:tcW w:w="1696" w:type="dxa"/>
          </w:tcPr>
          <w:p w:rsidR="00B94C34" w:rsidRPr="00644FEB" w:rsidRDefault="00B94C34" w:rsidP="00B80A26">
            <w:pPr>
              <w:spacing w:line="288" w:lineRule="auto"/>
              <w:jc w:val="center"/>
              <w:rPr>
                <w:bCs/>
                <w:sz w:val="22"/>
                <w:szCs w:val="21"/>
              </w:rPr>
            </w:pPr>
            <w:r>
              <w:rPr>
                <w:rFonts w:hint="eastAsia"/>
                <w:sz w:val="21"/>
                <w:szCs w:val="21"/>
              </w:rPr>
              <w:t>coverage</w:t>
            </w:r>
          </w:p>
        </w:tc>
        <w:tc>
          <w:tcPr>
            <w:tcW w:w="2127" w:type="dxa"/>
          </w:tcPr>
          <w:p w:rsidR="00B94C34" w:rsidRPr="002A4DAC" w:rsidRDefault="006F63E9" w:rsidP="00B80A26">
            <w:pPr>
              <w:spacing w:line="288" w:lineRule="auto"/>
              <w:jc w:val="center"/>
              <w:rPr>
                <w:bCs/>
                <w:sz w:val="22"/>
                <w:szCs w:val="21"/>
              </w:rPr>
            </w:pPr>
            <w:r>
              <w:rPr>
                <w:rFonts w:ascii="Consolas" w:hAnsi="Consolas" w:cs="Consolas"/>
                <w:color w:val="000000"/>
                <w:sz w:val="24"/>
                <w:szCs w:val="24"/>
              </w:rPr>
              <w:t>4.0976±0.8325</w:t>
            </w:r>
          </w:p>
        </w:tc>
        <w:tc>
          <w:tcPr>
            <w:tcW w:w="2126" w:type="dxa"/>
          </w:tcPr>
          <w:p w:rsidR="00B94C34" w:rsidRDefault="006F63E9" w:rsidP="00B80A26">
            <w:pPr>
              <w:spacing w:line="288" w:lineRule="auto"/>
              <w:jc w:val="center"/>
              <w:rPr>
                <w:rFonts w:ascii="Consolas" w:hAnsi="Consolas" w:cs="Consolas"/>
                <w:color w:val="000000"/>
                <w:sz w:val="24"/>
                <w:szCs w:val="24"/>
              </w:rPr>
            </w:pPr>
            <w:r>
              <w:rPr>
                <w:rFonts w:ascii="Consolas" w:hAnsi="Consolas" w:cs="Consolas"/>
                <w:color w:val="000000"/>
                <w:sz w:val="24"/>
                <w:szCs w:val="24"/>
              </w:rPr>
              <w:t>7.4364±0.5277</w:t>
            </w:r>
          </w:p>
        </w:tc>
      </w:tr>
      <w:tr w:rsidR="00B94C34" w:rsidRPr="00644FEB" w:rsidTr="00B80A26">
        <w:trPr>
          <w:jc w:val="center"/>
        </w:trPr>
        <w:tc>
          <w:tcPr>
            <w:tcW w:w="1696" w:type="dxa"/>
          </w:tcPr>
          <w:p w:rsidR="00B94C34" w:rsidRPr="00644FEB" w:rsidRDefault="00B94C34" w:rsidP="00B80A26">
            <w:pPr>
              <w:spacing w:line="288" w:lineRule="auto"/>
              <w:jc w:val="center"/>
              <w:rPr>
                <w:bCs/>
                <w:sz w:val="24"/>
              </w:rPr>
            </w:pPr>
            <w:r w:rsidRPr="00644FEB">
              <w:rPr>
                <w:rFonts w:hint="eastAsia"/>
                <w:bCs/>
                <w:sz w:val="22"/>
                <w:szCs w:val="21"/>
              </w:rPr>
              <w:t>one-error</w:t>
            </w:r>
          </w:p>
        </w:tc>
        <w:tc>
          <w:tcPr>
            <w:tcW w:w="2127" w:type="dxa"/>
          </w:tcPr>
          <w:p w:rsidR="00B94C34" w:rsidRPr="00644FEB" w:rsidRDefault="006F63E9" w:rsidP="00B80A26">
            <w:pPr>
              <w:spacing w:line="288" w:lineRule="auto"/>
              <w:jc w:val="center"/>
              <w:rPr>
                <w:bCs/>
                <w:sz w:val="22"/>
                <w:szCs w:val="21"/>
              </w:rPr>
            </w:pPr>
            <w:r>
              <w:rPr>
                <w:rFonts w:ascii="Consolas" w:hAnsi="Consolas" w:cs="Consolas"/>
                <w:color w:val="000000"/>
                <w:sz w:val="24"/>
                <w:szCs w:val="24"/>
              </w:rPr>
              <w:t>0.1821±0.0272</w:t>
            </w:r>
          </w:p>
        </w:tc>
        <w:tc>
          <w:tcPr>
            <w:tcW w:w="2126" w:type="dxa"/>
          </w:tcPr>
          <w:p w:rsidR="00B94C34" w:rsidRDefault="006F63E9" w:rsidP="00B80A26">
            <w:pPr>
              <w:spacing w:line="288" w:lineRule="auto"/>
              <w:jc w:val="center"/>
              <w:rPr>
                <w:rFonts w:ascii="Consolas" w:hAnsi="Consolas" w:cs="Consolas"/>
                <w:color w:val="000000"/>
                <w:sz w:val="24"/>
                <w:szCs w:val="24"/>
              </w:rPr>
            </w:pPr>
            <w:r>
              <w:rPr>
                <w:rFonts w:ascii="Consolas" w:hAnsi="Consolas" w:cs="Consolas"/>
                <w:color w:val="000000"/>
                <w:sz w:val="24"/>
                <w:szCs w:val="24"/>
              </w:rPr>
              <w:t>0.4508±0.0360</w:t>
            </w:r>
          </w:p>
        </w:tc>
      </w:tr>
      <w:tr w:rsidR="00B94C34" w:rsidRPr="00644FEB" w:rsidTr="00B80A26">
        <w:trPr>
          <w:jc w:val="center"/>
        </w:trPr>
        <w:tc>
          <w:tcPr>
            <w:tcW w:w="1696" w:type="dxa"/>
          </w:tcPr>
          <w:p w:rsidR="00B94C34" w:rsidRPr="00644FEB" w:rsidRDefault="00B94C34" w:rsidP="00B80A26">
            <w:pPr>
              <w:spacing w:line="288" w:lineRule="auto"/>
              <w:jc w:val="center"/>
              <w:rPr>
                <w:bCs/>
                <w:sz w:val="24"/>
              </w:rPr>
            </w:pPr>
            <w:r w:rsidRPr="00644FEB">
              <w:rPr>
                <w:rFonts w:hint="eastAsia"/>
                <w:bCs/>
                <w:sz w:val="22"/>
                <w:szCs w:val="21"/>
              </w:rPr>
              <w:t>Ranking loss</w:t>
            </w:r>
          </w:p>
        </w:tc>
        <w:tc>
          <w:tcPr>
            <w:tcW w:w="2127" w:type="dxa"/>
          </w:tcPr>
          <w:p w:rsidR="00B94C34" w:rsidRPr="00644FEB" w:rsidRDefault="006F63E9" w:rsidP="00B80A26">
            <w:pPr>
              <w:spacing w:line="288" w:lineRule="auto"/>
              <w:jc w:val="center"/>
              <w:rPr>
                <w:bCs/>
                <w:sz w:val="22"/>
                <w:szCs w:val="21"/>
              </w:rPr>
            </w:pPr>
            <w:r>
              <w:rPr>
                <w:rFonts w:ascii="Consolas" w:hAnsi="Consolas" w:cs="Consolas"/>
                <w:color w:val="000000"/>
                <w:sz w:val="24"/>
                <w:szCs w:val="24"/>
              </w:rPr>
              <w:t>0.0697±0.0158</w:t>
            </w:r>
          </w:p>
        </w:tc>
        <w:tc>
          <w:tcPr>
            <w:tcW w:w="2126" w:type="dxa"/>
          </w:tcPr>
          <w:p w:rsidR="00B94C34" w:rsidRDefault="006F63E9" w:rsidP="00B80A26">
            <w:pPr>
              <w:spacing w:line="288" w:lineRule="auto"/>
              <w:jc w:val="center"/>
              <w:rPr>
                <w:rFonts w:ascii="Consolas" w:hAnsi="Consolas" w:cs="Consolas"/>
                <w:color w:val="000000"/>
                <w:sz w:val="24"/>
                <w:szCs w:val="24"/>
              </w:rPr>
            </w:pPr>
            <w:r>
              <w:rPr>
                <w:rFonts w:ascii="Consolas" w:hAnsi="Consolas" w:cs="Consolas"/>
                <w:color w:val="000000"/>
                <w:sz w:val="24"/>
                <w:szCs w:val="24"/>
              </w:rPr>
              <w:t>0.1410±0.0090</w:t>
            </w:r>
          </w:p>
        </w:tc>
      </w:tr>
      <w:tr w:rsidR="00B94C34" w:rsidRPr="00644FEB" w:rsidTr="00B80A26">
        <w:trPr>
          <w:jc w:val="center"/>
        </w:trPr>
        <w:tc>
          <w:tcPr>
            <w:tcW w:w="1696" w:type="dxa"/>
          </w:tcPr>
          <w:p w:rsidR="00B94C34" w:rsidRPr="00644FEB" w:rsidRDefault="00B94C34" w:rsidP="00B80A26">
            <w:pPr>
              <w:spacing w:line="288" w:lineRule="auto"/>
              <w:jc w:val="center"/>
              <w:rPr>
                <w:bCs/>
                <w:sz w:val="24"/>
              </w:rPr>
            </w:pPr>
            <w:r w:rsidRPr="00644FEB">
              <w:rPr>
                <w:rFonts w:hint="eastAsia"/>
                <w:bCs/>
                <w:sz w:val="22"/>
                <w:szCs w:val="21"/>
              </w:rPr>
              <w:t>Av</w:t>
            </w:r>
            <w:r w:rsidRPr="002A4DAC">
              <w:rPr>
                <w:rFonts w:hint="eastAsia"/>
                <w:bCs/>
                <w:sz w:val="22"/>
                <w:szCs w:val="21"/>
              </w:rPr>
              <w:t>g</w:t>
            </w:r>
            <w:r w:rsidRPr="00644FEB">
              <w:rPr>
                <w:rFonts w:hint="eastAsia"/>
                <w:bCs/>
                <w:sz w:val="22"/>
                <w:szCs w:val="21"/>
              </w:rPr>
              <w:t xml:space="preserve"> Precision</w:t>
            </w:r>
          </w:p>
        </w:tc>
        <w:tc>
          <w:tcPr>
            <w:tcW w:w="2127" w:type="dxa"/>
          </w:tcPr>
          <w:p w:rsidR="00B94C34" w:rsidRPr="00644FEB" w:rsidRDefault="006F63E9" w:rsidP="00B80A26">
            <w:pPr>
              <w:spacing w:line="288" w:lineRule="auto"/>
              <w:jc w:val="center"/>
              <w:rPr>
                <w:bCs/>
                <w:sz w:val="22"/>
                <w:szCs w:val="21"/>
              </w:rPr>
            </w:pPr>
            <w:r>
              <w:rPr>
                <w:rFonts w:ascii="Consolas" w:hAnsi="Consolas" w:cs="Consolas"/>
                <w:color w:val="000000"/>
                <w:sz w:val="24"/>
                <w:szCs w:val="24"/>
              </w:rPr>
              <w:t>0.8394±0.0260</w:t>
            </w:r>
          </w:p>
        </w:tc>
        <w:tc>
          <w:tcPr>
            <w:tcW w:w="2126" w:type="dxa"/>
          </w:tcPr>
          <w:p w:rsidR="00B94C34" w:rsidRDefault="006F63E9" w:rsidP="00B80A26">
            <w:pPr>
              <w:spacing w:line="288" w:lineRule="auto"/>
              <w:jc w:val="center"/>
              <w:rPr>
                <w:rFonts w:ascii="Consolas" w:hAnsi="Consolas" w:cs="Consolas"/>
                <w:color w:val="000000"/>
                <w:sz w:val="24"/>
                <w:szCs w:val="24"/>
              </w:rPr>
            </w:pPr>
            <w:r>
              <w:rPr>
                <w:rFonts w:ascii="Consolas" w:hAnsi="Consolas" w:cs="Consolas"/>
                <w:color w:val="000000"/>
                <w:sz w:val="24"/>
                <w:szCs w:val="24"/>
              </w:rPr>
              <w:t>0.6075±0.0281</w:t>
            </w:r>
          </w:p>
        </w:tc>
      </w:tr>
      <w:tr w:rsidR="00B94C34" w:rsidRPr="00644FEB" w:rsidTr="00B80A26">
        <w:trPr>
          <w:jc w:val="center"/>
        </w:trPr>
        <w:tc>
          <w:tcPr>
            <w:tcW w:w="1696" w:type="dxa"/>
          </w:tcPr>
          <w:p w:rsidR="00B94C34" w:rsidRPr="00644FEB" w:rsidRDefault="00B94C34" w:rsidP="00B80A26">
            <w:pPr>
              <w:spacing w:line="288" w:lineRule="auto"/>
              <w:jc w:val="center"/>
              <w:rPr>
                <w:bCs/>
                <w:sz w:val="22"/>
                <w:szCs w:val="21"/>
              </w:rPr>
            </w:pPr>
            <w:r>
              <w:rPr>
                <w:rFonts w:hint="eastAsia"/>
                <w:bCs/>
                <w:sz w:val="22"/>
                <w:szCs w:val="21"/>
              </w:rPr>
              <w:t>time</w:t>
            </w:r>
          </w:p>
        </w:tc>
        <w:tc>
          <w:tcPr>
            <w:tcW w:w="2127" w:type="dxa"/>
          </w:tcPr>
          <w:p w:rsidR="00B94C34" w:rsidRDefault="006F63E9" w:rsidP="00B80A26">
            <w:pPr>
              <w:spacing w:line="288" w:lineRule="auto"/>
              <w:jc w:val="center"/>
              <w:rPr>
                <w:rFonts w:ascii="Consolas" w:hAnsi="Consolas" w:cs="Consolas"/>
                <w:color w:val="000000"/>
                <w:sz w:val="24"/>
                <w:szCs w:val="24"/>
              </w:rPr>
            </w:pPr>
            <w:r>
              <w:rPr>
                <w:rFonts w:ascii="Consolas" w:hAnsi="Consolas" w:cs="Consolas"/>
                <w:color w:val="000000"/>
                <w:sz w:val="24"/>
                <w:szCs w:val="24"/>
              </w:rPr>
              <w:t>113021</w:t>
            </w:r>
            <w:r>
              <w:rPr>
                <w:rFonts w:ascii="Consolas" w:hAnsi="Consolas" w:cs="Consolas"/>
                <w:color w:val="000000"/>
                <w:sz w:val="24"/>
                <w:szCs w:val="24"/>
              </w:rPr>
              <w:t>毫秒</w:t>
            </w:r>
          </w:p>
        </w:tc>
        <w:tc>
          <w:tcPr>
            <w:tcW w:w="2126" w:type="dxa"/>
          </w:tcPr>
          <w:p w:rsidR="00B94C34" w:rsidRDefault="006F63E9" w:rsidP="00B80A26">
            <w:pPr>
              <w:spacing w:line="288" w:lineRule="auto"/>
              <w:jc w:val="center"/>
              <w:rPr>
                <w:rFonts w:ascii="Consolas" w:hAnsi="Consolas" w:cs="Consolas"/>
                <w:color w:val="000000"/>
                <w:sz w:val="24"/>
                <w:szCs w:val="24"/>
              </w:rPr>
            </w:pPr>
            <w:r>
              <w:rPr>
                <w:rFonts w:ascii="Consolas" w:hAnsi="Consolas" w:cs="Consolas"/>
                <w:color w:val="000000"/>
                <w:sz w:val="24"/>
                <w:szCs w:val="24"/>
              </w:rPr>
              <w:t>70167</w:t>
            </w:r>
            <w:r>
              <w:rPr>
                <w:rFonts w:ascii="Consolas" w:hAnsi="Consolas" w:cs="Consolas"/>
                <w:color w:val="000000"/>
                <w:sz w:val="24"/>
                <w:szCs w:val="24"/>
              </w:rPr>
              <w:t>毫秒</w:t>
            </w:r>
          </w:p>
        </w:tc>
      </w:tr>
    </w:tbl>
    <w:p w:rsidR="0051783F" w:rsidRPr="0051783F" w:rsidRDefault="00AB7C13" w:rsidP="00AB7C13">
      <w:pPr>
        <w:ind w:firstLineChars="200" w:firstLine="420"/>
      </w:pPr>
      <w:r>
        <w:rPr>
          <w:rFonts w:hint="eastAsia"/>
        </w:rPr>
        <w:t>对于</w:t>
      </w:r>
      <w:r>
        <w:t>medical</w:t>
      </w:r>
      <w:r>
        <w:rPr>
          <w:rFonts w:hint="eastAsia"/>
        </w:rPr>
        <w:t>数据集，Avg</w:t>
      </w:r>
      <w:r>
        <w:t xml:space="preserve"> Precision</w:t>
      </w:r>
      <w:r>
        <w:rPr>
          <w:rFonts w:hint="eastAsia"/>
        </w:rPr>
        <w:t>值在J48基分类器下的BR大于</w:t>
      </w:r>
      <w:r>
        <w:t>NaiveBayes</w:t>
      </w:r>
      <w:r>
        <w:rPr>
          <w:rFonts w:hint="eastAsia"/>
        </w:rPr>
        <w:t>基分类器下的BR算法的结果，其余指标均低于Navie</w:t>
      </w:r>
      <w:r>
        <w:t>Bayes</w:t>
      </w:r>
      <w:r>
        <w:rPr>
          <w:rFonts w:hint="eastAsia"/>
        </w:rPr>
        <w:t>基分类器，可见在J48分类器下，B</w:t>
      </w:r>
      <w:r>
        <w:t>R</w:t>
      </w:r>
      <w:r>
        <w:rPr>
          <w:rFonts w:hint="eastAsia"/>
        </w:rPr>
        <w:t>性能更好。与yeast数据集相同，从时间效率上来说， J48时间效率欠佳。</w:t>
      </w:r>
    </w:p>
    <w:p w:rsidR="00A97CC9" w:rsidRPr="00AA7F27" w:rsidRDefault="002A4DAC" w:rsidP="00A97CC9">
      <w:pPr>
        <w:pStyle w:val="3"/>
        <w:rPr>
          <w:rFonts w:eastAsiaTheme="minorHAnsi"/>
        </w:rPr>
      </w:pPr>
      <w:r>
        <w:rPr>
          <w:rFonts w:eastAsiaTheme="minorHAnsi"/>
        </w:rPr>
        <w:t>2.2.3</w:t>
      </w:r>
      <w:r w:rsidR="00A97CC9" w:rsidRPr="00AA7F27">
        <w:rPr>
          <w:rFonts w:eastAsiaTheme="minorHAnsi"/>
        </w:rPr>
        <w:t xml:space="preserve"> </w:t>
      </w:r>
      <w:r w:rsidR="004F62B5">
        <w:rPr>
          <w:rFonts w:eastAsiaTheme="minorHAnsi"/>
        </w:rPr>
        <w:t>ECC</w:t>
      </w:r>
    </w:p>
    <w:p w:rsidR="00A46FF0" w:rsidRPr="00A46FF0" w:rsidRDefault="006F63E9" w:rsidP="00A46FF0">
      <w:pPr>
        <w:ind w:firstLineChars="200" w:firstLine="420"/>
        <w:rPr>
          <w:b/>
        </w:rPr>
      </w:pPr>
      <w:r w:rsidRPr="00A46FF0">
        <w:rPr>
          <w:rFonts w:hint="eastAsia"/>
          <w:b/>
        </w:rPr>
        <w:t>1、首先选择多标签数据集</w:t>
      </w:r>
      <w:r w:rsidRPr="00A46FF0">
        <w:rPr>
          <w:b/>
        </w:rPr>
        <w:t>yeast</w:t>
      </w:r>
      <w:r w:rsidR="00A46FF0">
        <w:rPr>
          <w:rFonts w:hint="eastAsia"/>
          <w:b/>
        </w:rPr>
        <w:t>：</w:t>
      </w:r>
    </w:p>
    <w:p w:rsidR="006F63E9" w:rsidRPr="00A46FF0" w:rsidRDefault="006F63E9" w:rsidP="00A46FF0">
      <w:pPr>
        <w:ind w:firstLineChars="200" w:firstLine="420"/>
      </w:pPr>
      <w:r w:rsidRPr="00C43CD8">
        <w:rPr>
          <w:rFonts w:hint="eastAsia"/>
        </w:rPr>
        <w:t>选择</w:t>
      </w:r>
      <w:r>
        <w:rPr>
          <w:rFonts w:hint="eastAsia"/>
        </w:rPr>
        <w:t>ECC算法，选择五折交叉验证，分别选择J48和选择Naive</w:t>
      </w:r>
      <w:r>
        <w:t>B</w:t>
      </w:r>
      <w:r>
        <w:rPr>
          <w:rFonts w:hint="eastAsia"/>
        </w:rPr>
        <w:t>ayes作为为基分类器</w:t>
      </w:r>
      <w:r w:rsidR="00CC3CE7">
        <w:rPr>
          <w:rFonts w:hint="eastAsia"/>
        </w:rPr>
        <w:t>，并设置</w:t>
      </w:r>
      <w:r w:rsidR="00CC3CE7" w:rsidRPr="00CC3CE7">
        <w:rPr>
          <w:rFonts w:ascii="Consolas" w:hAnsi="Consolas" w:cs="Consolas"/>
          <w:color w:val="6A3E3E"/>
          <w:kern w:val="0"/>
          <w:sz w:val="24"/>
          <w:szCs w:val="24"/>
        </w:rPr>
        <w:t>aNumOfModels</w:t>
      </w:r>
      <w:r w:rsidR="00CC3CE7" w:rsidRPr="00CC3CE7">
        <w:rPr>
          <w:rFonts w:ascii="Consolas" w:hAnsi="Consolas" w:cs="Consolas" w:hint="eastAsia"/>
          <w:color w:val="6A3E3E"/>
          <w:kern w:val="0"/>
          <w:sz w:val="24"/>
          <w:szCs w:val="24"/>
        </w:rPr>
        <w:t>=</w:t>
      </w:r>
      <w:r w:rsidR="00CC3CE7" w:rsidRPr="00CC3CE7">
        <w:rPr>
          <w:rFonts w:ascii="Consolas" w:hAnsi="Consolas" w:cs="Consolas"/>
          <w:color w:val="6A3E3E"/>
          <w:kern w:val="0"/>
          <w:sz w:val="24"/>
          <w:szCs w:val="24"/>
        </w:rPr>
        <w:t>5</w:t>
      </w:r>
      <w:r>
        <w:rPr>
          <w:rFonts w:hint="eastAsia"/>
        </w:rPr>
        <w:t>进行数据集测试，结果如下：</w:t>
      </w:r>
    </w:p>
    <w:tbl>
      <w:tblPr>
        <w:tblStyle w:val="aa"/>
        <w:tblW w:w="5949" w:type="dxa"/>
        <w:jc w:val="center"/>
        <w:tblLayout w:type="fixed"/>
        <w:tblLook w:val="0000" w:firstRow="0" w:lastRow="0" w:firstColumn="0" w:lastColumn="0" w:noHBand="0" w:noVBand="0"/>
      </w:tblPr>
      <w:tblGrid>
        <w:gridCol w:w="1696"/>
        <w:gridCol w:w="2127"/>
        <w:gridCol w:w="2126"/>
      </w:tblGrid>
      <w:tr w:rsidR="006F63E9" w:rsidRPr="00644FEB" w:rsidTr="00B80A26">
        <w:trPr>
          <w:jc w:val="center"/>
        </w:trPr>
        <w:tc>
          <w:tcPr>
            <w:tcW w:w="1696" w:type="dxa"/>
            <w:vMerge w:val="restart"/>
          </w:tcPr>
          <w:p w:rsidR="006F63E9" w:rsidRPr="00644FEB" w:rsidRDefault="006F63E9" w:rsidP="00B80A26">
            <w:pPr>
              <w:spacing w:line="288" w:lineRule="auto"/>
              <w:jc w:val="center"/>
              <w:rPr>
                <w:bCs/>
                <w:sz w:val="24"/>
              </w:rPr>
            </w:pPr>
          </w:p>
        </w:tc>
        <w:tc>
          <w:tcPr>
            <w:tcW w:w="4253" w:type="dxa"/>
            <w:gridSpan w:val="2"/>
          </w:tcPr>
          <w:p w:rsidR="006F63E9" w:rsidRDefault="006F63E9" w:rsidP="00B80A26">
            <w:pPr>
              <w:spacing w:line="288" w:lineRule="auto"/>
              <w:jc w:val="center"/>
              <w:rPr>
                <w:bCs/>
                <w:sz w:val="22"/>
                <w:szCs w:val="21"/>
              </w:rPr>
            </w:pPr>
            <w:r>
              <w:rPr>
                <w:rFonts w:hint="eastAsia"/>
                <w:bCs/>
                <w:sz w:val="22"/>
                <w:szCs w:val="21"/>
              </w:rPr>
              <w:t>yeast</w:t>
            </w:r>
            <w:r w:rsidRPr="00644FEB">
              <w:rPr>
                <w:rFonts w:hint="eastAsia"/>
                <w:bCs/>
                <w:sz w:val="22"/>
                <w:szCs w:val="21"/>
              </w:rPr>
              <w:t>数据集</w:t>
            </w:r>
          </w:p>
        </w:tc>
      </w:tr>
      <w:tr w:rsidR="006F63E9" w:rsidRPr="00644FEB" w:rsidTr="00B80A26">
        <w:trPr>
          <w:jc w:val="center"/>
        </w:trPr>
        <w:tc>
          <w:tcPr>
            <w:tcW w:w="1696" w:type="dxa"/>
            <w:vMerge/>
          </w:tcPr>
          <w:p w:rsidR="006F63E9" w:rsidRPr="00644FEB" w:rsidRDefault="006F63E9" w:rsidP="00B80A26">
            <w:pPr>
              <w:spacing w:line="288" w:lineRule="auto"/>
              <w:jc w:val="center"/>
              <w:rPr>
                <w:bCs/>
                <w:sz w:val="24"/>
              </w:rPr>
            </w:pPr>
          </w:p>
        </w:tc>
        <w:tc>
          <w:tcPr>
            <w:tcW w:w="2127" w:type="dxa"/>
          </w:tcPr>
          <w:p w:rsidR="006F63E9" w:rsidRPr="00644FEB" w:rsidRDefault="006F63E9" w:rsidP="00B80A26">
            <w:pPr>
              <w:spacing w:line="288" w:lineRule="auto"/>
              <w:jc w:val="center"/>
              <w:rPr>
                <w:bCs/>
                <w:sz w:val="22"/>
                <w:szCs w:val="21"/>
              </w:rPr>
            </w:pPr>
            <w:r w:rsidRPr="002A4DAC">
              <w:rPr>
                <w:sz w:val="18"/>
                <w:szCs w:val="16"/>
              </w:rPr>
              <w:t>J48</w:t>
            </w:r>
            <w:r w:rsidRPr="00644FEB">
              <w:rPr>
                <w:rFonts w:hint="eastAsia"/>
                <w:sz w:val="18"/>
                <w:szCs w:val="16"/>
              </w:rPr>
              <w:t>基分类器</w:t>
            </w:r>
          </w:p>
        </w:tc>
        <w:tc>
          <w:tcPr>
            <w:tcW w:w="2126" w:type="dxa"/>
          </w:tcPr>
          <w:p w:rsidR="006F63E9" w:rsidRPr="002A4DAC" w:rsidRDefault="006F63E9" w:rsidP="00B80A26">
            <w:pPr>
              <w:spacing w:line="288" w:lineRule="auto"/>
              <w:jc w:val="center"/>
              <w:rPr>
                <w:sz w:val="18"/>
                <w:szCs w:val="16"/>
              </w:rPr>
            </w:pPr>
            <w:r>
              <w:rPr>
                <w:rFonts w:hint="eastAsia"/>
              </w:rPr>
              <w:t>Naive</w:t>
            </w:r>
            <w:r>
              <w:t>B</w:t>
            </w:r>
            <w:r>
              <w:rPr>
                <w:rFonts w:hint="eastAsia"/>
              </w:rPr>
              <w:t>ayes</w:t>
            </w:r>
            <w:r>
              <w:rPr>
                <w:rFonts w:hint="eastAsia"/>
              </w:rPr>
              <w:t>基分类器</w:t>
            </w:r>
          </w:p>
        </w:tc>
      </w:tr>
      <w:tr w:rsidR="006F63E9" w:rsidRPr="00644FEB" w:rsidTr="00B80A26">
        <w:trPr>
          <w:jc w:val="center"/>
        </w:trPr>
        <w:tc>
          <w:tcPr>
            <w:tcW w:w="1696" w:type="dxa"/>
          </w:tcPr>
          <w:p w:rsidR="006F63E9" w:rsidRPr="00644FEB" w:rsidRDefault="006F63E9" w:rsidP="00B80A26">
            <w:pPr>
              <w:spacing w:line="288" w:lineRule="auto"/>
              <w:jc w:val="center"/>
              <w:rPr>
                <w:bCs/>
                <w:sz w:val="24"/>
              </w:rPr>
            </w:pPr>
            <w:r w:rsidRPr="00644FEB">
              <w:rPr>
                <w:rFonts w:hint="eastAsia"/>
                <w:bCs/>
                <w:sz w:val="22"/>
                <w:szCs w:val="21"/>
              </w:rPr>
              <w:t>Hamming Loss</w:t>
            </w:r>
          </w:p>
        </w:tc>
        <w:tc>
          <w:tcPr>
            <w:tcW w:w="2127" w:type="dxa"/>
          </w:tcPr>
          <w:p w:rsidR="006F63E9" w:rsidRPr="00644FEB" w:rsidRDefault="00CC3CE7" w:rsidP="00B80A26">
            <w:pPr>
              <w:spacing w:line="288" w:lineRule="auto"/>
              <w:jc w:val="center"/>
              <w:rPr>
                <w:bCs/>
                <w:sz w:val="22"/>
                <w:szCs w:val="21"/>
              </w:rPr>
            </w:pPr>
            <w:r>
              <w:rPr>
                <w:rFonts w:ascii="Consolas" w:hAnsi="Consolas" w:cs="Consolas"/>
                <w:color w:val="000000"/>
                <w:sz w:val="24"/>
                <w:szCs w:val="24"/>
              </w:rPr>
              <w:t>0.2253±0.0080</w:t>
            </w:r>
          </w:p>
        </w:tc>
        <w:tc>
          <w:tcPr>
            <w:tcW w:w="2126" w:type="dxa"/>
          </w:tcPr>
          <w:p w:rsidR="006F63E9" w:rsidRDefault="006F63E9" w:rsidP="00B80A26">
            <w:pPr>
              <w:spacing w:line="288" w:lineRule="auto"/>
              <w:jc w:val="center"/>
              <w:rPr>
                <w:rFonts w:ascii="Consolas" w:hAnsi="Consolas" w:cs="Consolas"/>
                <w:color w:val="000000"/>
                <w:sz w:val="24"/>
                <w:szCs w:val="24"/>
              </w:rPr>
            </w:pPr>
            <w:r>
              <w:rPr>
                <w:rFonts w:ascii="Consolas" w:hAnsi="Consolas" w:cs="Consolas"/>
                <w:color w:val="000000"/>
                <w:sz w:val="24"/>
                <w:szCs w:val="24"/>
              </w:rPr>
              <w:t>0.3015±0.0069</w:t>
            </w:r>
          </w:p>
        </w:tc>
      </w:tr>
      <w:tr w:rsidR="006F63E9" w:rsidRPr="00644FEB" w:rsidTr="00B80A26">
        <w:trPr>
          <w:jc w:val="center"/>
        </w:trPr>
        <w:tc>
          <w:tcPr>
            <w:tcW w:w="1696" w:type="dxa"/>
          </w:tcPr>
          <w:p w:rsidR="006F63E9" w:rsidRPr="00644FEB" w:rsidRDefault="006F63E9" w:rsidP="00B80A26">
            <w:pPr>
              <w:spacing w:line="288" w:lineRule="auto"/>
              <w:jc w:val="center"/>
              <w:rPr>
                <w:bCs/>
                <w:sz w:val="22"/>
                <w:szCs w:val="21"/>
              </w:rPr>
            </w:pPr>
            <w:r>
              <w:rPr>
                <w:rFonts w:hint="eastAsia"/>
                <w:sz w:val="21"/>
                <w:szCs w:val="21"/>
              </w:rPr>
              <w:t>coverage</w:t>
            </w:r>
          </w:p>
        </w:tc>
        <w:tc>
          <w:tcPr>
            <w:tcW w:w="2127" w:type="dxa"/>
          </w:tcPr>
          <w:p w:rsidR="006F63E9" w:rsidRPr="002A4DAC" w:rsidRDefault="00CC3CE7" w:rsidP="00B80A26">
            <w:pPr>
              <w:spacing w:line="288" w:lineRule="auto"/>
              <w:jc w:val="center"/>
              <w:rPr>
                <w:bCs/>
                <w:sz w:val="22"/>
                <w:szCs w:val="21"/>
              </w:rPr>
            </w:pPr>
            <w:r>
              <w:rPr>
                <w:rFonts w:ascii="Consolas" w:hAnsi="Consolas" w:cs="Consolas"/>
                <w:color w:val="000000"/>
                <w:sz w:val="24"/>
                <w:szCs w:val="24"/>
              </w:rPr>
              <w:t>7.0740±0.1842</w:t>
            </w:r>
          </w:p>
        </w:tc>
        <w:tc>
          <w:tcPr>
            <w:tcW w:w="2126" w:type="dxa"/>
          </w:tcPr>
          <w:p w:rsidR="006F63E9" w:rsidRDefault="006F63E9" w:rsidP="00B80A26">
            <w:pPr>
              <w:spacing w:line="288" w:lineRule="auto"/>
              <w:jc w:val="center"/>
              <w:rPr>
                <w:rFonts w:ascii="Consolas" w:hAnsi="Consolas" w:cs="Consolas"/>
                <w:color w:val="000000"/>
                <w:sz w:val="24"/>
                <w:szCs w:val="24"/>
              </w:rPr>
            </w:pPr>
            <w:r>
              <w:rPr>
                <w:rFonts w:ascii="Consolas" w:hAnsi="Consolas" w:cs="Consolas"/>
                <w:color w:val="000000"/>
                <w:sz w:val="24"/>
                <w:szCs w:val="24"/>
              </w:rPr>
              <w:t>7.4907±0.0675</w:t>
            </w:r>
          </w:p>
        </w:tc>
      </w:tr>
      <w:tr w:rsidR="006F63E9" w:rsidRPr="00644FEB" w:rsidTr="00B80A26">
        <w:trPr>
          <w:jc w:val="center"/>
        </w:trPr>
        <w:tc>
          <w:tcPr>
            <w:tcW w:w="1696" w:type="dxa"/>
          </w:tcPr>
          <w:p w:rsidR="006F63E9" w:rsidRPr="00644FEB" w:rsidRDefault="006F63E9" w:rsidP="00B80A26">
            <w:pPr>
              <w:spacing w:line="288" w:lineRule="auto"/>
              <w:jc w:val="center"/>
              <w:rPr>
                <w:bCs/>
                <w:sz w:val="24"/>
              </w:rPr>
            </w:pPr>
            <w:r w:rsidRPr="00644FEB">
              <w:rPr>
                <w:rFonts w:hint="eastAsia"/>
                <w:bCs/>
                <w:sz w:val="22"/>
                <w:szCs w:val="21"/>
              </w:rPr>
              <w:t>one-error</w:t>
            </w:r>
          </w:p>
        </w:tc>
        <w:tc>
          <w:tcPr>
            <w:tcW w:w="2127" w:type="dxa"/>
          </w:tcPr>
          <w:p w:rsidR="006F63E9" w:rsidRPr="00644FEB" w:rsidRDefault="00CC3CE7" w:rsidP="00B80A26">
            <w:pPr>
              <w:spacing w:line="288" w:lineRule="auto"/>
              <w:jc w:val="center"/>
              <w:rPr>
                <w:bCs/>
                <w:sz w:val="22"/>
                <w:szCs w:val="21"/>
              </w:rPr>
            </w:pPr>
            <w:r>
              <w:rPr>
                <w:rFonts w:ascii="Consolas" w:hAnsi="Consolas" w:cs="Consolas"/>
                <w:color w:val="000000"/>
                <w:sz w:val="24"/>
                <w:szCs w:val="24"/>
              </w:rPr>
              <w:t>0.2909±0.0128</w:t>
            </w:r>
          </w:p>
        </w:tc>
        <w:tc>
          <w:tcPr>
            <w:tcW w:w="2126" w:type="dxa"/>
          </w:tcPr>
          <w:p w:rsidR="006F63E9" w:rsidRDefault="006F63E9" w:rsidP="00B80A26">
            <w:pPr>
              <w:spacing w:line="288" w:lineRule="auto"/>
              <w:jc w:val="center"/>
              <w:rPr>
                <w:rFonts w:ascii="Consolas" w:hAnsi="Consolas" w:cs="Consolas"/>
                <w:color w:val="000000"/>
                <w:sz w:val="24"/>
                <w:szCs w:val="24"/>
              </w:rPr>
            </w:pPr>
            <w:r>
              <w:rPr>
                <w:rFonts w:ascii="Consolas" w:hAnsi="Consolas" w:cs="Consolas"/>
                <w:color w:val="000000"/>
                <w:sz w:val="24"/>
                <w:szCs w:val="24"/>
              </w:rPr>
              <w:t>0.3517±0.0199</w:t>
            </w:r>
          </w:p>
        </w:tc>
      </w:tr>
      <w:tr w:rsidR="006F63E9" w:rsidRPr="00644FEB" w:rsidTr="00B80A26">
        <w:trPr>
          <w:jc w:val="center"/>
        </w:trPr>
        <w:tc>
          <w:tcPr>
            <w:tcW w:w="1696" w:type="dxa"/>
          </w:tcPr>
          <w:p w:rsidR="006F63E9" w:rsidRPr="00644FEB" w:rsidRDefault="006F63E9" w:rsidP="00B80A26">
            <w:pPr>
              <w:spacing w:line="288" w:lineRule="auto"/>
              <w:jc w:val="center"/>
              <w:rPr>
                <w:bCs/>
                <w:sz w:val="24"/>
              </w:rPr>
            </w:pPr>
            <w:r w:rsidRPr="00644FEB">
              <w:rPr>
                <w:rFonts w:hint="eastAsia"/>
                <w:bCs/>
                <w:sz w:val="22"/>
                <w:szCs w:val="21"/>
              </w:rPr>
              <w:t>Ranking loss</w:t>
            </w:r>
          </w:p>
        </w:tc>
        <w:tc>
          <w:tcPr>
            <w:tcW w:w="2127" w:type="dxa"/>
          </w:tcPr>
          <w:p w:rsidR="006F63E9" w:rsidRPr="00644FEB" w:rsidRDefault="00CC3CE7" w:rsidP="00B80A26">
            <w:pPr>
              <w:spacing w:line="288" w:lineRule="auto"/>
              <w:jc w:val="center"/>
              <w:rPr>
                <w:bCs/>
                <w:sz w:val="22"/>
                <w:szCs w:val="21"/>
              </w:rPr>
            </w:pPr>
            <w:r>
              <w:rPr>
                <w:rFonts w:ascii="Consolas" w:hAnsi="Consolas" w:cs="Consolas"/>
                <w:color w:val="000000"/>
                <w:sz w:val="24"/>
                <w:szCs w:val="24"/>
              </w:rPr>
              <w:t>0.2132±0.0121</w:t>
            </w:r>
          </w:p>
        </w:tc>
        <w:tc>
          <w:tcPr>
            <w:tcW w:w="2126" w:type="dxa"/>
          </w:tcPr>
          <w:p w:rsidR="006F63E9" w:rsidRDefault="006F63E9" w:rsidP="00B80A26">
            <w:pPr>
              <w:spacing w:line="288" w:lineRule="auto"/>
              <w:jc w:val="center"/>
              <w:rPr>
                <w:rFonts w:ascii="Consolas" w:hAnsi="Consolas" w:cs="Consolas"/>
                <w:color w:val="000000"/>
                <w:sz w:val="24"/>
                <w:szCs w:val="24"/>
              </w:rPr>
            </w:pPr>
            <w:r>
              <w:rPr>
                <w:rFonts w:ascii="Consolas" w:hAnsi="Consolas" w:cs="Consolas"/>
                <w:color w:val="000000"/>
                <w:sz w:val="24"/>
                <w:szCs w:val="24"/>
              </w:rPr>
              <w:t>0.2571±0.0047</w:t>
            </w:r>
          </w:p>
        </w:tc>
      </w:tr>
      <w:tr w:rsidR="006F63E9" w:rsidRPr="00644FEB" w:rsidTr="00B80A26">
        <w:trPr>
          <w:jc w:val="center"/>
        </w:trPr>
        <w:tc>
          <w:tcPr>
            <w:tcW w:w="1696" w:type="dxa"/>
          </w:tcPr>
          <w:p w:rsidR="006F63E9" w:rsidRPr="00644FEB" w:rsidRDefault="006F63E9" w:rsidP="00B80A26">
            <w:pPr>
              <w:spacing w:line="288" w:lineRule="auto"/>
              <w:jc w:val="center"/>
              <w:rPr>
                <w:bCs/>
                <w:sz w:val="24"/>
              </w:rPr>
            </w:pPr>
            <w:r w:rsidRPr="00644FEB">
              <w:rPr>
                <w:rFonts w:hint="eastAsia"/>
                <w:bCs/>
                <w:sz w:val="22"/>
                <w:szCs w:val="21"/>
              </w:rPr>
              <w:lastRenderedPageBreak/>
              <w:t>Av</w:t>
            </w:r>
            <w:r w:rsidRPr="002A4DAC">
              <w:rPr>
                <w:rFonts w:hint="eastAsia"/>
                <w:bCs/>
                <w:sz w:val="22"/>
                <w:szCs w:val="21"/>
              </w:rPr>
              <w:t>g</w:t>
            </w:r>
            <w:r w:rsidRPr="00644FEB">
              <w:rPr>
                <w:rFonts w:hint="eastAsia"/>
                <w:bCs/>
                <w:sz w:val="22"/>
                <w:szCs w:val="21"/>
              </w:rPr>
              <w:t xml:space="preserve"> Precision</w:t>
            </w:r>
          </w:p>
        </w:tc>
        <w:tc>
          <w:tcPr>
            <w:tcW w:w="2127" w:type="dxa"/>
          </w:tcPr>
          <w:p w:rsidR="006F63E9" w:rsidRPr="00644FEB" w:rsidRDefault="00CC3CE7" w:rsidP="00B80A26">
            <w:pPr>
              <w:spacing w:line="288" w:lineRule="auto"/>
              <w:jc w:val="center"/>
              <w:rPr>
                <w:bCs/>
                <w:sz w:val="22"/>
                <w:szCs w:val="21"/>
              </w:rPr>
            </w:pPr>
            <w:r>
              <w:rPr>
                <w:rFonts w:ascii="Consolas" w:hAnsi="Consolas" w:cs="Consolas"/>
                <w:color w:val="000000"/>
                <w:sz w:val="24"/>
                <w:szCs w:val="24"/>
              </w:rPr>
              <w:t>0.7126±0.0139</w:t>
            </w:r>
          </w:p>
        </w:tc>
        <w:tc>
          <w:tcPr>
            <w:tcW w:w="2126" w:type="dxa"/>
          </w:tcPr>
          <w:p w:rsidR="006F63E9" w:rsidRDefault="006F63E9" w:rsidP="00B80A26">
            <w:pPr>
              <w:spacing w:line="288" w:lineRule="auto"/>
              <w:jc w:val="center"/>
              <w:rPr>
                <w:rFonts w:ascii="Consolas" w:hAnsi="Consolas" w:cs="Consolas"/>
                <w:color w:val="000000"/>
                <w:sz w:val="24"/>
                <w:szCs w:val="24"/>
              </w:rPr>
            </w:pPr>
            <w:r>
              <w:rPr>
                <w:rFonts w:ascii="Consolas" w:hAnsi="Consolas" w:cs="Consolas"/>
                <w:color w:val="000000"/>
                <w:sz w:val="24"/>
                <w:szCs w:val="24"/>
              </w:rPr>
              <w:t>0.6654±0.0101</w:t>
            </w:r>
          </w:p>
        </w:tc>
      </w:tr>
      <w:tr w:rsidR="006F63E9" w:rsidRPr="00644FEB" w:rsidTr="00B80A26">
        <w:trPr>
          <w:jc w:val="center"/>
        </w:trPr>
        <w:tc>
          <w:tcPr>
            <w:tcW w:w="1696" w:type="dxa"/>
          </w:tcPr>
          <w:p w:rsidR="006F63E9" w:rsidRPr="00644FEB" w:rsidRDefault="006F63E9" w:rsidP="00B80A26">
            <w:pPr>
              <w:spacing w:line="288" w:lineRule="auto"/>
              <w:jc w:val="center"/>
              <w:rPr>
                <w:bCs/>
                <w:sz w:val="22"/>
                <w:szCs w:val="21"/>
              </w:rPr>
            </w:pPr>
            <w:r>
              <w:rPr>
                <w:rFonts w:hint="eastAsia"/>
                <w:bCs/>
                <w:sz w:val="22"/>
                <w:szCs w:val="21"/>
              </w:rPr>
              <w:t>time</w:t>
            </w:r>
          </w:p>
        </w:tc>
        <w:tc>
          <w:tcPr>
            <w:tcW w:w="2127" w:type="dxa"/>
          </w:tcPr>
          <w:p w:rsidR="006F63E9" w:rsidRPr="00CC3CE7" w:rsidRDefault="00CC3CE7" w:rsidP="00CC3CE7">
            <w:pPr>
              <w:autoSpaceDE w:val="0"/>
              <w:autoSpaceDN w:val="0"/>
              <w:adjustRightInd w:val="0"/>
              <w:jc w:val="left"/>
              <w:rPr>
                <w:rFonts w:ascii="Consolas" w:hAnsi="Consolas" w:cs="Consolas"/>
                <w:sz w:val="24"/>
                <w:szCs w:val="24"/>
              </w:rPr>
            </w:pPr>
            <w:r>
              <w:rPr>
                <w:rFonts w:ascii="Consolas" w:hAnsi="Consolas" w:cs="Consolas"/>
                <w:color w:val="000000"/>
                <w:sz w:val="24"/>
                <w:szCs w:val="24"/>
              </w:rPr>
              <w:t>238408</w:t>
            </w:r>
            <w:r>
              <w:rPr>
                <w:rFonts w:ascii="Consolas" w:hAnsi="Consolas" w:cs="Consolas"/>
                <w:color w:val="000000"/>
                <w:sz w:val="24"/>
                <w:szCs w:val="24"/>
              </w:rPr>
              <w:t>毫秒</w:t>
            </w:r>
          </w:p>
        </w:tc>
        <w:tc>
          <w:tcPr>
            <w:tcW w:w="2126" w:type="dxa"/>
          </w:tcPr>
          <w:p w:rsidR="006F63E9" w:rsidRDefault="006F63E9" w:rsidP="00B80A26">
            <w:pPr>
              <w:spacing w:line="288" w:lineRule="auto"/>
              <w:jc w:val="center"/>
              <w:rPr>
                <w:rFonts w:ascii="Consolas" w:hAnsi="Consolas" w:cs="Consolas"/>
                <w:color w:val="000000"/>
                <w:sz w:val="24"/>
                <w:szCs w:val="24"/>
              </w:rPr>
            </w:pPr>
            <w:r>
              <w:rPr>
                <w:rFonts w:ascii="Consolas" w:hAnsi="Consolas" w:cs="Consolas"/>
                <w:color w:val="000000"/>
                <w:sz w:val="24"/>
                <w:szCs w:val="24"/>
              </w:rPr>
              <w:t>11396</w:t>
            </w:r>
            <w:r>
              <w:rPr>
                <w:rFonts w:ascii="Consolas" w:hAnsi="Consolas" w:cs="Consolas"/>
                <w:color w:val="000000"/>
                <w:sz w:val="24"/>
                <w:szCs w:val="24"/>
              </w:rPr>
              <w:t>毫秒</w:t>
            </w:r>
          </w:p>
        </w:tc>
      </w:tr>
    </w:tbl>
    <w:p w:rsidR="006F63E9" w:rsidRPr="00A46FF0" w:rsidRDefault="00A46FF0" w:rsidP="00A46FF0">
      <w:pPr>
        <w:ind w:firstLineChars="200" w:firstLine="420"/>
      </w:pPr>
      <w:r>
        <w:rPr>
          <w:rFonts w:hint="eastAsia"/>
        </w:rPr>
        <w:t>对于yeast数据集，在ECC算法下，同样在J48比在Naive</w:t>
      </w:r>
      <w:r>
        <w:t>B</w:t>
      </w:r>
      <w:r>
        <w:rPr>
          <w:rFonts w:hint="eastAsia"/>
        </w:rPr>
        <w:t>ayes基分类器下性能更佳，时间效率差些。相比在3.2.2节中yeast数据集ER算法下的结果，ECC下算法性能明显提高。</w:t>
      </w:r>
    </w:p>
    <w:p w:rsidR="00A46FF0" w:rsidRPr="00A46FF0" w:rsidRDefault="006F63E9" w:rsidP="006F63E9">
      <w:pPr>
        <w:ind w:firstLineChars="200" w:firstLine="420"/>
        <w:rPr>
          <w:b/>
        </w:rPr>
      </w:pPr>
      <w:r w:rsidRPr="00A46FF0">
        <w:rPr>
          <w:rFonts w:hint="eastAsia"/>
          <w:b/>
        </w:rPr>
        <w:t>2、再选择多标签数据集medical</w:t>
      </w:r>
      <w:r w:rsidR="00A46FF0">
        <w:rPr>
          <w:rFonts w:hint="eastAsia"/>
          <w:b/>
        </w:rPr>
        <w:t>：</w:t>
      </w:r>
    </w:p>
    <w:p w:rsidR="00A46FF0" w:rsidRPr="00A46FF0" w:rsidRDefault="00A46FF0" w:rsidP="00A46FF0">
      <w:pPr>
        <w:ind w:firstLineChars="200" w:firstLine="420"/>
      </w:pPr>
      <w:r w:rsidRPr="00C43CD8">
        <w:rPr>
          <w:rFonts w:hint="eastAsia"/>
        </w:rPr>
        <w:t>选择</w:t>
      </w:r>
      <w:r>
        <w:rPr>
          <w:rFonts w:hint="eastAsia"/>
        </w:rPr>
        <w:t>ECC算法，选择五折交叉验证，分别选择J48和选择Naive</w:t>
      </w:r>
      <w:r>
        <w:t>B</w:t>
      </w:r>
      <w:r>
        <w:rPr>
          <w:rFonts w:hint="eastAsia"/>
        </w:rPr>
        <w:t>ayes作为为基分类器，并设置</w:t>
      </w:r>
      <w:r w:rsidRPr="00CC3CE7">
        <w:rPr>
          <w:rFonts w:ascii="Consolas" w:hAnsi="Consolas" w:cs="Consolas"/>
          <w:color w:val="6A3E3E"/>
          <w:kern w:val="0"/>
          <w:sz w:val="24"/>
          <w:szCs w:val="24"/>
        </w:rPr>
        <w:t>aNumOfModels</w:t>
      </w:r>
      <w:r w:rsidRPr="00CC3CE7">
        <w:rPr>
          <w:rFonts w:ascii="Consolas" w:hAnsi="Consolas" w:cs="Consolas" w:hint="eastAsia"/>
          <w:color w:val="6A3E3E"/>
          <w:kern w:val="0"/>
          <w:sz w:val="24"/>
          <w:szCs w:val="24"/>
        </w:rPr>
        <w:t>=</w:t>
      </w:r>
      <w:r w:rsidRPr="00CC3CE7">
        <w:rPr>
          <w:rFonts w:ascii="Consolas" w:hAnsi="Consolas" w:cs="Consolas"/>
          <w:color w:val="6A3E3E"/>
          <w:kern w:val="0"/>
          <w:sz w:val="24"/>
          <w:szCs w:val="24"/>
        </w:rPr>
        <w:t>5</w:t>
      </w:r>
      <w:r>
        <w:rPr>
          <w:rFonts w:hint="eastAsia"/>
        </w:rPr>
        <w:t>进行数据集测试，结果如下：</w:t>
      </w:r>
    </w:p>
    <w:tbl>
      <w:tblPr>
        <w:tblStyle w:val="aa"/>
        <w:tblW w:w="5949" w:type="dxa"/>
        <w:jc w:val="center"/>
        <w:tblLayout w:type="fixed"/>
        <w:tblLook w:val="0000" w:firstRow="0" w:lastRow="0" w:firstColumn="0" w:lastColumn="0" w:noHBand="0" w:noVBand="0"/>
      </w:tblPr>
      <w:tblGrid>
        <w:gridCol w:w="1696"/>
        <w:gridCol w:w="2127"/>
        <w:gridCol w:w="2126"/>
      </w:tblGrid>
      <w:tr w:rsidR="006F63E9" w:rsidRPr="00644FEB" w:rsidTr="00B80A26">
        <w:trPr>
          <w:jc w:val="center"/>
        </w:trPr>
        <w:tc>
          <w:tcPr>
            <w:tcW w:w="1696" w:type="dxa"/>
            <w:vMerge w:val="restart"/>
          </w:tcPr>
          <w:p w:rsidR="006F63E9" w:rsidRPr="00A46FF0" w:rsidRDefault="006F63E9" w:rsidP="00B80A26">
            <w:pPr>
              <w:spacing w:line="288" w:lineRule="auto"/>
              <w:jc w:val="center"/>
              <w:rPr>
                <w:bCs/>
                <w:sz w:val="24"/>
              </w:rPr>
            </w:pPr>
          </w:p>
        </w:tc>
        <w:tc>
          <w:tcPr>
            <w:tcW w:w="4253" w:type="dxa"/>
            <w:gridSpan w:val="2"/>
          </w:tcPr>
          <w:p w:rsidR="006F63E9" w:rsidRDefault="006F63E9" w:rsidP="00B80A26">
            <w:pPr>
              <w:spacing w:line="288" w:lineRule="auto"/>
              <w:jc w:val="center"/>
              <w:rPr>
                <w:bCs/>
                <w:sz w:val="22"/>
                <w:szCs w:val="21"/>
              </w:rPr>
            </w:pPr>
            <w:r>
              <w:rPr>
                <w:rFonts w:hint="eastAsia"/>
                <w:bCs/>
                <w:sz w:val="22"/>
                <w:szCs w:val="21"/>
              </w:rPr>
              <w:t>medical</w:t>
            </w:r>
            <w:r w:rsidRPr="00644FEB">
              <w:rPr>
                <w:rFonts w:hint="eastAsia"/>
                <w:bCs/>
                <w:sz w:val="22"/>
                <w:szCs w:val="21"/>
              </w:rPr>
              <w:t>数据集</w:t>
            </w:r>
          </w:p>
        </w:tc>
      </w:tr>
      <w:tr w:rsidR="006F63E9" w:rsidRPr="00644FEB" w:rsidTr="00B80A26">
        <w:trPr>
          <w:jc w:val="center"/>
        </w:trPr>
        <w:tc>
          <w:tcPr>
            <w:tcW w:w="1696" w:type="dxa"/>
            <w:vMerge/>
          </w:tcPr>
          <w:p w:rsidR="006F63E9" w:rsidRPr="00644FEB" w:rsidRDefault="006F63E9" w:rsidP="00B80A26">
            <w:pPr>
              <w:spacing w:line="288" w:lineRule="auto"/>
              <w:jc w:val="center"/>
              <w:rPr>
                <w:bCs/>
                <w:sz w:val="24"/>
              </w:rPr>
            </w:pPr>
          </w:p>
        </w:tc>
        <w:tc>
          <w:tcPr>
            <w:tcW w:w="2127" w:type="dxa"/>
          </w:tcPr>
          <w:p w:rsidR="006F63E9" w:rsidRPr="00644FEB" w:rsidRDefault="006F63E9" w:rsidP="00B80A26">
            <w:pPr>
              <w:spacing w:line="288" w:lineRule="auto"/>
              <w:jc w:val="center"/>
              <w:rPr>
                <w:bCs/>
                <w:sz w:val="22"/>
                <w:szCs w:val="21"/>
              </w:rPr>
            </w:pPr>
            <w:r w:rsidRPr="002A4DAC">
              <w:rPr>
                <w:sz w:val="18"/>
                <w:szCs w:val="16"/>
              </w:rPr>
              <w:t>J48</w:t>
            </w:r>
            <w:r w:rsidRPr="00644FEB">
              <w:rPr>
                <w:rFonts w:hint="eastAsia"/>
                <w:sz w:val="18"/>
                <w:szCs w:val="16"/>
              </w:rPr>
              <w:t>基分类器</w:t>
            </w:r>
          </w:p>
        </w:tc>
        <w:tc>
          <w:tcPr>
            <w:tcW w:w="2126" w:type="dxa"/>
          </w:tcPr>
          <w:p w:rsidR="006F63E9" w:rsidRPr="002A4DAC" w:rsidRDefault="006F63E9" w:rsidP="00B80A26">
            <w:pPr>
              <w:spacing w:line="288" w:lineRule="auto"/>
              <w:jc w:val="center"/>
              <w:rPr>
                <w:sz w:val="18"/>
                <w:szCs w:val="16"/>
              </w:rPr>
            </w:pPr>
            <w:r>
              <w:rPr>
                <w:rFonts w:hint="eastAsia"/>
              </w:rPr>
              <w:t>Naive</w:t>
            </w:r>
            <w:r>
              <w:t>B</w:t>
            </w:r>
            <w:r>
              <w:rPr>
                <w:rFonts w:hint="eastAsia"/>
              </w:rPr>
              <w:t>ayes</w:t>
            </w:r>
            <w:r>
              <w:rPr>
                <w:rFonts w:hint="eastAsia"/>
              </w:rPr>
              <w:t>基分类器</w:t>
            </w:r>
          </w:p>
        </w:tc>
      </w:tr>
      <w:tr w:rsidR="006F63E9" w:rsidRPr="00644FEB" w:rsidTr="00B80A26">
        <w:trPr>
          <w:jc w:val="center"/>
        </w:trPr>
        <w:tc>
          <w:tcPr>
            <w:tcW w:w="1696" w:type="dxa"/>
          </w:tcPr>
          <w:p w:rsidR="006F63E9" w:rsidRPr="00644FEB" w:rsidRDefault="006F63E9" w:rsidP="00B80A26">
            <w:pPr>
              <w:spacing w:line="288" w:lineRule="auto"/>
              <w:jc w:val="center"/>
              <w:rPr>
                <w:bCs/>
                <w:sz w:val="24"/>
              </w:rPr>
            </w:pPr>
            <w:r w:rsidRPr="00644FEB">
              <w:rPr>
                <w:rFonts w:hint="eastAsia"/>
                <w:bCs/>
                <w:sz w:val="22"/>
                <w:szCs w:val="21"/>
              </w:rPr>
              <w:t>Hamming Loss</w:t>
            </w:r>
          </w:p>
        </w:tc>
        <w:tc>
          <w:tcPr>
            <w:tcW w:w="2127" w:type="dxa"/>
          </w:tcPr>
          <w:p w:rsidR="006F63E9" w:rsidRPr="00644FEB" w:rsidRDefault="006F63E9" w:rsidP="00B80A26">
            <w:pPr>
              <w:spacing w:line="288" w:lineRule="auto"/>
              <w:jc w:val="center"/>
              <w:rPr>
                <w:bCs/>
                <w:sz w:val="22"/>
                <w:szCs w:val="21"/>
              </w:rPr>
            </w:pPr>
            <w:r>
              <w:rPr>
                <w:rFonts w:ascii="Consolas" w:hAnsi="Consolas" w:cs="Consolas"/>
                <w:color w:val="000000"/>
                <w:sz w:val="24"/>
                <w:szCs w:val="24"/>
              </w:rPr>
              <w:t>0.0101±0.0012</w:t>
            </w:r>
          </w:p>
        </w:tc>
        <w:tc>
          <w:tcPr>
            <w:tcW w:w="2126" w:type="dxa"/>
          </w:tcPr>
          <w:p w:rsidR="006F63E9" w:rsidRDefault="00877360" w:rsidP="00B80A26">
            <w:pPr>
              <w:spacing w:line="288" w:lineRule="auto"/>
              <w:jc w:val="center"/>
              <w:rPr>
                <w:rFonts w:ascii="Consolas" w:hAnsi="Consolas" w:cs="Consolas"/>
                <w:color w:val="000000"/>
                <w:sz w:val="24"/>
                <w:szCs w:val="24"/>
              </w:rPr>
            </w:pPr>
            <w:r>
              <w:rPr>
                <w:rFonts w:ascii="Consolas" w:hAnsi="Consolas" w:cs="Consolas"/>
                <w:color w:val="000000"/>
                <w:sz w:val="24"/>
                <w:szCs w:val="24"/>
              </w:rPr>
              <w:t>0.2904±0.0059</w:t>
            </w:r>
          </w:p>
        </w:tc>
      </w:tr>
      <w:tr w:rsidR="006F63E9" w:rsidRPr="00644FEB" w:rsidTr="00B80A26">
        <w:trPr>
          <w:jc w:val="center"/>
        </w:trPr>
        <w:tc>
          <w:tcPr>
            <w:tcW w:w="1696" w:type="dxa"/>
          </w:tcPr>
          <w:p w:rsidR="006F63E9" w:rsidRPr="00644FEB" w:rsidRDefault="006F63E9" w:rsidP="00B80A26">
            <w:pPr>
              <w:spacing w:line="288" w:lineRule="auto"/>
              <w:jc w:val="center"/>
              <w:rPr>
                <w:bCs/>
                <w:sz w:val="22"/>
                <w:szCs w:val="21"/>
              </w:rPr>
            </w:pPr>
            <w:r>
              <w:rPr>
                <w:rFonts w:hint="eastAsia"/>
                <w:sz w:val="21"/>
                <w:szCs w:val="21"/>
              </w:rPr>
              <w:t>coverage</w:t>
            </w:r>
          </w:p>
        </w:tc>
        <w:tc>
          <w:tcPr>
            <w:tcW w:w="2127" w:type="dxa"/>
          </w:tcPr>
          <w:p w:rsidR="006F63E9" w:rsidRPr="002A4DAC" w:rsidRDefault="006F63E9" w:rsidP="00B80A26">
            <w:pPr>
              <w:spacing w:line="288" w:lineRule="auto"/>
              <w:jc w:val="center"/>
              <w:rPr>
                <w:bCs/>
                <w:sz w:val="22"/>
                <w:szCs w:val="21"/>
              </w:rPr>
            </w:pPr>
            <w:r>
              <w:rPr>
                <w:rFonts w:ascii="Consolas" w:hAnsi="Consolas" w:cs="Consolas"/>
                <w:color w:val="000000"/>
                <w:sz w:val="24"/>
                <w:szCs w:val="24"/>
              </w:rPr>
              <w:t>4.0976±0.8325</w:t>
            </w:r>
          </w:p>
        </w:tc>
        <w:tc>
          <w:tcPr>
            <w:tcW w:w="2126" w:type="dxa"/>
          </w:tcPr>
          <w:p w:rsidR="006F63E9" w:rsidRDefault="00877360" w:rsidP="00B80A26">
            <w:pPr>
              <w:spacing w:line="288" w:lineRule="auto"/>
              <w:jc w:val="center"/>
              <w:rPr>
                <w:rFonts w:ascii="Consolas" w:hAnsi="Consolas" w:cs="Consolas"/>
                <w:color w:val="000000"/>
                <w:sz w:val="24"/>
                <w:szCs w:val="24"/>
              </w:rPr>
            </w:pPr>
            <w:r>
              <w:rPr>
                <w:rFonts w:ascii="Consolas" w:hAnsi="Consolas" w:cs="Consolas"/>
                <w:color w:val="000000"/>
                <w:sz w:val="24"/>
                <w:szCs w:val="24"/>
              </w:rPr>
              <w:t>7.5201±0.0843</w:t>
            </w:r>
          </w:p>
        </w:tc>
      </w:tr>
      <w:tr w:rsidR="006F63E9" w:rsidRPr="00644FEB" w:rsidTr="00B80A26">
        <w:trPr>
          <w:jc w:val="center"/>
        </w:trPr>
        <w:tc>
          <w:tcPr>
            <w:tcW w:w="1696" w:type="dxa"/>
          </w:tcPr>
          <w:p w:rsidR="006F63E9" w:rsidRPr="00644FEB" w:rsidRDefault="006F63E9" w:rsidP="00B80A26">
            <w:pPr>
              <w:spacing w:line="288" w:lineRule="auto"/>
              <w:jc w:val="center"/>
              <w:rPr>
                <w:bCs/>
                <w:sz w:val="24"/>
              </w:rPr>
            </w:pPr>
            <w:r w:rsidRPr="00644FEB">
              <w:rPr>
                <w:rFonts w:hint="eastAsia"/>
                <w:bCs/>
                <w:sz w:val="22"/>
                <w:szCs w:val="21"/>
              </w:rPr>
              <w:t>one-error</w:t>
            </w:r>
          </w:p>
        </w:tc>
        <w:tc>
          <w:tcPr>
            <w:tcW w:w="2127" w:type="dxa"/>
          </w:tcPr>
          <w:p w:rsidR="006F63E9" w:rsidRPr="00644FEB" w:rsidRDefault="006F63E9" w:rsidP="00B80A26">
            <w:pPr>
              <w:spacing w:line="288" w:lineRule="auto"/>
              <w:jc w:val="center"/>
              <w:rPr>
                <w:bCs/>
                <w:sz w:val="22"/>
                <w:szCs w:val="21"/>
              </w:rPr>
            </w:pPr>
            <w:r>
              <w:rPr>
                <w:rFonts w:ascii="Consolas" w:hAnsi="Consolas" w:cs="Consolas"/>
                <w:color w:val="000000"/>
                <w:sz w:val="24"/>
                <w:szCs w:val="24"/>
              </w:rPr>
              <w:t>0.1821±0.0272</w:t>
            </w:r>
          </w:p>
        </w:tc>
        <w:tc>
          <w:tcPr>
            <w:tcW w:w="2126" w:type="dxa"/>
          </w:tcPr>
          <w:p w:rsidR="006F63E9" w:rsidRDefault="00877360" w:rsidP="00B80A26">
            <w:pPr>
              <w:spacing w:line="288" w:lineRule="auto"/>
              <w:jc w:val="center"/>
              <w:rPr>
                <w:rFonts w:ascii="Consolas" w:hAnsi="Consolas" w:cs="Consolas"/>
                <w:color w:val="000000"/>
                <w:sz w:val="24"/>
                <w:szCs w:val="24"/>
              </w:rPr>
            </w:pPr>
            <w:r>
              <w:rPr>
                <w:rFonts w:ascii="Consolas" w:hAnsi="Consolas" w:cs="Consolas"/>
                <w:color w:val="000000"/>
                <w:sz w:val="24"/>
                <w:szCs w:val="24"/>
              </w:rPr>
              <w:t>0.3293±0.0300</w:t>
            </w:r>
          </w:p>
        </w:tc>
      </w:tr>
      <w:tr w:rsidR="006F63E9" w:rsidRPr="00644FEB" w:rsidTr="00B80A26">
        <w:trPr>
          <w:jc w:val="center"/>
        </w:trPr>
        <w:tc>
          <w:tcPr>
            <w:tcW w:w="1696" w:type="dxa"/>
          </w:tcPr>
          <w:p w:rsidR="006F63E9" w:rsidRPr="00644FEB" w:rsidRDefault="006F63E9" w:rsidP="00B80A26">
            <w:pPr>
              <w:spacing w:line="288" w:lineRule="auto"/>
              <w:jc w:val="center"/>
              <w:rPr>
                <w:bCs/>
                <w:sz w:val="24"/>
              </w:rPr>
            </w:pPr>
            <w:r w:rsidRPr="00644FEB">
              <w:rPr>
                <w:rFonts w:hint="eastAsia"/>
                <w:bCs/>
                <w:sz w:val="22"/>
                <w:szCs w:val="21"/>
              </w:rPr>
              <w:t>Ranking loss</w:t>
            </w:r>
          </w:p>
        </w:tc>
        <w:tc>
          <w:tcPr>
            <w:tcW w:w="2127" w:type="dxa"/>
          </w:tcPr>
          <w:p w:rsidR="006F63E9" w:rsidRPr="00644FEB" w:rsidRDefault="006F63E9" w:rsidP="00B80A26">
            <w:pPr>
              <w:spacing w:line="288" w:lineRule="auto"/>
              <w:jc w:val="center"/>
              <w:rPr>
                <w:bCs/>
                <w:sz w:val="22"/>
                <w:szCs w:val="21"/>
              </w:rPr>
            </w:pPr>
            <w:r>
              <w:rPr>
                <w:rFonts w:ascii="Consolas" w:hAnsi="Consolas" w:cs="Consolas"/>
                <w:color w:val="000000"/>
                <w:sz w:val="24"/>
                <w:szCs w:val="24"/>
              </w:rPr>
              <w:t>0.0697±0.0158</w:t>
            </w:r>
          </w:p>
        </w:tc>
        <w:tc>
          <w:tcPr>
            <w:tcW w:w="2126" w:type="dxa"/>
          </w:tcPr>
          <w:p w:rsidR="006F63E9" w:rsidRDefault="00877360" w:rsidP="00B80A26">
            <w:pPr>
              <w:spacing w:line="288" w:lineRule="auto"/>
              <w:jc w:val="center"/>
              <w:rPr>
                <w:rFonts w:ascii="Consolas" w:hAnsi="Consolas" w:cs="Consolas"/>
                <w:color w:val="000000"/>
                <w:sz w:val="24"/>
                <w:szCs w:val="24"/>
              </w:rPr>
            </w:pPr>
            <w:r>
              <w:rPr>
                <w:rFonts w:ascii="Consolas" w:hAnsi="Consolas" w:cs="Consolas"/>
                <w:color w:val="000000"/>
                <w:sz w:val="24"/>
                <w:szCs w:val="24"/>
              </w:rPr>
              <w:t>0.2561±0.0071</w:t>
            </w:r>
          </w:p>
        </w:tc>
      </w:tr>
      <w:tr w:rsidR="006F63E9" w:rsidRPr="00644FEB" w:rsidTr="00B80A26">
        <w:trPr>
          <w:jc w:val="center"/>
        </w:trPr>
        <w:tc>
          <w:tcPr>
            <w:tcW w:w="1696" w:type="dxa"/>
          </w:tcPr>
          <w:p w:rsidR="006F63E9" w:rsidRPr="00644FEB" w:rsidRDefault="006F63E9" w:rsidP="00B80A26">
            <w:pPr>
              <w:spacing w:line="288" w:lineRule="auto"/>
              <w:jc w:val="center"/>
              <w:rPr>
                <w:bCs/>
                <w:sz w:val="24"/>
              </w:rPr>
            </w:pPr>
            <w:r w:rsidRPr="00644FEB">
              <w:rPr>
                <w:rFonts w:hint="eastAsia"/>
                <w:bCs/>
                <w:sz w:val="22"/>
                <w:szCs w:val="21"/>
              </w:rPr>
              <w:t>Av</w:t>
            </w:r>
            <w:r w:rsidRPr="002A4DAC">
              <w:rPr>
                <w:rFonts w:hint="eastAsia"/>
                <w:bCs/>
                <w:sz w:val="22"/>
                <w:szCs w:val="21"/>
              </w:rPr>
              <w:t>g</w:t>
            </w:r>
            <w:r w:rsidRPr="00644FEB">
              <w:rPr>
                <w:rFonts w:hint="eastAsia"/>
                <w:bCs/>
                <w:sz w:val="22"/>
                <w:szCs w:val="21"/>
              </w:rPr>
              <w:t xml:space="preserve"> Precision</w:t>
            </w:r>
          </w:p>
        </w:tc>
        <w:tc>
          <w:tcPr>
            <w:tcW w:w="2127" w:type="dxa"/>
          </w:tcPr>
          <w:p w:rsidR="006F63E9" w:rsidRPr="00644FEB" w:rsidRDefault="006F63E9" w:rsidP="00B80A26">
            <w:pPr>
              <w:spacing w:line="288" w:lineRule="auto"/>
              <w:jc w:val="center"/>
              <w:rPr>
                <w:bCs/>
                <w:sz w:val="22"/>
                <w:szCs w:val="21"/>
              </w:rPr>
            </w:pPr>
            <w:r>
              <w:rPr>
                <w:rFonts w:ascii="Consolas" w:hAnsi="Consolas" w:cs="Consolas"/>
                <w:color w:val="000000"/>
                <w:sz w:val="24"/>
                <w:szCs w:val="24"/>
              </w:rPr>
              <w:t>0.8394±0.0260</w:t>
            </w:r>
          </w:p>
        </w:tc>
        <w:tc>
          <w:tcPr>
            <w:tcW w:w="2126" w:type="dxa"/>
          </w:tcPr>
          <w:p w:rsidR="006F63E9" w:rsidRDefault="00877360" w:rsidP="00B80A26">
            <w:pPr>
              <w:spacing w:line="288" w:lineRule="auto"/>
              <w:jc w:val="center"/>
              <w:rPr>
                <w:rFonts w:ascii="Consolas" w:hAnsi="Consolas" w:cs="Consolas"/>
                <w:color w:val="000000"/>
                <w:sz w:val="24"/>
                <w:szCs w:val="24"/>
              </w:rPr>
            </w:pPr>
            <w:r>
              <w:rPr>
                <w:rFonts w:ascii="Consolas" w:hAnsi="Consolas" w:cs="Consolas"/>
                <w:color w:val="000000"/>
                <w:sz w:val="24"/>
                <w:szCs w:val="24"/>
              </w:rPr>
              <w:t>0.6748±0.0112</w:t>
            </w:r>
          </w:p>
        </w:tc>
      </w:tr>
      <w:tr w:rsidR="006F63E9" w:rsidRPr="00644FEB" w:rsidTr="00B80A26">
        <w:trPr>
          <w:jc w:val="center"/>
        </w:trPr>
        <w:tc>
          <w:tcPr>
            <w:tcW w:w="1696" w:type="dxa"/>
          </w:tcPr>
          <w:p w:rsidR="006F63E9" w:rsidRPr="00644FEB" w:rsidRDefault="006F63E9" w:rsidP="00B80A26">
            <w:pPr>
              <w:spacing w:line="288" w:lineRule="auto"/>
              <w:jc w:val="center"/>
              <w:rPr>
                <w:bCs/>
                <w:sz w:val="22"/>
                <w:szCs w:val="21"/>
              </w:rPr>
            </w:pPr>
            <w:r>
              <w:rPr>
                <w:rFonts w:hint="eastAsia"/>
                <w:bCs/>
                <w:sz w:val="22"/>
                <w:szCs w:val="21"/>
              </w:rPr>
              <w:t>time</w:t>
            </w:r>
          </w:p>
        </w:tc>
        <w:tc>
          <w:tcPr>
            <w:tcW w:w="2127" w:type="dxa"/>
          </w:tcPr>
          <w:p w:rsidR="006F63E9" w:rsidRDefault="006F63E9" w:rsidP="00B80A26">
            <w:pPr>
              <w:spacing w:line="288" w:lineRule="auto"/>
              <w:jc w:val="center"/>
              <w:rPr>
                <w:rFonts w:ascii="Consolas" w:hAnsi="Consolas" w:cs="Consolas"/>
                <w:color w:val="000000"/>
                <w:sz w:val="24"/>
                <w:szCs w:val="24"/>
              </w:rPr>
            </w:pPr>
            <w:r>
              <w:rPr>
                <w:rFonts w:ascii="Consolas" w:hAnsi="Consolas" w:cs="Consolas"/>
                <w:color w:val="000000"/>
                <w:sz w:val="24"/>
                <w:szCs w:val="24"/>
              </w:rPr>
              <w:t>113021</w:t>
            </w:r>
            <w:r>
              <w:rPr>
                <w:rFonts w:ascii="Consolas" w:hAnsi="Consolas" w:cs="Consolas"/>
                <w:color w:val="000000"/>
                <w:sz w:val="24"/>
                <w:szCs w:val="24"/>
              </w:rPr>
              <w:t>毫秒</w:t>
            </w:r>
          </w:p>
        </w:tc>
        <w:tc>
          <w:tcPr>
            <w:tcW w:w="2126" w:type="dxa"/>
          </w:tcPr>
          <w:p w:rsidR="006F63E9" w:rsidRPr="00877360" w:rsidRDefault="00877360" w:rsidP="00877360">
            <w:pPr>
              <w:autoSpaceDE w:val="0"/>
              <w:autoSpaceDN w:val="0"/>
              <w:adjustRightInd w:val="0"/>
              <w:jc w:val="left"/>
              <w:rPr>
                <w:rFonts w:ascii="Consolas" w:hAnsi="Consolas" w:cs="Consolas"/>
                <w:sz w:val="24"/>
                <w:szCs w:val="24"/>
              </w:rPr>
            </w:pPr>
            <w:r>
              <w:rPr>
                <w:rFonts w:ascii="Consolas" w:hAnsi="Consolas" w:cs="Consolas"/>
                <w:color w:val="000000"/>
                <w:sz w:val="24"/>
                <w:szCs w:val="24"/>
              </w:rPr>
              <w:t>46044</w:t>
            </w:r>
            <w:r>
              <w:rPr>
                <w:rFonts w:ascii="Consolas" w:hAnsi="Consolas" w:cs="Consolas"/>
                <w:color w:val="000000"/>
                <w:sz w:val="24"/>
                <w:szCs w:val="24"/>
              </w:rPr>
              <w:t>毫秒</w:t>
            </w:r>
          </w:p>
        </w:tc>
      </w:tr>
    </w:tbl>
    <w:p w:rsidR="006F63E9" w:rsidRPr="0051783F" w:rsidRDefault="00A46FF0" w:rsidP="00A46FF0">
      <w:pPr>
        <w:ind w:firstLineChars="100" w:firstLine="210"/>
      </w:pPr>
      <w:r>
        <w:rPr>
          <w:rFonts w:hint="eastAsia"/>
        </w:rPr>
        <w:t xml:space="preserve">  这里可以看见，在J48分类器下，效果仍然要好很多。</w:t>
      </w:r>
    </w:p>
    <w:p w:rsidR="00F16E86" w:rsidRDefault="00F16E86" w:rsidP="00F16E86">
      <w:pPr>
        <w:spacing w:line="288" w:lineRule="auto"/>
        <w:ind w:firstLine="420"/>
      </w:pPr>
      <w:r>
        <w:rPr>
          <w:rFonts w:hint="eastAsia"/>
        </w:rPr>
        <w:t>通过BR多标签分类算法和ECC多标签分类算法</w:t>
      </w:r>
      <w:r w:rsidR="00F62E9E">
        <w:rPr>
          <w:rFonts w:hint="eastAsia"/>
        </w:rPr>
        <w:t>跑出来的结果对比来，ECC算法性能确实优于BR分类算法，</w:t>
      </w:r>
      <w:r w:rsidR="00A46FF0">
        <w:rPr>
          <w:rFonts w:hint="eastAsia"/>
        </w:rPr>
        <w:t xml:space="preserve"> </w:t>
      </w:r>
      <w:r w:rsidR="00F62E9E">
        <w:rPr>
          <w:rFonts w:hint="eastAsia"/>
        </w:rPr>
        <w:t>E</w:t>
      </w:r>
      <w:r w:rsidR="00F62E9E">
        <w:t>CC</w:t>
      </w:r>
      <w:r w:rsidR="00F62E9E" w:rsidRPr="00E414B6">
        <w:t>针对</w:t>
      </w:r>
      <w:r w:rsidR="00F62E9E">
        <w:rPr>
          <w:rFonts w:hint="eastAsia"/>
        </w:rPr>
        <w:t>B</w:t>
      </w:r>
      <w:r w:rsidR="00F62E9E">
        <w:t>R</w:t>
      </w:r>
      <w:r w:rsidR="00F62E9E" w:rsidRPr="00E414B6">
        <w:t>未能考虑标签之间的联系</w:t>
      </w:r>
      <w:r w:rsidR="00F62E9E">
        <w:rPr>
          <w:rFonts w:hint="eastAsia"/>
        </w:rPr>
        <w:t>,</w:t>
      </w:r>
      <w:r w:rsidR="00F62E9E" w:rsidRPr="00E414B6">
        <w:t>而导致一定程度上的信息损失</w:t>
      </w:r>
      <w:r w:rsidR="00F62E9E">
        <w:t>,</w:t>
      </w:r>
      <w:r w:rsidR="00F62E9E" w:rsidRPr="00E414B6">
        <w:t>采</w:t>
      </w:r>
      <w:r w:rsidR="00F62E9E">
        <w:rPr>
          <w:rFonts w:hint="eastAsia"/>
        </w:rPr>
        <w:t>用了CC(</w:t>
      </w:r>
      <w:r w:rsidR="00F62E9E">
        <w:t>ClassfierChain</w:t>
      </w:r>
      <w:r w:rsidR="00F62E9E">
        <w:rPr>
          <w:rFonts w:hint="eastAsia"/>
        </w:rPr>
        <w:t>)</w:t>
      </w:r>
      <w:r w:rsidR="00F62E9E" w:rsidRPr="00E414B6">
        <w:t>分类器链</w:t>
      </w:r>
      <w:r w:rsidR="00F62E9E">
        <w:rPr>
          <w:rFonts w:hint="eastAsia"/>
        </w:rPr>
        <w:t>。</w:t>
      </w:r>
      <w:r w:rsidR="00A46FF0">
        <w:rPr>
          <w:rFonts w:hint="eastAsia"/>
        </w:rPr>
        <w:t>这里</w:t>
      </w:r>
      <w:r w:rsidR="00261FDA">
        <w:rPr>
          <w:rFonts w:hint="eastAsia"/>
        </w:rPr>
        <w:t>ECC</w:t>
      </w:r>
      <w:r w:rsidR="00A46FF0">
        <w:rPr>
          <w:rFonts w:hint="eastAsia"/>
        </w:rPr>
        <w:t>参数</w:t>
      </w:r>
      <w:r w:rsidR="00A46FF0" w:rsidRPr="00CC3CE7">
        <w:rPr>
          <w:rFonts w:ascii="Consolas" w:hAnsi="Consolas" w:cs="Consolas"/>
          <w:color w:val="6A3E3E"/>
          <w:kern w:val="0"/>
          <w:sz w:val="24"/>
          <w:szCs w:val="24"/>
        </w:rPr>
        <w:t>aNumOfModels</w:t>
      </w:r>
      <w:r w:rsidR="00A46FF0" w:rsidRPr="00261FDA">
        <w:rPr>
          <w:rFonts w:hint="eastAsia"/>
        </w:rPr>
        <w:t>为5，还可以设置其他数值，对算法针对某个</w:t>
      </w:r>
      <w:r w:rsidR="00261FDA" w:rsidRPr="00261FDA">
        <w:rPr>
          <w:rFonts w:hint="eastAsia"/>
        </w:rPr>
        <w:t>数据集性能将会有改变。</w:t>
      </w:r>
    </w:p>
    <w:p w:rsidR="0010528A" w:rsidRPr="00AA7F27" w:rsidRDefault="0010528A" w:rsidP="0010528A">
      <w:pPr>
        <w:pStyle w:val="3"/>
        <w:rPr>
          <w:rFonts w:eastAsiaTheme="minorHAnsi"/>
        </w:rPr>
      </w:pPr>
      <w:r>
        <w:rPr>
          <w:rFonts w:eastAsiaTheme="minorHAnsi"/>
        </w:rPr>
        <w:t>2.2.4</w:t>
      </w:r>
      <w:r w:rsidRPr="00AA7F27">
        <w:rPr>
          <w:rFonts w:eastAsiaTheme="minorHAnsi"/>
        </w:rPr>
        <w:t xml:space="preserve"> </w:t>
      </w:r>
      <w:r>
        <w:rPr>
          <w:rFonts w:eastAsiaTheme="minorHAnsi"/>
        </w:rPr>
        <w:t>MLKNN</w:t>
      </w:r>
    </w:p>
    <w:p w:rsidR="00261FDA" w:rsidRPr="00261FDA" w:rsidRDefault="0010528A" w:rsidP="0010528A">
      <w:pPr>
        <w:ind w:firstLineChars="200" w:firstLine="420"/>
        <w:rPr>
          <w:b/>
        </w:rPr>
      </w:pPr>
      <w:r w:rsidRPr="00261FDA">
        <w:rPr>
          <w:rFonts w:hint="eastAsia"/>
          <w:b/>
        </w:rPr>
        <w:t>1、首先选择多标签数据集</w:t>
      </w:r>
      <w:r w:rsidRPr="00261FDA">
        <w:rPr>
          <w:b/>
        </w:rPr>
        <w:t>yeast</w:t>
      </w:r>
      <w:r w:rsidR="00261FDA" w:rsidRPr="00261FDA">
        <w:rPr>
          <w:rFonts w:hint="eastAsia"/>
          <w:b/>
        </w:rPr>
        <w:t>：</w:t>
      </w:r>
    </w:p>
    <w:p w:rsidR="00261FDA" w:rsidRDefault="0010528A" w:rsidP="0010528A">
      <w:pPr>
        <w:ind w:firstLineChars="200" w:firstLine="420"/>
      </w:pPr>
      <w:r w:rsidRPr="00C43CD8">
        <w:rPr>
          <w:rFonts w:hint="eastAsia"/>
        </w:rPr>
        <w:t>选择</w:t>
      </w:r>
      <w:r w:rsidR="00261FDA">
        <w:t>MLKNN</w:t>
      </w:r>
      <w:r>
        <w:rPr>
          <w:rFonts w:hint="eastAsia"/>
        </w:rPr>
        <w:t>算法，选择五折交叉验证，</w:t>
      </w:r>
      <w:r w:rsidR="00261FDA">
        <w:rPr>
          <w:rFonts w:hint="eastAsia"/>
        </w:rPr>
        <w:t>这里MLKNN有两个参数，the number of neighbors 即K值，the</w:t>
      </w:r>
      <w:r w:rsidR="00261FDA">
        <w:t xml:space="preserve"> </w:t>
      </w:r>
      <w:r w:rsidR="00261FDA">
        <w:rPr>
          <w:rFonts w:hint="eastAsia"/>
        </w:rPr>
        <w:t>smoothing</w:t>
      </w:r>
      <w:r w:rsidR="00261FDA">
        <w:t xml:space="preserve"> </w:t>
      </w:r>
      <w:r w:rsidR="00261FDA">
        <w:rPr>
          <w:rFonts w:hint="eastAsia"/>
        </w:rPr>
        <w:t>factor 即平滑因子（默认为1.0），通过调整这两个参数，测试数据，</w:t>
      </w:r>
    </w:p>
    <w:p w:rsidR="00261FDA" w:rsidRDefault="00261FDA" w:rsidP="0010528A">
      <w:pPr>
        <w:ind w:firstLineChars="200" w:firstLine="420"/>
      </w:pPr>
      <w:r>
        <w:rPr>
          <w:noProof/>
        </w:rPr>
        <w:drawing>
          <wp:inline distT="0" distB="0" distL="0" distR="0" wp14:anchorId="0F60713F" wp14:editId="70966B19">
            <wp:extent cx="4371429" cy="156190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429" cy="1561905"/>
                    </a:xfrm>
                    <a:prstGeom prst="rect">
                      <a:avLst/>
                    </a:prstGeom>
                  </pic:spPr>
                </pic:pic>
              </a:graphicData>
            </a:graphic>
          </wp:inline>
        </w:drawing>
      </w:r>
    </w:p>
    <w:p w:rsidR="00261FDA" w:rsidRPr="00720E99" w:rsidRDefault="00720E99" w:rsidP="0010528A">
      <w:r>
        <w:rPr>
          <w:rFonts w:hint="eastAsia"/>
        </w:rPr>
        <w:t xml:space="preserve">    由于之前跑KNN算法时，得出经验是K值小时模型复杂，建模时间长，但是效率会明显增加，通常越小性能越好，这里选择K值为1、3时进行测试。</w:t>
      </w:r>
    </w:p>
    <w:p w:rsidR="00261FDA" w:rsidRDefault="00261FDA" w:rsidP="0010528A"/>
    <w:p w:rsidR="00261FDA" w:rsidRDefault="00261FDA" w:rsidP="0010528A"/>
    <w:p w:rsidR="00720E99" w:rsidRDefault="00720E99" w:rsidP="0010528A">
      <w:r>
        <w:rPr>
          <w:rFonts w:hint="eastAsia"/>
        </w:rPr>
        <w:lastRenderedPageBreak/>
        <w:t>结果如下：</w:t>
      </w:r>
    </w:p>
    <w:tbl>
      <w:tblPr>
        <w:tblStyle w:val="aa"/>
        <w:tblW w:w="7087" w:type="dxa"/>
        <w:jc w:val="center"/>
        <w:tblLayout w:type="fixed"/>
        <w:tblLook w:val="0000" w:firstRow="0" w:lastRow="0" w:firstColumn="0" w:lastColumn="0" w:noHBand="0" w:noVBand="0"/>
      </w:tblPr>
      <w:tblGrid>
        <w:gridCol w:w="1129"/>
        <w:gridCol w:w="993"/>
        <w:gridCol w:w="993"/>
        <w:gridCol w:w="993"/>
        <w:gridCol w:w="993"/>
        <w:gridCol w:w="993"/>
        <w:gridCol w:w="993"/>
      </w:tblGrid>
      <w:tr w:rsidR="00720E99" w:rsidRPr="00644FEB" w:rsidTr="00720E99">
        <w:trPr>
          <w:jc w:val="center"/>
        </w:trPr>
        <w:tc>
          <w:tcPr>
            <w:tcW w:w="1129" w:type="dxa"/>
          </w:tcPr>
          <w:p w:rsidR="00720E99" w:rsidRPr="00720E99" w:rsidRDefault="00720E99" w:rsidP="000F0184">
            <w:pPr>
              <w:spacing w:line="288" w:lineRule="auto"/>
              <w:jc w:val="center"/>
              <w:rPr>
                <w:bCs/>
                <w:sz w:val="18"/>
                <w:szCs w:val="18"/>
              </w:rPr>
            </w:pPr>
          </w:p>
        </w:tc>
        <w:tc>
          <w:tcPr>
            <w:tcW w:w="993" w:type="dxa"/>
          </w:tcPr>
          <w:p w:rsidR="00720E99" w:rsidRDefault="00720E99" w:rsidP="000F0184">
            <w:pPr>
              <w:spacing w:line="288" w:lineRule="auto"/>
              <w:jc w:val="center"/>
              <w:rPr>
                <w:rFonts w:ascii="Consolas" w:hAnsi="Consolas" w:cs="Consolas"/>
                <w:color w:val="000000"/>
                <w:sz w:val="18"/>
                <w:szCs w:val="18"/>
              </w:rPr>
            </w:pPr>
            <w:r>
              <w:rPr>
                <w:rFonts w:ascii="Consolas" w:hAnsi="Consolas" w:cs="Consolas" w:hint="eastAsia"/>
                <w:color w:val="000000"/>
                <w:sz w:val="18"/>
                <w:szCs w:val="18"/>
              </w:rPr>
              <w:t>K=</w:t>
            </w:r>
            <w:r>
              <w:rPr>
                <w:rFonts w:ascii="Consolas" w:hAnsi="Consolas" w:cs="Consolas"/>
                <w:color w:val="000000"/>
                <w:sz w:val="18"/>
                <w:szCs w:val="18"/>
              </w:rPr>
              <w:t>1</w:t>
            </w:r>
          </w:p>
          <w:p w:rsidR="00720E99" w:rsidRPr="00720E99" w:rsidRDefault="00720E99" w:rsidP="000F0184">
            <w:pPr>
              <w:spacing w:line="288" w:lineRule="auto"/>
              <w:jc w:val="center"/>
              <w:rPr>
                <w:rFonts w:ascii="Consolas" w:hAnsi="Consolas" w:cs="Consolas"/>
                <w:color w:val="000000"/>
                <w:sz w:val="18"/>
                <w:szCs w:val="18"/>
              </w:rPr>
            </w:pPr>
            <w:r>
              <w:rPr>
                <w:rFonts w:ascii="Consolas" w:hAnsi="Consolas" w:cs="Consolas" w:hint="eastAsia"/>
                <w:color w:val="000000"/>
                <w:sz w:val="18"/>
                <w:szCs w:val="18"/>
              </w:rPr>
              <w:t>S=0.5</w:t>
            </w:r>
          </w:p>
        </w:tc>
        <w:tc>
          <w:tcPr>
            <w:tcW w:w="993" w:type="dxa"/>
          </w:tcPr>
          <w:p w:rsidR="00720E99" w:rsidRDefault="00720E99" w:rsidP="000F0184">
            <w:pPr>
              <w:spacing w:line="288" w:lineRule="auto"/>
              <w:jc w:val="center"/>
              <w:rPr>
                <w:rFonts w:ascii="Consolas" w:hAnsi="Consolas" w:cs="Consolas"/>
                <w:color w:val="000000"/>
                <w:sz w:val="18"/>
                <w:szCs w:val="18"/>
              </w:rPr>
            </w:pPr>
            <w:r>
              <w:rPr>
                <w:rFonts w:ascii="Consolas" w:hAnsi="Consolas" w:cs="Consolas" w:hint="eastAsia"/>
                <w:color w:val="000000"/>
                <w:sz w:val="18"/>
                <w:szCs w:val="18"/>
              </w:rPr>
              <w:t>K=1</w:t>
            </w:r>
          </w:p>
          <w:p w:rsidR="00720E99" w:rsidRPr="00720E99" w:rsidRDefault="00720E99" w:rsidP="000F0184">
            <w:pPr>
              <w:spacing w:line="288" w:lineRule="auto"/>
              <w:jc w:val="center"/>
              <w:rPr>
                <w:rFonts w:ascii="Consolas" w:hAnsi="Consolas" w:cs="Consolas"/>
                <w:color w:val="000000"/>
                <w:sz w:val="18"/>
                <w:szCs w:val="18"/>
              </w:rPr>
            </w:pPr>
            <w:r>
              <w:rPr>
                <w:rFonts w:ascii="Consolas" w:hAnsi="Consolas" w:cs="Consolas"/>
                <w:color w:val="000000"/>
                <w:sz w:val="18"/>
                <w:szCs w:val="18"/>
              </w:rPr>
              <w:t>S=1.0</w:t>
            </w:r>
          </w:p>
        </w:tc>
        <w:tc>
          <w:tcPr>
            <w:tcW w:w="993" w:type="dxa"/>
          </w:tcPr>
          <w:p w:rsidR="00720E99" w:rsidRDefault="00720E99" w:rsidP="000F0184">
            <w:pPr>
              <w:spacing w:line="288" w:lineRule="auto"/>
              <w:jc w:val="center"/>
              <w:rPr>
                <w:rFonts w:ascii="Consolas" w:hAnsi="Consolas" w:cs="Consolas"/>
                <w:color w:val="000000"/>
                <w:sz w:val="18"/>
                <w:szCs w:val="18"/>
              </w:rPr>
            </w:pPr>
            <w:r>
              <w:rPr>
                <w:rFonts w:ascii="Consolas" w:hAnsi="Consolas" w:cs="Consolas" w:hint="eastAsia"/>
                <w:color w:val="000000"/>
                <w:sz w:val="18"/>
                <w:szCs w:val="18"/>
              </w:rPr>
              <w:t>K=1</w:t>
            </w:r>
          </w:p>
          <w:p w:rsidR="00720E99" w:rsidRDefault="00720E99" w:rsidP="000F0184">
            <w:pPr>
              <w:spacing w:line="288" w:lineRule="auto"/>
              <w:jc w:val="center"/>
              <w:rPr>
                <w:rFonts w:ascii="Consolas" w:hAnsi="Consolas" w:cs="Consolas"/>
                <w:color w:val="000000"/>
                <w:sz w:val="18"/>
                <w:szCs w:val="18"/>
              </w:rPr>
            </w:pPr>
            <w:r>
              <w:rPr>
                <w:rFonts w:ascii="Consolas" w:hAnsi="Consolas" w:cs="Consolas"/>
                <w:color w:val="000000"/>
                <w:sz w:val="18"/>
                <w:szCs w:val="18"/>
              </w:rPr>
              <w:t>S=1.5</w:t>
            </w:r>
          </w:p>
        </w:tc>
        <w:tc>
          <w:tcPr>
            <w:tcW w:w="993" w:type="dxa"/>
          </w:tcPr>
          <w:p w:rsidR="00720E99" w:rsidRDefault="00720E99" w:rsidP="000F0184">
            <w:pPr>
              <w:spacing w:line="288" w:lineRule="auto"/>
              <w:jc w:val="center"/>
              <w:rPr>
                <w:rFonts w:ascii="Consolas" w:hAnsi="Consolas" w:cs="Consolas"/>
                <w:color w:val="000000"/>
                <w:sz w:val="18"/>
                <w:szCs w:val="18"/>
              </w:rPr>
            </w:pPr>
            <w:r>
              <w:rPr>
                <w:rFonts w:ascii="Consolas" w:hAnsi="Consolas" w:cs="Consolas" w:hint="eastAsia"/>
                <w:color w:val="000000"/>
                <w:sz w:val="18"/>
                <w:szCs w:val="18"/>
              </w:rPr>
              <w:t>K=3</w:t>
            </w:r>
          </w:p>
          <w:p w:rsidR="00720E99" w:rsidRPr="00720E99" w:rsidRDefault="00720E99" w:rsidP="000F0184">
            <w:pPr>
              <w:spacing w:line="288" w:lineRule="auto"/>
              <w:jc w:val="center"/>
              <w:rPr>
                <w:rFonts w:ascii="Consolas" w:hAnsi="Consolas" w:cs="Consolas"/>
                <w:color w:val="000000"/>
                <w:sz w:val="18"/>
                <w:szCs w:val="18"/>
              </w:rPr>
            </w:pPr>
            <w:r>
              <w:rPr>
                <w:rFonts w:ascii="Consolas" w:hAnsi="Consolas" w:cs="Consolas"/>
                <w:color w:val="000000"/>
                <w:sz w:val="18"/>
                <w:szCs w:val="18"/>
              </w:rPr>
              <w:t>S=0.5</w:t>
            </w:r>
          </w:p>
        </w:tc>
        <w:tc>
          <w:tcPr>
            <w:tcW w:w="993" w:type="dxa"/>
          </w:tcPr>
          <w:p w:rsidR="00720E99" w:rsidRDefault="00720E99" w:rsidP="00720E99">
            <w:pPr>
              <w:spacing w:line="288" w:lineRule="auto"/>
              <w:jc w:val="center"/>
              <w:rPr>
                <w:rFonts w:ascii="Consolas" w:hAnsi="Consolas" w:cs="Consolas"/>
                <w:color w:val="000000"/>
                <w:sz w:val="18"/>
                <w:szCs w:val="18"/>
              </w:rPr>
            </w:pPr>
            <w:r>
              <w:rPr>
                <w:rFonts w:ascii="Consolas" w:hAnsi="Consolas" w:cs="Consolas" w:hint="eastAsia"/>
                <w:color w:val="000000"/>
                <w:sz w:val="18"/>
                <w:szCs w:val="18"/>
              </w:rPr>
              <w:t>K=3</w:t>
            </w:r>
          </w:p>
          <w:p w:rsidR="00720E99" w:rsidRPr="00720E99" w:rsidRDefault="00720E99" w:rsidP="00720E99">
            <w:pPr>
              <w:spacing w:line="288" w:lineRule="auto"/>
              <w:jc w:val="center"/>
              <w:rPr>
                <w:rFonts w:ascii="Consolas" w:hAnsi="Consolas" w:cs="Consolas"/>
                <w:color w:val="000000"/>
                <w:sz w:val="18"/>
                <w:szCs w:val="18"/>
              </w:rPr>
            </w:pPr>
            <w:r>
              <w:rPr>
                <w:rFonts w:ascii="Consolas" w:hAnsi="Consolas" w:cs="Consolas"/>
                <w:color w:val="000000"/>
                <w:sz w:val="18"/>
                <w:szCs w:val="18"/>
              </w:rPr>
              <w:t>S=1.0</w:t>
            </w:r>
          </w:p>
        </w:tc>
        <w:tc>
          <w:tcPr>
            <w:tcW w:w="993" w:type="dxa"/>
          </w:tcPr>
          <w:p w:rsidR="00720E99" w:rsidRDefault="00720E99" w:rsidP="00720E99">
            <w:pPr>
              <w:spacing w:line="288" w:lineRule="auto"/>
              <w:jc w:val="center"/>
              <w:rPr>
                <w:rFonts w:ascii="Consolas" w:hAnsi="Consolas" w:cs="Consolas"/>
                <w:color w:val="000000"/>
                <w:sz w:val="18"/>
                <w:szCs w:val="18"/>
              </w:rPr>
            </w:pPr>
            <w:r>
              <w:rPr>
                <w:rFonts w:ascii="Consolas" w:hAnsi="Consolas" w:cs="Consolas" w:hint="eastAsia"/>
                <w:color w:val="000000"/>
                <w:sz w:val="18"/>
                <w:szCs w:val="18"/>
              </w:rPr>
              <w:t>K=3</w:t>
            </w:r>
          </w:p>
          <w:p w:rsidR="00720E99" w:rsidRDefault="00720E99" w:rsidP="00720E99">
            <w:pPr>
              <w:spacing w:line="288" w:lineRule="auto"/>
              <w:jc w:val="center"/>
              <w:rPr>
                <w:rFonts w:ascii="Consolas" w:hAnsi="Consolas" w:cs="Consolas"/>
                <w:color w:val="000000"/>
                <w:sz w:val="18"/>
                <w:szCs w:val="18"/>
              </w:rPr>
            </w:pPr>
            <w:r>
              <w:rPr>
                <w:rFonts w:ascii="Consolas" w:hAnsi="Consolas" w:cs="Consolas"/>
                <w:color w:val="000000"/>
                <w:sz w:val="18"/>
                <w:szCs w:val="18"/>
              </w:rPr>
              <w:t>S=1.5</w:t>
            </w:r>
          </w:p>
        </w:tc>
      </w:tr>
      <w:tr w:rsidR="00720E99" w:rsidRPr="00644FEB" w:rsidTr="00720E99">
        <w:trPr>
          <w:jc w:val="center"/>
        </w:trPr>
        <w:tc>
          <w:tcPr>
            <w:tcW w:w="1129" w:type="dxa"/>
          </w:tcPr>
          <w:p w:rsidR="00720E99" w:rsidRPr="00720E99" w:rsidRDefault="00720E99" w:rsidP="000F0184">
            <w:pPr>
              <w:spacing w:line="288" w:lineRule="auto"/>
              <w:jc w:val="center"/>
              <w:rPr>
                <w:bCs/>
                <w:sz w:val="18"/>
                <w:szCs w:val="18"/>
              </w:rPr>
            </w:pPr>
            <w:r w:rsidRPr="00720E99">
              <w:rPr>
                <w:rFonts w:hint="eastAsia"/>
                <w:bCs/>
                <w:sz w:val="18"/>
                <w:szCs w:val="18"/>
              </w:rPr>
              <w:t>Hamming Loss</w:t>
            </w:r>
          </w:p>
        </w:tc>
        <w:tc>
          <w:tcPr>
            <w:tcW w:w="993" w:type="dxa"/>
          </w:tcPr>
          <w:p w:rsidR="00720E99" w:rsidRPr="002E149E" w:rsidRDefault="00720E99"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0.2112±0.0108</w:t>
            </w:r>
          </w:p>
        </w:tc>
        <w:tc>
          <w:tcPr>
            <w:tcW w:w="993" w:type="dxa"/>
          </w:tcPr>
          <w:p w:rsidR="00720E99" w:rsidRPr="00720E99" w:rsidRDefault="008F0CD6"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0.2112±0.0108</w:t>
            </w:r>
          </w:p>
        </w:tc>
        <w:tc>
          <w:tcPr>
            <w:tcW w:w="993" w:type="dxa"/>
          </w:tcPr>
          <w:p w:rsidR="00720E99" w:rsidRPr="00720E99" w:rsidRDefault="008F0CD6"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0.2112±0.0108</w:t>
            </w:r>
          </w:p>
        </w:tc>
        <w:tc>
          <w:tcPr>
            <w:tcW w:w="993" w:type="dxa"/>
          </w:tcPr>
          <w:p w:rsidR="00720E99" w:rsidRPr="00720E99" w:rsidRDefault="008F0CD6"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0.1983±0.0097</w:t>
            </w:r>
          </w:p>
        </w:tc>
        <w:tc>
          <w:tcPr>
            <w:tcW w:w="993" w:type="dxa"/>
          </w:tcPr>
          <w:p w:rsidR="00720E99" w:rsidRPr="00720E99" w:rsidRDefault="008F0CD6"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0.1983±0.0097</w:t>
            </w:r>
          </w:p>
        </w:tc>
        <w:tc>
          <w:tcPr>
            <w:tcW w:w="993" w:type="dxa"/>
          </w:tcPr>
          <w:p w:rsidR="00720E99" w:rsidRPr="00720E99" w:rsidRDefault="002E149E"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0.1983±0.0097</w:t>
            </w:r>
          </w:p>
        </w:tc>
      </w:tr>
      <w:tr w:rsidR="00720E99" w:rsidRPr="002A4DAC" w:rsidTr="00720E99">
        <w:trPr>
          <w:jc w:val="center"/>
        </w:trPr>
        <w:tc>
          <w:tcPr>
            <w:tcW w:w="1129" w:type="dxa"/>
          </w:tcPr>
          <w:p w:rsidR="00720E99" w:rsidRPr="00720E99" w:rsidRDefault="00720E99" w:rsidP="000F0184">
            <w:pPr>
              <w:spacing w:line="288" w:lineRule="auto"/>
              <w:jc w:val="center"/>
              <w:rPr>
                <w:bCs/>
                <w:sz w:val="18"/>
                <w:szCs w:val="18"/>
              </w:rPr>
            </w:pPr>
            <w:r w:rsidRPr="00720E99">
              <w:rPr>
                <w:rFonts w:hint="eastAsia"/>
                <w:sz w:val="18"/>
                <w:szCs w:val="18"/>
              </w:rPr>
              <w:t>coverage</w:t>
            </w:r>
          </w:p>
        </w:tc>
        <w:tc>
          <w:tcPr>
            <w:tcW w:w="993" w:type="dxa"/>
          </w:tcPr>
          <w:p w:rsidR="00720E99" w:rsidRPr="002E149E" w:rsidRDefault="008F0CD6"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6.3185±0.1721</w:t>
            </w:r>
          </w:p>
        </w:tc>
        <w:tc>
          <w:tcPr>
            <w:tcW w:w="993" w:type="dxa"/>
          </w:tcPr>
          <w:p w:rsidR="00720E99" w:rsidRPr="00720E99" w:rsidRDefault="008F0CD6"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6.3235±0.1718</w:t>
            </w:r>
          </w:p>
        </w:tc>
        <w:tc>
          <w:tcPr>
            <w:tcW w:w="993" w:type="dxa"/>
          </w:tcPr>
          <w:p w:rsidR="00720E99" w:rsidRPr="00720E99" w:rsidRDefault="008F0CD6"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6.3235±0.1718</w:t>
            </w:r>
          </w:p>
        </w:tc>
        <w:tc>
          <w:tcPr>
            <w:tcW w:w="993" w:type="dxa"/>
          </w:tcPr>
          <w:p w:rsidR="00720E99" w:rsidRPr="00720E99" w:rsidRDefault="008F0CD6"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6.2992±0.1346</w:t>
            </w:r>
          </w:p>
        </w:tc>
        <w:tc>
          <w:tcPr>
            <w:tcW w:w="993" w:type="dxa"/>
          </w:tcPr>
          <w:p w:rsidR="00720E99" w:rsidRPr="00720E99" w:rsidRDefault="008F0CD6"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6.3000±0.1317</w:t>
            </w:r>
          </w:p>
        </w:tc>
        <w:tc>
          <w:tcPr>
            <w:tcW w:w="993" w:type="dxa"/>
          </w:tcPr>
          <w:p w:rsidR="00720E99" w:rsidRPr="00720E99" w:rsidRDefault="002E149E"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6.3000±0.1315</w:t>
            </w:r>
          </w:p>
        </w:tc>
      </w:tr>
      <w:tr w:rsidR="00720E99" w:rsidRPr="00644FEB" w:rsidTr="00720E99">
        <w:trPr>
          <w:jc w:val="center"/>
        </w:trPr>
        <w:tc>
          <w:tcPr>
            <w:tcW w:w="1129" w:type="dxa"/>
          </w:tcPr>
          <w:p w:rsidR="00720E99" w:rsidRPr="00720E99" w:rsidRDefault="00720E99" w:rsidP="000F0184">
            <w:pPr>
              <w:spacing w:line="288" w:lineRule="auto"/>
              <w:jc w:val="center"/>
              <w:rPr>
                <w:bCs/>
                <w:sz w:val="18"/>
                <w:szCs w:val="18"/>
              </w:rPr>
            </w:pPr>
            <w:r w:rsidRPr="00720E99">
              <w:rPr>
                <w:rFonts w:hint="eastAsia"/>
                <w:bCs/>
                <w:sz w:val="18"/>
                <w:szCs w:val="18"/>
              </w:rPr>
              <w:t>one-error</w:t>
            </w:r>
          </w:p>
        </w:tc>
        <w:tc>
          <w:tcPr>
            <w:tcW w:w="993" w:type="dxa"/>
          </w:tcPr>
          <w:p w:rsidR="00720E99" w:rsidRPr="002E149E" w:rsidRDefault="008F0CD6"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0.2499±0.0243</w:t>
            </w:r>
          </w:p>
        </w:tc>
        <w:tc>
          <w:tcPr>
            <w:tcW w:w="993" w:type="dxa"/>
          </w:tcPr>
          <w:p w:rsidR="00720E99" w:rsidRPr="00720E99" w:rsidRDefault="008F0CD6"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0.2499±0.0243</w:t>
            </w:r>
          </w:p>
        </w:tc>
        <w:tc>
          <w:tcPr>
            <w:tcW w:w="993" w:type="dxa"/>
          </w:tcPr>
          <w:p w:rsidR="00720E99" w:rsidRPr="00720E99" w:rsidRDefault="008F0CD6"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0.2499±0.0243</w:t>
            </w:r>
          </w:p>
        </w:tc>
        <w:tc>
          <w:tcPr>
            <w:tcW w:w="993" w:type="dxa"/>
          </w:tcPr>
          <w:p w:rsidR="00720E99" w:rsidRPr="00720E99" w:rsidRDefault="008F0CD6"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0.2458±0.0145</w:t>
            </w:r>
          </w:p>
        </w:tc>
        <w:tc>
          <w:tcPr>
            <w:tcW w:w="993" w:type="dxa"/>
          </w:tcPr>
          <w:p w:rsidR="00720E99" w:rsidRPr="00720E99" w:rsidRDefault="008F0CD6"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0.2458±0.0145</w:t>
            </w:r>
          </w:p>
        </w:tc>
        <w:tc>
          <w:tcPr>
            <w:tcW w:w="993" w:type="dxa"/>
          </w:tcPr>
          <w:p w:rsidR="00720E99" w:rsidRPr="00720E99" w:rsidRDefault="002E149E"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0.2449±0.0144</w:t>
            </w:r>
          </w:p>
        </w:tc>
      </w:tr>
      <w:tr w:rsidR="00720E99" w:rsidRPr="00644FEB" w:rsidTr="00720E99">
        <w:trPr>
          <w:jc w:val="center"/>
        </w:trPr>
        <w:tc>
          <w:tcPr>
            <w:tcW w:w="1129" w:type="dxa"/>
          </w:tcPr>
          <w:p w:rsidR="00720E99" w:rsidRPr="00720E99" w:rsidRDefault="00720E99" w:rsidP="000F0184">
            <w:pPr>
              <w:spacing w:line="288" w:lineRule="auto"/>
              <w:jc w:val="center"/>
              <w:rPr>
                <w:bCs/>
                <w:sz w:val="18"/>
                <w:szCs w:val="18"/>
              </w:rPr>
            </w:pPr>
            <w:r w:rsidRPr="00720E99">
              <w:rPr>
                <w:rFonts w:hint="eastAsia"/>
                <w:bCs/>
                <w:sz w:val="18"/>
                <w:szCs w:val="18"/>
              </w:rPr>
              <w:t>Ranking loss</w:t>
            </w:r>
          </w:p>
        </w:tc>
        <w:tc>
          <w:tcPr>
            <w:tcW w:w="993" w:type="dxa"/>
          </w:tcPr>
          <w:p w:rsidR="00720E99" w:rsidRPr="002E149E" w:rsidRDefault="008F0CD6"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0.1827±0.0107</w:t>
            </w:r>
          </w:p>
        </w:tc>
        <w:tc>
          <w:tcPr>
            <w:tcW w:w="993" w:type="dxa"/>
          </w:tcPr>
          <w:p w:rsidR="00720E99" w:rsidRPr="00720E99" w:rsidRDefault="008F0CD6"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0.1827±0.0107</w:t>
            </w:r>
          </w:p>
        </w:tc>
        <w:tc>
          <w:tcPr>
            <w:tcW w:w="993" w:type="dxa"/>
          </w:tcPr>
          <w:p w:rsidR="00720E99" w:rsidRPr="00720E99" w:rsidRDefault="008F0CD6"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0.1827±0.0107</w:t>
            </w:r>
          </w:p>
        </w:tc>
        <w:tc>
          <w:tcPr>
            <w:tcW w:w="993" w:type="dxa"/>
          </w:tcPr>
          <w:p w:rsidR="00720E99" w:rsidRPr="00720E99" w:rsidRDefault="008F0CD6"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0.1726±0.0104</w:t>
            </w:r>
          </w:p>
        </w:tc>
        <w:tc>
          <w:tcPr>
            <w:tcW w:w="993" w:type="dxa"/>
          </w:tcPr>
          <w:p w:rsidR="00720E99" w:rsidRPr="00720E99" w:rsidRDefault="008F0CD6"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0.1726±0.0103</w:t>
            </w:r>
          </w:p>
        </w:tc>
        <w:tc>
          <w:tcPr>
            <w:tcW w:w="993" w:type="dxa"/>
          </w:tcPr>
          <w:p w:rsidR="00720E99" w:rsidRPr="00720E99" w:rsidRDefault="002E149E"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0.1726±0.0103</w:t>
            </w:r>
          </w:p>
        </w:tc>
      </w:tr>
      <w:tr w:rsidR="00720E99" w:rsidRPr="00644FEB" w:rsidTr="00720E99">
        <w:trPr>
          <w:jc w:val="center"/>
        </w:trPr>
        <w:tc>
          <w:tcPr>
            <w:tcW w:w="1129" w:type="dxa"/>
          </w:tcPr>
          <w:p w:rsidR="00720E99" w:rsidRPr="00720E99" w:rsidRDefault="00720E99" w:rsidP="000F0184">
            <w:pPr>
              <w:spacing w:line="288" w:lineRule="auto"/>
              <w:jc w:val="center"/>
              <w:rPr>
                <w:bCs/>
                <w:sz w:val="18"/>
                <w:szCs w:val="18"/>
              </w:rPr>
            </w:pPr>
            <w:r w:rsidRPr="00720E99">
              <w:rPr>
                <w:rFonts w:hint="eastAsia"/>
                <w:bCs/>
                <w:sz w:val="18"/>
                <w:szCs w:val="18"/>
              </w:rPr>
              <w:t>Avg Precision</w:t>
            </w:r>
          </w:p>
        </w:tc>
        <w:tc>
          <w:tcPr>
            <w:tcW w:w="993" w:type="dxa"/>
          </w:tcPr>
          <w:p w:rsidR="00720E99" w:rsidRPr="002E149E" w:rsidRDefault="008F0CD6"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0.7415±0.0159</w:t>
            </w:r>
          </w:p>
        </w:tc>
        <w:tc>
          <w:tcPr>
            <w:tcW w:w="993" w:type="dxa"/>
          </w:tcPr>
          <w:p w:rsidR="00720E99" w:rsidRPr="00720E99" w:rsidRDefault="008F0CD6"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0.7414±0.0159</w:t>
            </w:r>
          </w:p>
        </w:tc>
        <w:tc>
          <w:tcPr>
            <w:tcW w:w="993" w:type="dxa"/>
          </w:tcPr>
          <w:p w:rsidR="00720E99" w:rsidRPr="00720E99" w:rsidRDefault="008F0CD6"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0.7414±0.0159</w:t>
            </w:r>
          </w:p>
        </w:tc>
        <w:tc>
          <w:tcPr>
            <w:tcW w:w="993" w:type="dxa"/>
          </w:tcPr>
          <w:p w:rsidR="00720E99" w:rsidRPr="00720E99" w:rsidRDefault="008F0CD6"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0.7569±0.0145</w:t>
            </w:r>
          </w:p>
        </w:tc>
        <w:tc>
          <w:tcPr>
            <w:tcW w:w="993" w:type="dxa"/>
          </w:tcPr>
          <w:p w:rsidR="00720E99" w:rsidRPr="00720E99" w:rsidRDefault="008F0CD6"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0.7569±0.0143</w:t>
            </w:r>
          </w:p>
        </w:tc>
        <w:tc>
          <w:tcPr>
            <w:tcW w:w="993" w:type="dxa"/>
          </w:tcPr>
          <w:p w:rsidR="00720E99" w:rsidRPr="00720E99" w:rsidRDefault="002E149E" w:rsidP="000F0184">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0.7567±0.0142</w:t>
            </w:r>
          </w:p>
        </w:tc>
      </w:tr>
      <w:tr w:rsidR="00720E99" w:rsidRPr="00CC3CE7" w:rsidTr="002E149E">
        <w:trPr>
          <w:trHeight w:val="938"/>
          <w:jc w:val="center"/>
        </w:trPr>
        <w:tc>
          <w:tcPr>
            <w:tcW w:w="1129" w:type="dxa"/>
          </w:tcPr>
          <w:p w:rsidR="00720E99" w:rsidRPr="00720E99" w:rsidRDefault="00720E99" w:rsidP="000F0184">
            <w:pPr>
              <w:spacing w:line="288" w:lineRule="auto"/>
              <w:jc w:val="center"/>
              <w:rPr>
                <w:bCs/>
                <w:sz w:val="18"/>
                <w:szCs w:val="18"/>
              </w:rPr>
            </w:pPr>
            <w:r w:rsidRPr="00720E99">
              <w:rPr>
                <w:rFonts w:hint="eastAsia"/>
                <w:bCs/>
                <w:sz w:val="18"/>
                <w:szCs w:val="18"/>
              </w:rPr>
              <w:t>time</w:t>
            </w:r>
          </w:p>
        </w:tc>
        <w:tc>
          <w:tcPr>
            <w:tcW w:w="993" w:type="dxa"/>
          </w:tcPr>
          <w:p w:rsidR="00720E99" w:rsidRPr="002E149E" w:rsidRDefault="00720E99" w:rsidP="002E149E">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65455</w:t>
            </w:r>
            <w:r w:rsidRPr="002E149E">
              <w:rPr>
                <w:rFonts w:ascii="Consolas" w:hAnsi="Consolas" w:cs="Consolas"/>
                <w:color w:val="000000"/>
                <w:sz w:val="18"/>
                <w:szCs w:val="18"/>
              </w:rPr>
              <w:t>毫秒</w:t>
            </w:r>
          </w:p>
        </w:tc>
        <w:tc>
          <w:tcPr>
            <w:tcW w:w="993" w:type="dxa"/>
          </w:tcPr>
          <w:p w:rsidR="00720E99" w:rsidRPr="00720E99" w:rsidRDefault="008F0CD6" w:rsidP="002E149E">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62948</w:t>
            </w:r>
            <w:r w:rsidRPr="002E149E">
              <w:rPr>
                <w:rFonts w:ascii="Consolas" w:hAnsi="Consolas" w:cs="Consolas"/>
                <w:color w:val="000000"/>
                <w:sz w:val="18"/>
                <w:szCs w:val="18"/>
              </w:rPr>
              <w:t>毫秒</w:t>
            </w:r>
          </w:p>
        </w:tc>
        <w:tc>
          <w:tcPr>
            <w:tcW w:w="993" w:type="dxa"/>
          </w:tcPr>
          <w:p w:rsidR="00720E99" w:rsidRPr="00720E99" w:rsidRDefault="008F0CD6" w:rsidP="002E149E">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55902</w:t>
            </w:r>
            <w:r w:rsidRPr="002E149E">
              <w:rPr>
                <w:rFonts w:ascii="Consolas" w:hAnsi="Consolas" w:cs="Consolas"/>
                <w:color w:val="000000"/>
                <w:sz w:val="18"/>
                <w:szCs w:val="18"/>
              </w:rPr>
              <w:t>毫秒</w:t>
            </w:r>
          </w:p>
        </w:tc>
        <w:tc>
          <w:tcPr>
            <w:tcW w:w="993" w:type="dxa"/>
          </w:tcPr>
          <w:p w:rsidR="00720E99" w:rsidRPr="00720E99" w:rsidRDefault="008F0CD6" w:rsidP="002E149E">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60132</w:t>
            </w:r>
            <w:r w:rsidRPr="002E149E">
              <w:rPr>
                <w:rFonts w:ascii="Consolas" w:hAnsi="Consolas" w:cs="Consolas"/>
                <w:color w:val="000000"/>
                <w:sz w:val="18"/>
                <w:szCs w:val="18"/>
              </w:rPr>
              <w:t>毫秒</w:t>
            </w:r>
          </w:p>
        </w:tc>
        <w:tc>
          <w:tcPr>
            <w:tcW w:w="993" w:type="dxa"/>
          </w:tcPr>
          <w:p w:rsidR="008F0CD6" w:rsidRPr="002E149E" w:rsidRDefault="008F0CD6" w:rsidP="002E149E">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65125</w:t>
            </w:r>
            <w:r w:rsidRPr="002E149E">
              <w:rPr>
                <w:rFonts w:ascii="Consolas" w:hAnsi="Consolas" w:cs="Consolas"/>
                <w:color w:val="000000"/>
                <w:sz w:val="18"/>
                <w:szCs w:val="18"/>
              </w:rPr>
              <w:t>毫秒</w:t>
            </w:r>
          </w:p>
          <w:p w:rsidR="00720E99" w:rsidRPr="00720E99" w:rsidRDefault="00720E99" w:rsidP="002E149E">
            <w:pPr>
              <w:spacing w:line="288" w:lineRule="auto"/>
              <w:jc w:val="center"/>
              <w:rPr>
                <w:rFonts w:ascii="Consolas" w:hAnsi="Consolas" w:cs="Consolas"/>
                <w:color w:val="000000"/>
                <w:sz w:val="18"/>
                <w:szCs w:val="18"/>
              </w:rPr>
            </w:pPr>
          </w:p>
        </w:tc>
        <w:tc>
          <w:tcPr>
            <w:tcW w:w="993" w:type="dxa"/>
          </w:tcPr>
          <w:p w:rsidR="00720E99" w:rsidRPr="00720E99" w:rsidRDefault="002E149E" w:rsidP="002E149E">
            <w:pPr>
              <w:spacing w:line="288" w:lineRule="auto"/>
              <w:jc w:val="center"/>
              <w:rPr>
                <w:rFonts w:ascii="Consolas" w:hAnsi="Consolas" w:cs="Consolas"/>
                <w:color w:val="000000"/>
                <w:sz w:val="18"/>
                <w:szCs w:val="18"/>
              </w:rPr>
            </w:pPr>
            <w:r w:rsidRPr="002E149E">
              <w:rPr>
                <w:rFonts w:ascii="Consolas" w:hAnsi="Consolas" w:cs="Consolas"/>
                <w:color w:val="000000"/>
                <w:sz w:val="18"/>
                <w:szCs w:val="18"/>
              </w:rPr>
              <w:t>62592</w:t>
            </w:r>
            <w:r w:rsidRPr="002E149E">
              <w:rPr>
                <w:rFonts w:ascii="Consolas" w:hAnsi="Consolas" w:cs="Consolas"/>
                <w:color w:val="000000"/>
                <w:sz w:val="18"/>
                <w:szCs w:val="18"/>
              </w:rPr>
              <w:t>毫秒</w:t>
            </w:r>
          </w:p>
        </w:tc>
      </w:tr>
    </w:tbl>
    <w:p w:rsidR="00261FDA" w:rsidRDefault="00261FDA" w:rsidP="0010528A"/>
    <w:p w:rsidR="0010528A" w:rsidRDefault="0010528A" w:rsidP="0010528A">
      <w:pPr>
        <w:ind w:firstLineChars="200" w:firstLine="420"/>
      </w:pPr>
      <w:r>
        <w:rPr>
          <w:rFonts w:hint="eastAsia"/>
        </w:rPr>
        <w:t>对于yeast数据集，</w:t>
      </w:r>
      <w:r w:rsidR="002E149E">
        <w:rPr>
          <w:rFonts w:hint="eastAsia"/>
        </w:rPr>
        <w:t>当K值为1时性能比</w:t>
      </w:r>
      <w:r w:rsidR="002E149E">
        <w:t>K</w:t>
      </w:r>
      <w:r w:rsidR="002E149E">
        <w:rPr>
          <w:rFonts w:hint="eastAsia"/>
        </w:rPr>
        <w:t>值为3时差；K值为1时，增大平滑因子对结果没什么影响，但平滑因子变大，时间效率提高。</w:t>
      </w:r>
      <w:r w:rsidR="00BF4E06">
        <w:rPr>
          <w:rFonts w:hint="eastAsia"/>
        </w:rPr>
        <w:t>K值为3时，改变平滑因子对性能有微调，时间效率上改变不大。</w:t>
      </w:r>
    </w:p>
    <w:p w:rsidR="0010528A" w:rsidRPr="00B94C34" w:rsidRDefault="0010528A" w:rsidP="0010528A">
      <w:pPr>
        <w:ind w:firstLineChars="200" w:firstLine="420"/>
      </w:pPr>
    </w:p>
    <w:p w:rsidR="00720E99" w:rsidRPr="00261FDA" w:rsidRDefault="00350CDE" w:rsidP="00720E99">
      <w:pPr>
        <w:ind w:firstLineChars="200" w:firstLine="420"/>
        <w:rPr>
          <w:b/>
        </w:rPr>
      </w:pPr>
      <w:r>
        <w:rPr>
          <w:rFonts w:hint="eastAsia"/>
          <w:b/>
        </w:rPr>
        <w:t>2</w:t>
      </w:r>
      <w:r w:rsidR="00720E99" w:rsidRPr="00261FDA">
        <w:rPr>
          <w:rFonts w:hint="eastAsia"/>
          <w:b/>
        </w:rPr>
        <w:t>、首先选择多标签数据集</w:t>
      </w:r>
      <w:r w:rsidR="00720E99">
        <w:rPr>
          <w:rFonts w:hint="eastAsia"/>
          <w:b/>
        </w:rPr>
        <w:t>medical</w:t>
      </w:r>
      <w:r w:rsidR="00720E99" w:rsidRPr="00261FDA">
        <w:rPr>
          <w:rFonts w:hint="eastAsia"/>
          <w:b/>
        </w:rPr>
        <w:t>：</w:t>
      </w:r>
    </w:p>
    <w:p w:rsidR="00720E99" w:rsidRDefault="00720E99" w:rsidP="00BF4E06">
      <w:pPr>
        <w:ind w:firstLineChars="200" w:firstLine="420"/>
      </w:pPr>
      <w:r w:rsidRPr="00C43CD8">
        <w:rPr>
          <w:rFonts w:hint="eastAsia"/>
        </w:rPr>
        <w:t>选择</w:t>
      </w:r>
      <w:r>
        <w:t>MLKNN</w:t>
      </w:r>
      <w:r>
        <w:rPr>
          <w:rFonts w:hint="eastAsia"/>
        </w:rPr>
        <w:t>算法，选择五折交叉验证，</w:t>
      </w:r>
      <w:r w:rsidR="00BF4E06">
        <w:rPr>
          <w:rFonts w:hint="eastAsia"/>
        </w:rPr>
        <w:t xml:space="preserve"> 改变K值和S值进行数据测试：</w:t>
      </w:r>
    </w:p>
    <w:tbl>
      <w:tblPr>
        <w:tblStyle w:val="aa"/>
        <w:tblW w:w="7087" w:type="dxa"/>
        <w:jc w:val="center"/>
        <w:tblLayout w:type="fixed"/>
        <w:tblLook w:val="0000" w:firstRow="0" w:lastRow="0" w:firstColumn="0" w:lastColumn="0" w:noHBand="0" w:noVBand="0"/>
      </w:tblPr>
      <w:tblGrid>
        <w:gridCol w:w="1129"/>
        <w:gridCol w:w="993"/>
        <w:gridCol w:w="993"/>
        <w:gridCol w:w="993"/>
        <w:gridCol w:w="993"/>
        <w:gridCol w:w="993"/>
        <w:gridCol w:w="993"/>
      </w:tblGrid>
      <w:tr w:rsidR="00720E99" w:rsidRPr="00644FEB" w:rsidTr="000F0184">
        <w:trPr>
          <w:jc w:val="center"/>
        </w:trPr>
        <w:tc>
          <w:tcPr>
            <w:tcW w:w="1129" w:type="dxa"/>
          </w:tcPr>
          <w:p w:rsidR="00720E99" w:rsidRPr="00720E99" w:rsidRDefault="00720E99" w:rsidP="000F0184">
            <w:pPr>
              <w:spacing w:line="288" w:lineRule="auto"/>
              <w:jc w:val="center"/>
              <w:rPr>
                <w:bCs/>
                <w:sz w:val="18"/>
                <w:szCs w:val="18"/>
              </w:rPr>
            </w:pPr>
          </w:p>
        </w:tc>
        <w:tc>
          <w:tcPr>
            <w:tcW w:w="993" w:type="dxa"/>
          </w:tcPr>
          <w:p w:rsidR="00720E99" w:rsidRPr="00BF4E06" w:rsidRDefault="00720E99" w:rsidP="000F0184">
            <w:pPr>
              <w:spacing w:line="288" w:lineRule="auto"/>
              <w:jc w:val="center"/>
              <w:rPr>
                <w:bCs/>
                <w:sz w:val="18"/>
                <w:szCs w:val="18"/>
              </w:rPr>
            </w:pPr>
            <w:r w:rsidRPr="00BF4E06">
              <w:rPr>
                <w:rFonts w:hint="eastAsia"/>
                <w:bCs/>
                <w:sz w:val="18"/>
                <w:szCs w:val="18"/>
              </w:rPr>
              <w:t>K=</w:t>
            </w:r>
            <w:r w:rsidRPr="00BF4E06">
              <w:rPr>
                <w:bCs/>
                <w:sz w:val="18"/>
                <w:szCs w:val="18"/>
              </w:rPr>
              <w:t>1</w:t>
            </w:r>
          </w:p>
          <w:p w:rsidR="00720E99" w:rsidRPr="00BF4E06" w:rsidRDefault="00720E99" w:rsidP="000F0184">
            <w:pPr>
              <w:spacing w:line="288" w:lineRule="auto"/>
              <w:jc w:val="center"/>
              <w:rPr>
                <w:bCs/>
                <w:sz w:val="18"/>
                <w:szCs w:val="18"/>
              </w:rPr>
            </w:pPr>
            <w:r w:rsidRPr="00BF4E06">
              <w:rPr>
                <w:rFonts w:hint="eastAsia"/>
                <w:bCs/>
                <w:sz w:val="18"/>
                <w:szCs w:val="18"/>
              </w:rPr>
              <w:t>S=0.5</w:t>
            </w:r>
          </w:p>
        </w:tc>
        <w:tc>
          <w:tcPr>
            <w:tcW w:w="993" w:type="dxa"/>
          </w:tcPr>
          <w:p w:rsidR="00720E99" w:rsidRPr="00BF4E06" w:rsidRDefault="00720E99" w:rsidP="000F0184">
            <w:pPr>
              <w:spacing w:line="288" w:lineRule="auto"/>
              <w:jc w:val="center"/>
              <w:rPr>
                <w:bCs/>
                <w:sz w:val="18"/>
                <w:szCs w:val="18"/>
              </w:rPr>
            </w:pPr>
            <w:r w:rsidRPr="00BF4E06">
              <w:rPr>
                <w:rFonts w:hint="eastAsia"/>
                <w:bCs/>
                <w:sz w:val="18"/>
                <w:szCs w:val="18"/>
              </w:rPr>
              <w:t>K=1</w:t>
            </w:r>
          </w:p>
          <w:p w:rsidR="00720E99" w:rsidRPr="00BF4E06" w:rsidRDefault="00720E99" w:rsidP="000F0184">
            <w:pPr>
              <w:spacing w:line="288" w:lineRule="auto"/>
              <w:jc w:val="center"/>
              <w:rPr>
                <w:bCs/>
                <w:sz w:val="18"/>
                <w:szCs w:val="18"/>
              </w:rPr>
            </w:pPr>
            <w:r w:rsidRPr="00BF4E06">
              <w:rPr>
                <w:bCs/>
                <w:sz w:val="18"/>
                <w:szCs w:val="18"/>
              </w:rPr>
              <w:t>S=1.0</w:t>
            </w:r>
          </w:p>
        </w:tc>
        <w:tc>
          <w:tcPr>
            <w:tcW w:w="993" w:type="dxa"/>
          </w:tcPr>
          <w:p w:rsidR="00720E99" w:rsidRPr="00BF4E06" w:rsidRDefault="00720E99" w:rsidP="000F0184">
            <w:pPr>
              <w:spacing w:line="288" w:lineRule="auto"/>
              <w:jc w:val="center"/>
              <w:rPr>
                <w:bCs/>
                <w:sz w:val="18"/>
                <w:szCs w:val="18"/>
              </w:rPr>
            </w:pPr>
            <w:r w:rsidRPr="00BF4E06">
              <w:rPr>
                <w:rFonts w:hint="eastAsia"/>
                <w:bCs/>
                <w:sz w:val="18"/>
                <w:szCs w:val="18"/>
              </w:rPr>
              <w:t>K=1</w:t>
            </w:r>
          </w:p>
          <w:p w:rsidR="00720E99" w:rsidRPr="00BF4E06" w:rsidRDefault="00720E99" w:rsidP="000F0184">
            <w:pPr>
              <w:spacing w:line="288" w:lineRule="auto"/>
              <w:jc w:val="center"/>
              <w:rPr>
                <w:bCs/>
                <w:sz w:val="18"/>
                <w:szCs w:val="18"/>
              </w:rPr>
            </w:pPr>
            <w:r w:rsidRPr="00BF4E06">
              <w:rPr>
                <w:bCs/>
                <w:sz w:val="18"/>
                <w:szCs w:val="18"/>
              </w:rPr>
              <w:t>S=1.5</w:t>
            </w:r>
          </w:p>
        </w:tc>
        <w:tc>
          <w:tcPr>
            <w:tcW w:w="993" w:type="dxa"/>
          </w:tcPr>
          <w:p w:rsidR="00720E99" w:rsidRPr="00BF4E06" w:rsidRDefault="00720E99" w:rsidP="000F0184">
            <w:pPr>
              <w:spacing w:line="288" w:lineRule="auto"/>
              <w:jc w:val="center"/>
              <w:rPr>
                <w:bCs/>
                <w:sz w:val="18"/>
                <w:szCs w:val="18"/>
              </w:rPr>
            </w:pPr>
            <w:r w:rsidRPr="00BF4E06">
              <w:rPr>
                <w:rFonts w:hint="eastAsia"/>
                <w:bCs/>
                <w:sz w:val="18"/>
                <w:szCs w:val="18"/>
              </w:rPr>
              <w:t>K=3</w:t>
            </w:r>
          </w:p>
          <w:p w:rsidR="00720E99" w:rsidRPr="00BF4E06" w:rsidRDefault="00720E99" w:rsidP="000F0184">
            <w:pPr>
              <w:spacing w:line="288" w:lineRule="auto"/>
              <w:jc w:val="center"/>
              <w:rPr>
                <w:bCs/>
                <w:sz w:val="18"/>
                <w:szCs w:val="18"/>
              </w:rPr>
            </w:pPr>
            <w:r w:rsidRPr="00BF4E06">
              <w:rPr>
                <w:bCs/>
                <w:sz w:val="18"/>
                <w:szCs w:val="18"/>
              </w:rPr>
              <w:t>S=0.5</w:t>
            </w:r>
          </w:p>
        </w:tc>
        <w:tc>
          <w:tcPr>
            <w:tcW w:w="993" w:type="dxa"/>
          </w:tcPr>
          <w:p w:rsidR="00720E99" w:rsidRPr="00BF4E06" w:rsidRDefault="00720E99" w:rsidP="000F0184">
            <w:pPr>
              <w:spacing w:line="288" w:lineRule="auto"/>
              <w:jc w:val="center"/>
              <w:rPr>
                <w:bCs/>
                <w:sz w:val="18"/>
                <w:szCs w:val="18"/>
              </w:rPr>
            </w:pPr>
            <w:r w:rsidRPr="00BF4E06">
              <w:rPr>
                <w:rFonts w:hint="eastAsia"/>
                <w:bCs/>
                <w:sz w:val="18"/>
                <w:szCs w:val="18"/>
              </w:rPr>
              <w:t>K=3</w:t>
            </w:r>
          </w:p>
          <w:p w:rsidR="00720E99" w:rsidRPr="00BF4E06" w:rsidRDefault="00720E99" w:rsidP="000F0184">
            <w:pPr>
              <w:spacing w:line="288" w:lineRule="auto"/>
              <w:jc w:val="center"/>
              <w:rPr>
                <w:bCs/>
                <w:sz w:val="18"/>
                <w:szCs w:val="18"/>
              </w:rPr>
            </w:pPr>
            <w:r w:rsidRPr="00BF4E06">
              <w:rPr>
                <w:bCs/>
                <w:sz w:val="18"/>
                <w:szCs w:val="18"/>
              </w:rPr>
              <w:t>S=1.0</w:t>
            </w:r>
          </w:p>
        </w:tc>
        <w:tc>
          <w:tcPr>
            <w:tcW w:w="993" w:type="dxa"/>
          </w:tcPr>
          <w:p w:rsidR="00720E99" w:rsidRPr="00BF4E06" w:rsidRDefault="00720E99" w:rsidP="000F0184">
            <w:pPr>
              <w:spacing w:line="288" w:lineRule="auto"/>
              <w:jc w:val="center"/>
              <w:rPr>
                <w:bCs/>
                <w:sz w:val="18"/>
                <w:szCs w:val="18"/>
              </w:rPr>
            </w:pPr>
            <w:r w:rsidRPr="00BF4E06">
              <w:rPr>
                <w:rFonts w:hint="eastAsia"/>
                <w:bCs/>
                <w:sz w:val="18"/>
                <w:szCs w:val="18"/>
              </w:rPr>
              <w:t>K=3</w:t>
            </w:r>
          </w:p>
          <w:p w:rsidR="00720E99" w:rsidRPr="00BF4E06" w:rsidRDefault="00720E99" w:rsidP="000F0184">
            <w:pPr>
              <w:spacing w:line="288" w:lineRule="auto"/>
              <w:jc w:val="center"/>
              <w:rPr>
                <w:bCs/>
                <w:sz w:val="18"/>
                <w:szCs w:val="18"/>
              </w:rPr>
            </w:pPr>
            <w:r w:rsidRPr="00BF4E06">
              <w:rPr>
                <w:bCs/>
                <w:sz w:val="18"/>
                <w:szCs w:val="18"/>
              </w:rPr>
              <w:t>S=1.5</w:t>
            </w:r>
          </w:p>
        </w:tc>
      </w:tr>
      <w:tr w:rsidR="00720E99" w:rsidRPr="00644FEB" w:rsidTr="000F0184">
        <w:trPr>
          <w:jc w:val="center"/>
        </w:trPr>
        <w:tc>
          <w:tcPr>
            <w:tcW w:w="1129" w:type="dxa"/>
          </w:tcPr>
          <w:p w:rsidR="00720E99" w:rsidRPr="00720E99" w:rsidRDefault="00720E99" w:rsidP="000F0184">
            <w:pPr>
              <w:spacing w:line="288" w:lineRule="auto"/>
              <w:jc w:val="center"/>
              <w:rPr>
                <w:bCs/>
                <w:sz w:val="18"/>
                <w:szCs w:val="18"/>
              </w:rPr>
            </w:pPr>
            <w:r w:rsidRPr="00720E99">
              <w:rPr>
                <w:rFonts w:hint="eastAsia"/>
                <w:bCs/>
                <w:sz w:val="18"/>
                <w:szCs w:val="18"/>
              </w:rPr>
              <w:t>Hamming Loss</w:t>
            </w:r>
          </w:p>
        </w:tc>
        <w:tc>
          <w:tcPr>
            <w:tcW w:w="993" w:type="dxa"/>
          </w:tcPr>
          <w:p w:rsidR="00720E99" w:rsidRPr="00BF4E06" w:rsidRDefault="002E149E"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0.0178±0.0006</w:t>
            </w:r>
          </w:p>
        </w:tc>
        <w:tc>
          <w:tcPr>
            <w:tcW w:w="993" w:type="dxa"/>
          </w:tcPr>
          <w:p w:rsidR="00720E99" w:rsidRPr="00BF4E06" w:rsidRDefault="002E149E"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0.0178±0.0006</w:t>
            </w:r>
          </w:p>
        </w:tc>
        <w:tc>
          <w:tcPr>
            <w:tcW w:w="993" w:type="dxa"/>
          </w:tcPr>
          <w:p w:rsidR="00720E99" w:rsidRPr="00BF4E06" w:rsidRDefault="00BF4E06"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0.0178±0.0006</w:t>
            </w:r>
          </w:p>
        </w:tc>
        <w:tc>
          <w:tcPr>
            <w:tcW w:w="993" w:type="dxa"/>
          </w:tcPr>
          <w:p w:rsidR="00720E99" w:rsidRPr="00BF4E06" w:rsidRDefault="00BF4E06"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0.0162±0.0014</w:t>
            </w:r>
          </w:p>
        </w:tc>
        <w:tc>
          <w:tcPr>
            <w:tcW w:w="993" w:type="dxa"/>
          </w:tcPr>
          <w:p w:rsidR="00720E99" w:rsidRPr="00BF4E06" w:rsidRDefault="00BF4E06"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0.0162±0.0014</w:t>
            </w:r>
          </w:p>
        </w:tc>
        <w:tc>
          <w:tcPr>
            <w:tcW w:w="993" w:type="dxa"/>
          </w:tcPr>
          <w:p w:rsidR="00720E99" w:rsidRPr="00BF4E06" w:rsidRDefault="00BF4E06"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0.0162±0.0013</w:t>
            </w:r>
          </w:p>
        </w:tc>
      </w:tr>
      <w:tr w:rsidR="00720E99" w:rsidRPr="002A4DAC" w:rsidTr="000F0184">
        <w:trPr>
          <w:jc w:val="center"/>
        </w:trPr>
        <w:tc>
          <w:tcPr>
            <w:tcW w:w="1129" w:type="dxa"/>
          </w:tcPr>
          <w:p w:rsidR="00720E99" w:rsidRPr="00720E99" w:rsidRDefault="00720E99" w:rsidP="000F0184">
            <w:pPr>
              <w:spacing w:line="288" w:lineRule="auto"/>
              <w:jc w:val="center"/>
              <w:rPr>
                <w:bCs/>
                <w:sz w:val="18"/>
                <w:szCs w:val="18"/>
              </w:rPr>
            </w:pPr>
            <w:r w:rsidRPr="00BF4E06">
              <w:rPr>
                <w:rFonts w:hint="eastAsia"/>
                <w:bCs/>
                <w:sz w:val="18"/>
                <w:szCs w:val="18"/>
              </w:rPr>
              <w:t>coverage</w:t>
            </w:r>
          </w:p>
        </w:tc>
        <w:tc>
          <w:tcPr>
            <w:tcW w:w="993" w:type="dxa"/>
          </w:tcPr>
          <w:p w:rsidR="00720E99" w:rsidRPr="00BF4E06" w:rsidRDefault="002E149E"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4.4984±0.4062</w:t>
            </w:r>
          </w:p>
        </w:tc>
        <w:tc>
          <w:tcPr>
            <w:tcW w:w="993" w:type="dxa"/>
          </w:tcPr>
          <w:p w:rsidR="00720E99" w:rsidRPr="00BF4E06" w:rsidRDefault="002E149E"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4.5005±0.4088</w:t>
            </w:r>
          </w:p>
        </w:tc>
        <w:tc>
          <w:tcPr>
            <w:tcW w:w="993" w:type="dxa"/>
          </w:tcPr>
          <w:p w:rsidR="00720E99" w:rsidRPr="00BF4E06" w:rsidRDefault="00BF4E06"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4.5055±0.4037</w:t>
            </w:r>
          </w:p>
        </w:tc>
        <w:tc>
          <w:tcPr>
            <w:tcW w:w="993" w:type="dxa"/>
          </w:tcPr>
          <w:p w:rsidR="00720E99" w:rsidRPr="00BF4E06" w:rsidRDefault="00BF4E06"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3.2197±0.2707</w:t>
            </w:r>
          </w:p>
        </w:tc>
        <w:tc>
          <w:tcPr>
            <w:tcW w:w="993" w:type="dxa"/>
          </w:tcPr>
          <w:p w:rsidR="00720E99" w:rsidRPr="00BF4E06" w:rsidRDefault="00BF4E06"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3.2361±0.2527</w:t>
            </w:r>
          </w:p>
        </w:tc>
        <w:tc>
          <w:tcPr>
            <w:tcW w:w="993" w:type="dxa"/>
          </w:tcPr>
          <w:p w:rsidR="00720E99" w:rsidRPr="00BF4E06" w:rsidRDefault="00BF4E06"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3.2463±0.2458</w:t>
            </w:r>
          </w:p>
        </w:tc>
      </w:tr>
      <w:tr w:rsidR="00720E99" w:rsidRPr="00644FEB" w:rsidTr="000F0184">
        <w:trPr>
          <w:jc w:val="center"/>
        </w:trPr>
        <w:tc>
          <w:tcPr>
            <w:tcW w:w="1129" w:type="dxa"/>
          </w:tcPr>
          <w:p w:rsidR="00720E99" w:rsidRPr="00720E99" w:rsidRDefault="00720E99" w:rsidP="000F0184">
            <w:pPr>
              <w:spacing w:line="288" w:lineRule="auto"/>
              <w:jc w:val="center"/>
              <w:rPr>
                <w:bCs/>
                <w:sz w:val="18"/>
                <w:szCs w:val="18"/>
              </w:rPr>
            </w:pPr>
            <w:r w:rsidRPr="00720E99">
              <w:rPr>
                <w:rFonts w:hint="eastAsia"/>
                <w:bCs/>
                <w:sz w:val="18"/>
                <w:szCs w:val="18"/>
              </w:rPr>
              <w:t>one-error</w:t>
            </w:r>
          </w:p>
        </w:tc>
        <w:tc>
          <w:tcPr>
            <w:tcW w:w="993" w:type="dxa"/>
          </w:tcPr>
          <w:p w:rsidR="00720E99" w:rsidRPr="00BF4E06" w:rsidRDefault="002E149E"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0.3006±0.0094</w:t>
            </w:r>
          </w:p>
        </w:tc>
        <w:tc>
          <w:tcPr>
            <w:tcW w:w="993" w:type="dxa"/>
          </w:tcPr>
          <w:p w:rsidR="00720E99" w:rsidRPr="00BF4E06" w:rsidRDefault="002E149E"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0.2986±0.0087</w:t>
            </w:r>
          </w:p>
        </w:tc>
        <w:tc>
          <w:tcPr>
            <w:tcW w:w="993" w:type="dxa"/>
          </w:tcPr>
          <w:p w:rsidR="00720E99" w:rsidRPr="00BF4E06" w:rsidRDefault="00BF4E06"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0.2986±0.0087</w:t>
            </w:r>
          </w:p>
        </w:tc>
        <w:tc>
          <w:tcPr>
            <w:tcW w:w="993" w:type="dxa"/>
          </w:tcPr>
          <w:p w:rsidR="00720E99" w:rsidRPr="00BF4E06" w:rsidRDefault="00BF4E06"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0.2802±0.0373</w:t>
            </w:r>
          </w:p>
        </w:tc>
        <w:tc>
          <w:tcPr>
            <w:tcW w:w="993" w:type="dxa"/>
          </w:tcPr>
          <w:p w:rsidR="00720E99" w:rsidRPr="00BF4E06" w:rsidRDefault="00BF4E06"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0.2791±0.0358</w:t>
            </w:r>
          </w:p>
        </w:tc>
        <w:tc>
          <w:tcPr>
            <w:tcW w:w="993" w:type="dxa"/>
          </w:tcPr>
          <w:p w:rsidR="00720E99" w:rsidRPr="00BF4E06" w:rsidRDefault="00BF4E06"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0.2802±0.0343</w:t>
            </w:r>
          </w:p>
        </w:tc>
      </w:tr>
      <w:tr w:rsidR="00720E99" w:rsidRPr="00644FEB" w:rsidTr="000F0184">
        <w:trPr>
          <w:jc w:val="center"/>
        </w:trPr>
        <w:tc>
          <w:tcPr>
            <w:tcW w:w="1129" w:type="dxa"/>
          </w:tcPr>
          <w:p w:rsidR="00720E99" w:rsidRPr="00720E99" w:rsidRDefault="00720E99" w:rsidP="000F0184">
            <w:pPr>
              <w:spacing w:line="288" w:lineRule="auto"/>
              <w:jc w:val="center"/>
              <w:rPr>
                <w:bCs/>
                <w:sz w:val="18"/>
                <w:szCs w:val="18"/>
              </w:rPr>
            </w:pPr>
            <w:r w:rsidRPr="00720E99">
              <w:rPr>
                <w:rFonts w:hint="eastAsia"/>
                <w:bCs/>
                <w:sz w:val="18"/>
                <w:szCs w:val="18"/>
              </w:rPr>
              <w:t>Ranking loss</w:t>
            </w:r>
          </w:p>
        </w:tc>
        <w:tc>
          <w:tcPr>
            <w:tcW w:w="993" w:type="dxa"/>
          </w:tcPr>
          <w:p w:rsidR="00720E99" w:rsidRPr="00BF4E06" w:rsidRDefault="002E149E"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0.0777±0.0071</w:t>
            </w:r>
          </w:p>
        </w:tc>
        <w:tc>
          <w:tcPr>
            <w:tcW w:w="993" w:type="dxa"/>
          </w:tcPr>
          <w:p w:rsidR="00720E99" w:rsidRPr="00BF4E06" w:rsidRDefault="002E149E"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0.0777±0.0070</w:t>
            </w:r>
          </w:p>
        </w:tc>
        <w:tc>
          <w:tcPr>
            <w:tcW w:w="993" w:type="dxa"/>
          </w:tcPr>
          <w:p w:rsidR="00720E99" w:rsidRPr="00BF4E06" w:rsidRDefault="00BF4E06"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0.0778±0.0069</w:t>
            </w:r>
          </w:p>
        </w:tc>
        <w:tc>
          <w:tcPr>
            <w:tcW w:w="993" w:type="dxa"/>
          </w:tcPr>
          <w:p w:rsidR="00720E99" w:rsidRPr="00BF4E06" w:rsidRDefault="00BF4E06"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0.0523±0.0063</w:t>
            </w:r>
          </w:p>
        </w:tc>
        <w:tc>
          <w:tcPr>
            <w:tcW w:w="993" w:type="dxa"/>
          </w:tcPr>
          <w:p w:rsidR="00720E99" w:rsidRPr="00BF4E06" w:rsidRDefault="00BF4E06"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0.0524±0.0062</w:t>
            </w:r>
          </w:p>
        </w:tc>
        <w:tc>
          <w:tcPr>
            <w:tcW w:w="993" w:type="dxa"/>
          </w:tcPr>
          <w:p w:rsidR="00720E99" w:rsidRPr="00BF4E06" w:rsidRDefault="00BF4E06"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0.0527±0.0061</w:t>
            </w:r>
          </w:p>
        </w:tc>
      </w:tr>
      <w:tr w:rsidR="00720E99" w:rsidRPr="00644FEB" w:rsidTr="000F0184">
        <w:trPr>
          <w:jc w:val="center"/>
        </w:trPr>
        <w:tc>
          <w:tcPr>
            <w:tcW w:w="1129" w:type="dxa"/>
          </w:tcPr>
          <w:p w:rsidR="00720E99" w:rsidRPr="00720E99" w:rsidRDefault="00720E99" w:rsidP="000F0184">
            <w:pPr>
              <w:spacing w:line="288" w:lineRule="auto"/>
              <w:jc w:val="center"/>
              <w:rPr>
                <w:bCs/>
                <w:sz w:val="18"/>
                <w:szCs w:val="18"/>
              </w:rPr>
            </w:pPr>
            <w:r w:rsidRPr="00720E99">
              <w:rPr>
                <w:rFonts w:hint="eastAsia"/>
                <w:bCs/>
                <w:sz w:val="18"/>
                <w:szCs w:val="18"/>
              </w:rPr>
              <w:t>Avg Precision</w:t>
            </w:r>
          </w:p>
        </w:tc>
        <w:tc>
          <w:tcPr>
            <w:tcW w:w="993" w:type="dxa"/>
          </w:tcPr>
          <w:p w:rsidR="00720E99" w:rsidRPr="00BF4E06" w:rsidRDefault="002E149E"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0.7244±0.0090</w:t>
            </w:r>
          </w:p>
        </w:tc>
        <w:tc>
          <w:tcPr>
            <w:tcW w:w="993" w:type="dxa"/>
          </w:tcPr>
          <w:p w:rsidR="00720E99" w:rsidRPr="00BF4E06" w:rsidRDefault="002E149E"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0.7255±0.0092</w:t>
            </w:r>
          </w:p>
        </w:tc>
        <w:tc>
          <w:tcPr>
            <w:tcW w:w="993" w:type="dxa"/>
          </w:tcPr>
          <w:p w:rsidR="00720E99" w:rsidRPr="00BF4E06" w:rsidRDefault="00BF4E06"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0.7254±0.0091</w:t>
            </w:r>
          </w:p>
        </w:tc>
        <w:tc>
          <w:tcPr>
            <w:tcW w:w="993" w:type="dxa"/>
          </w:tcPr>
          <w:p w:rsidR="00720E99" w:rsidRPr="00BF4E06" w:rsidRDefault="00BF4E06" w:rsidP="000F0184">
            <w:pPr>
              <w:spacing w:line="288" w:lineRule="auto"/>
              <w:jc w:val="center"/>
              <w:rPr>
                <w:rFonts w:ascii="Consolas" w:hAnsi="Consolas" w:cs="Consolas"/>
                <w:color w:val="000000"/>
                <w:sz w:val="18"/>
                <w:szCs w:val="18"/>
              </w:rPr>
            </w:pPr>
            <w:r>
              <w:rPr>
                <w:rFonts w:ascii="Consolas" w:hAnsi="Consolas" w:cs="Consolas" w:hint="eastAsia"/>
                <w:color w:val="000000"/>
                <w:sz w:val="18"/>
                <w:szCs w:val="18"/>
              </w:rPr>
              <w:t>0.7801</w:t>
            </w:r>
            <w:r w:rsidRPr="00BF4E06">
              <w:rPr>
                <w:rFonts w:ascii="Consolas" w:hAnsi="Consolas" w:cs="Consolas"/>
                <w:color w:val="000000"/>
                <w:sz w:val="18"/>
                <w:szCs w:val="18"/>
              </w:rPr>
              <w:t>±0.0223</w:t>
            </w:r>
          </w:p>
        </w:tc>
        <w:tc>
          <w:tcPr>
            <w:tcW w:w="993" w:type="dxa"/>
          </w:tcPr>
          <w:p w:rsidR="00720E99" w:rsidRPr="00BF4E06" w:rsidRDefault="00BF4E06"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0.7801±0.0222</w:t>
            </w:r>
          </w:p>
        </w:tc>
        <w:tc>
          <w:tcPr>
            <w:tcW w:w="993" w:type="dxa"/>
          </w:tcPr>
          <w:p w:rsidR="00720E99" w:rsidRPr="00BF4E06" w:rsidRDefault="00BF4E06" w:rsidP="000F0184">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0.7796±0.0217</w:t>
            </w:r>
          </w:p>
        </w:tc>
      </w:tr>
      <w:tr w:rsidR="00720E99" w:rsidRPr="00CC3CE7" w:rsidTr="000F0184">
        <w:trPr>
          <w:jc w:val="center"/>
        </w:trPr>
        <w:tc>
          <w:tcPr>
            <w:tcW w:w="1129" w:type="dxa"/>
          </w:tcPr>
          <w:p w:rsidR="00720E99" w:rsidRPr="00720E99" w:rsidRDefault="00720E99" w:rsidP="000F0184">
            <w:pPr>
              <w:spacing w:line="288" w:lineRule="auto"/>
              <w:jc w:val="center"/>
              <w:rPr>
                <w:bCs/>
                <w:sz w:val="18"/>
                <w:szCs w:val="18"/>
              </w:rPr>
            </w:pPr>
            <w:r w:rsidRPr="00720E99">
              <w:rPr>
                <w:rFonts w:hint="eastAsia"/>
                <w:bCs/>
                <w:sz w:val="18"/>
                <w:szCs w:val="18"/>
              </w:rPr>
              <w:t>time</w:t>
            </w:r>
          </w:p>
        </w:tc>
        <w:tc>
          <w:tcPr>
            <w:tcW w:w="993" w:type="dxa"/>
          </w:tcPr>
          <w:p w:rsidR="00720E99" w:rsidRPr="00BF4E06" w:rsidRDefault="002E149E" w:rsidP="00BF4E06">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8337</w:t>
            </w:r>
            <w:r w:rsidRPr="00BF4E06">
              <w:rPr>
                <w:rFonts w:ascii="Consolas" w:hAnsi="Consolas" w:cs="Consolas"/>
                <w:color w:val="000000"/>
                <w:sz w:val="18"/>
                <w:szCs w:val="18"/>
              </w:rPr>
              <w:t>毫秒</w:t>
            </w:r>
          </w:p>
        </w:tc>
        <w:tc>
          <w:tcPr>
            <w:tcW w:w="993" w:type="dxa"/>
          </w:tcPr>
          <w:p w:rsidR="00720E99" w:rsidRPr="00BF4E06" w:rsidRDefault="002E149E" w:rsidP="00BF4E06">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8821</w:t>
            </w:r>
            <w:r w:rsidRPr="00BF4E06">
              <w:rPr>
                <w:rFonts w:ascii="Consolas" w:hAnsi="Consolas" w:cs="Consolas"/>
                <w:color w:val="000000"/>
                <w:sz w:val="18"/>
                <w:szCs w:val="18"/>
              </w:rPr>
              <w:t>毫秒</w:t>
            </w:r>
          </w:p>
        </w:tc>
        <w:tc>
          <w:tcPr>
            <w:tcW w:w="993" w:type="dxa"/>
          </w:tcPr>
          <w:p w:rsidR="00720E99" w:rsidRPr="00BF4E06" w:rsidRDefault="00BF4E06" w:rsidP="00BF4E06">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8271</w:t>
            </w:r>
            <w:r w:rsidRPr="00BF4E06">
              <w:rPr>
                <w:rFonts w:ascii="Consolas" w:hAnsi="Consolas" w:cs="Consolas"/>
                <w:color w:val="000000"/>
                <w:sz w:val="18"/>
                <w:szCs w:val="18"/>
              </w:rPr>
              <w:t>毫秒</w:t>
            </w:r>
          </w:p>
        </w:tc>
        <w:tc>
          <w:tcPr>
            <w:tcW w:w="993" w:type="dxa"/>
          </w:tcPr>
          <w:p w:rsidR="00720E99" w:rsidRPr="00BF4E06" w:rsidRDefault="00BF4E06" w:rsidP="00BF4E06">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7615</w:t>
            </w:r>
            <w:r w:rsidRPr="00BF4E06">
              <w:rPr>
                <w:rFonts w:ascii="Consolas" w:hAnsi="Consolas" w:cs="Consolas"/>
                <w:color w:val="000000"/>
                <w:sz w:val="18"/>
                <w:szCs w:val="18"/>
              </w:rPr>
              <w:t>毫秒</w:t>
            </w:r>
          </w:p>
        </w:tc>
        <w:tc>
          <w:tcPr>
            <w:tcW w:w="993" w:type="dxa"/>
          </w:tcPr>
          <w:p w:rsidR="00720E99" w:rsidRPr="00BF4E06" w:rsidRDefault="00BF4E06" w:rsidP="00BF4E06">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8865</w:t>
            </w:r>
            <w:r w:rsidRPr="00BF4E06">
              <w:rPr>
                <w:rFonts w:ascii="Consolas" w:hAnsi="Consolas" w:cs="Consolas"/>
                <w:color w:val="000000"/>
                <w:sz w:val="18"/>
                <w:szCs w:val="18"/>
              </w:rPr>
              <w:t>毫秒</w:t>
            </w:r>
          </w:p>
        </w:tc>
        <w:tc>
          <w:tcPr>
            <w:tcW w:w="993" w:type="dxa"/>
          </w:tcPr>
          <w:p w:rsidR="00720E99" w:rsidRPr="00BF4E06" w:rsidRDefault="00BF4E06" w:rsidP="00BF4E06">
            <w:pPr>
              <w:spacing w:line="288" w:lineRule="auto"/>
              <w:jc w:val="center"/>
              <w:rPr>
                <w:rFonts w:ascii="Consolas" w:hAnsi="Consolas" w:cs="Consolas"/>
                <w:color w:val="000000"/>
                <w:sz w:val="18"/>
                <w:szCs w:val="18"/>
              </w:rPr>
            </w:pPr>
            <w:r w:rsidRPr="00BF4E06">
              <w:rPr>
                <w:rFonts w:ascii="Consolas" w:hAnsi="Consolas" w:cs="Consolas"/>
                <w:color w:val="000000"/>
                <w:sz w:val="18"/>
                <w:szCs w:val="18"/>
              </w:rPr>
              <w:t>8241</w:t>
            </w:r>
            <w:r w:rsidRPr="00BF4E06">
              <w:rPr>
                <w:rFonts w:ascii="Consolas" w:hAnsi="Consolas" w:cs="Consolas"/>
                <w:color w:val="000000"/>
                <w:sz w:val="18"/>
                <w:szCs w:val="18"/>
              </w:rPr>
              <w:t>毫秒</w:t>
            </w:r>
          </w:p>
        </w:tc>
      </w:tr>
    </w:tbl>
    <w:p w:rsidR="00BF4E06" w:rsidRDefault="00BF4E06" w:rsidP="00BF4E06">
      <w:pPr>
        <w:ind w:firstLineChars="200" w:firstLine="420"/>
      </w:pPr>
      <w:r>
        <w:rPr>
          <w:rFonts w:hint="eastAsia"/>
        </w:rPr>
        <w:t>对于medical数据集，当K值为1时性能比</w:t>
      </w:r>
      <w:r>
        <w:t>K</w:t>
      </w:r>
      <w:r>
        <w:rPr>
          <w:rFonts w:hint="eastAsia"/>
        </w:rPr>
        <w:t>值为3时差；改变平滑因子效果不明显。</w:t>
      </w:r>
    </w:p>
    <w:p w:rsidR="00BF4E06" w:rsidRPr="00AA7F27" w:rsidRDefault="00BF4E06" w:rsidP="00BF4E06">
      <w:pPr>
        <w:pStyle w:val="3"/>
        <w:rPr>
          <w:rFonts w:eastAsiaTheme="minorHAnsi"/>
        </w:rPr>
      </w:pPr>
      <w:r>
        <w:rPr>
          <w:rFonts w:eastAsiaTheme="minorHAnsi"/>
        </w:rPr>
        <w:lastRenderedPageBreak/>
        <w:t>2.2.5</w:t>
      </w:r>
      <w:r w:rsidRPr="00AA7F27">
        <w:rPr>
          <w:rFonts w:eastAsiaTheme="minorHAnsi"/>
        </w:rPr>
        <w:t xml:space="preserve"> </w:t>
      </w:r>
      <w:r>
        <w:rPr>
          <w:rFonts w:eastAsiaTheme="minorHAnsi"/>
        </w:rPr>
        <w:t>HOMER</w:t>
      </w:r>
    </w:p>
    <w:p w:rsidR="00BF4E06" w:rsidRPr="00261FDA" w:rsidRDefault="00BF4E06" w:rsidP="00BF4E06">
      <w:pPr>
        <w:ind w:firstLineChars="200" w:firstLine="420"/>
        <w:rPr>
          <w:b/>
        </w:rPr>
      </w:pPr>
      <w:r w:rsidRPr="00261FDA">
        <w:rPr>
          <w:rFonts w:hint="eastAsia"/>
          <w:b/>
        </w:rPr>
        <w:t>选择多标签数据集</w:t>
      </w:r>
      <w:r w:rsidRPr="00261FDA">
        <w:rPr>
          <w:b/>
        </w:rPr>
        <w:t>yeast</w:t>
      </w:r>
      <w:r w:rsidR="00B13056">
        <w:rPr>
          <w:rFonts w:hint="eastAsia"/>
          <w:b/>
        </w:rPr>
        <w:t>、medical</w:t>
      </w:r>
      <w:r w:rsidRPr="00261FDA">
        <w:rPr>
          <w:rFonts w:hint="eastAsia"/>
          <w:b/>
        </w:rPr>
        <w:t>：</w:t>
      </w:r>
    </w:p>
    <w:p w:rsidR="00B13056" w:rsidRDefault="00BF4E06" w:rsidP="00B13056">
      <w:pPr>
        <w:ind w:firstLineChars="200" w:firstLine="420"/>
      </w:pPr>
      <w:r w:rsidRPr="00C43CD8">
        <w:rPr>
          <w:rFonts w:hint="eastAsia"/>
        </w:rPr>
        <w:t>选择</w:t>
      </w:r>
      <w:r w:rsidR="00B13056">
        <w:t>HOMER</w:t>
      </w:r>
      <w:r>
        <w:rPr>
          <w:rFonts w:hint="eastAsia"/>
        </w:rPr>
        <w:t>算法，选择五折交叉验证，这里</w:t>
      </w:r>
      <w:r w:rsidR="00B13056">
        <w:t>HOMER</w:t>
      </w:r>
      <w:r>
        <w:rPr>
          <w:rFonts w:hint="eastAsia"/>
        </w:rPr>
        <w:t>有</w:t>
      </w:r>
      <w:r w:rsidR="00B13056">
        <w:rPr>
          <w:rFonts w:hint="eastAsia"/>
        </w:rPr>
        <w:t>三</w:t>
      </w:r>
      <w:r>
        <w:rPr>
          <w:rFonts w:hint="eastAsia"/>
        </w:rPr>
        <w:t>个参数</w:t>
      </w:r>
      <w:r w:rsidR="00B13056">
        <w:rPr>
          <w:rFonts w:hint="eastAsia"/>
        </w:rPr>
        <w:t>：MultilabelLearner、clusters、method。MultilabelLearner在之前BR算法中，yeast和medical均为结果为J48更好，因此这里选择默认值：</w:t>
      </w:r>
    </w:p>
    <w:p w:rsidR="00BF4E06" w:rsidRDefault="00B13056" w:rsidP="00B13056">
      <w:pPr>
        <w:ind w:firstLineChars="200" w:firstLine="420"/>
      </w:pPr>
      <w:r>
        <w:rPr>
          <w:noProof/>
        </w:rPr>
        <w:drawing>
          <wp:inline distT="0" distB="0" distL="0" distR="0" wp14:anchorId="78641867" wp14:editId="570E09DC">
            <wp:extent cx="4971429" cy="914286"/>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1429" cy="914286"/>
                    </a:xfrm>
                    <a:prstGeom prst="rect">
                      <a:avLst/>
                    </a:prstGeom>
                  </pic:spPr>
                </pic:pic>
              </a:graphicData>
            </a:graphic>
          </wp:inline>
        </w:drawing>
      </w:r>
    </w:p>
    <w:p w:rsidR="00BF4E06" w:rsidRDefault="00BF4E06" w:rsidP="00BF4E06">
      <w:r>
        <w:rPr>
          <w:rFonts w:hint="eastAsia"/>
        </w:rPr>
        <w:t>结果如下：</w:t>
      </w:r>
    </w:p>
    <w:tbl>
      <w:tblPr>
        <w:tblStyle w:val="aa"/>
        <w:tblW w:w="5949" w:type="dxa"/>
        <w:jc w:val="center"/>
        <w:tblLayout w:type="fixed"/>
        <w:tblLook w:val="0000" w:firstRow="0" w:lastRow="0" w:firstColumn="0" w:lastColumn="0" w:noHBand="0" w:noVBand="0"/>
      </w:tblPr>
      <w:tblGrid>
        <w:gridCol w:w="1696"/>
        <w:gridCol w:w="2127"/>
        <w:gridCol w:w="2126"/>
      </w:tblGrid>
      <w:tr w:rsidR="00B13056" w:rsidTr="000F0184">
        <w:trPr>
          <w:jc w:val="center"/>
        </w:trPr>
        <w:tc>
          <w:tcPr>
            <w:tcW w:w="1696" w:type="dxa"/>
          </w:tcPr>
          <w:p w:rsidR="00B13056" w:rsidRPr="00644FEB" w:rsidRDefault="00B13056" w:rsidP="000F0184">
            <w:pPr>
              <w:spacing w:line="288" w:lineRule="auto"/>
              <w:jc w:val="center"/>
              <w:rPr>
                <w:bCs/>
                <w:sz w:val="22"/>
                <w:szCs w:val="21"/>
              </w:rPr>
            </w:pPr>
            <w:r>
              <w:rPr>
                <w:rFonts w:hint="eastAsia"/>
                <w:bCs/>
                <w:sz w:val="22"/>
                <w:szCs w:val="21"/>
              </w:rPr>
              <w:t>数据集选择</w:t>
            </w:r>
          </w:p>
        </w:tc>
        <w:tc>
          <w:tcPr>
            <w:tcW w:w="2127" w:type="dxa"/>
          </w:tcPr>
          <w:p w:rsidR="00B13056" w:rsidRDefault="00B13056" w:rsidP="000F0184">
            <w:pPr>
              <w:spacing w:line="288" w:lineRule="auto"/>
              <w:jc w:val="center"/>
              <w:rPr>
                <w:rFonts w:ascii="Consolas" w:hAnsi="Consolas" w:cs="Consolas"/>
                <w:color w:val="000000"/>
                <w:sz w:val="24"/>
                <w:szCs w:val="24"/>
              </w:rPr>
            </w:pPr>
            <w:r>
              <w:rPr>
                <w:rFonts w:ascii="Consolas" w:hAnsi="Consolas" w:cs="Consolas"/>
                <w:color w:val="000000"/>
                <w:sz w:val="24"/>
                <w:szCs w:val="24"/>
              </w:rPr>
              <w:t>Y</w:t>
            </w:r>
            <w:r>
              <w:rPr>
                <w:rFonts w:ascii="Consolas" w:hAnsi="Consolas" w:cs="Consolas" w:hint="eastAsia"/>
                <w:color w:val="000000"/>
                <w:sz w:val="24"/>
                <w:szCs w:val="24"/>
              </w:rPr>
              <w:t>east</w:t>
            </w:r>
            <w:r>
              <w:rPr>
                <w:rFonts w:ascii="Consolas" w:hAnsi="Consolas" w:cs="Consolas" w:hint="eastAsia"/>
                <w:color w:val="000000"/>
                <w:sz w:val="24"/>
                <w:szCs w:val="24"/>
              </w:rPr>
              <w:t>数据集</w:t>
            </w:r>
          </w:p>
        </w:tc>
        <w:tc>
          <w:tcPr>
            <w:tcW w:w="2126" w:type="dxa"/>
          </w:tcPr>
          <w:p w:rsidR="00B13056" w:rsidRDefault="00B13056" w:rsidP="000F0184">
            <w:pPr>
              <w:spacing w:line="288" w:lineRule="auto"/>
              <w:jc w:val="center"/>
              <w:rPr>
                <w:rFonts w:ascii="Consolas" w:hAnsi="Consolas" w:cs="Consolas"/>
                <w:color w:val="000000"/>
                <w:sz w:val="24"/>
                <w:szCs w:val="24"/>
              </w:rPr>
            </w:pPr>
            <w:r>
              <w:rPr>
                <w:rFonts w:ascii="Consolas" w:hAnsi="Consolas" w:cs="Consolas"/>
                <w:color w:val="000000"/>
                <w:sz w:val="24"/>
                <w:szCs w:val="24"/>
              </w:rPr>
              <w:t>M</w:t>
            </w:r>
            <w:r>
              <w:rPr>
                <w:rFonts w:ascii="Consolas" w:hAnsi="Consolas" w:cs="Consolas" w:hint="eastAsia"/>
                <w:color w:val="000000"/>
                <w:sz w:val="24"/>
                <w:szCs w:val="24"/>
              </w:rPr>
              <w:t>edical</w:t>
            </w:r>
            <w:r>
              <w:rPr>
                <w:rFonts w:ascii="Consolas" w:hAnsi="Consolas" w:cs="Consolas" w:hint="eastAsia"/>
                <w:color w:val="000000"/>
                <w:sz w:val="24"/>
                <w:szCs w:val="24"/>
              </w:rPr>
              <w:t>数据集</w:t>
            </w:r>
          </w:p>
        </w:tc>
      </w:tr>
      <w:tr w:rsidR="00B13056" w:rsidTr="000F0184">
        <w:trPr>
          <w:jc w:val="center"/>
        </w:trPr>
        <w:tc>
          <w:tcPr>
            <w:tcW w:w="1696" w:type="dxa"/>
          </w:tcPr>
          <w:p w:rsidR="00B13056" w:rsidRPr="00644FEB" w:rsidRDefault="00B13056" w:rsidP="000F0184">
            <w:pPr>
              <w:spacing w:line="288" w:lineRule="auto"/>
              <w:jc w:val="center"/>
              <w:rPr>
                <w:bCs/>
                <w:sz w:val="24"/>
              </w:rPr>
            </w:pPr>
            <w:r w:rsidRPr="00644FEB">
              <w:rPr>
                <w:rFonts w:hint="eastAsia"/>
                <w:bCs/>
                <w:sz w:val="22"/>
                <w:szCs w:val="21"/>
              </w:rPr>
              <w:t>Hamming Loss</w:t>
            </w:r>
          </w:p>
        </w:tc>
        <w:tc>
          <w:tcPr>
            <w:tcW w:w="2127" w:type="dxa"/>
          </w:tcPr>
          <w:p w:rsidR="00B13056" w:rsidRPr="00644FEB" w:rsidRDefault="00B13056" w:rsidP="000F0184">
            <w:pPr>
              <w:spacing w:line="288" w:lineRule="auto"/>
              <w:jc w:val="center"/>
              <w:rPr>
                <w:bCs/>
                <w:sz w:val="22"/>
                <w:szCs w:val="21"/>
              </w:rPr>
            </w:pPr>
            <w:r>
              <w:rPr>
                <w:rFonts w:ascii="Consolas" w:hAnsi="Consolas" w:cs="Consolas"/>
                <w:color w:val="000000"/>
                <w:sz w:val="24"/>
                <w:szCs w:val="24"/>
              </w:rPr>
              <w:t>0.2598±0.0107</w:t>
            </w:r>
          </w:p>
        </w:tc>
        <w:tc>
          <w:tcPr>
            <w:tcW w:w="2126" w:type="dxa"/>
          </w:tcPr>
          <w:p w:rsidR="00B13056" w:rsidRDefault="00364942" w:rsidP="000F0184">
            <w:pPr>
              <w:spacing w:line="288" w:lineRule="auto"/>
              <w:jc w:val="center"/>
              <w:rPr>
                <w:rFonts w:ascii="Consolas" w:hAnsi="Consolas" w:cs="Consolas"/>
                <w:color w:val="000000"/>
                <w:sz w:val="24"/>
                <w:szCs w:val="24"/>
              </w:rPr>
            </w:pPr>
            <w:r>
              <w:rPr>
                <w:rFonts w:ascii="Consolas" w:hAnsi="Consolas" w:cs="Consolas"/>
                <w:color w:val="000000"/>
                <w:sz w:val="24"/>
                <w:szCs w:val="24"/>
              </w:rPr>
              <w:t>0.0120±0.0013</w:t>
            </w:r>
          </w:p>
        </w:tc>
      </w:tr>
      <w:tr w:rsidR="00B13056" w:rsidTr="000F0184">
        <w:trPr>
          <w:jc w:val="center"/>
        </w:trPr>
        <w:tc>
          <w:tcPr>
            <w:tcW w:w="1696" w:type="dxa"/>
          </w:tcPr>
          <w:p w:rsidR="00B13056" w:rsidRPr="00644FEB" w:rsidRDefault="00B13056" w:rsidP="000F0184">
            <w:pPr>
              <w:spacing w:line="288" w:lineRule="auto"/>
              <w:jc w:val="center"/>
              <w:rPr>
                <w:bCs/>
                <w:sz w:val="22"/>
                <w:szCs w:val="21"/>
              </w:rPr>
            </w:pPr>
            <w:r>
              <w:rPr>
                <w:rFonts w:hint="eastAsia"/>
                <w:sz w:val="21"/>
                <w:szCs w:val="21"/>
              </w:rPr>
              <w:t>coverage</w:t>
            </w:r>
          </w:p>
        </w:tc>
        <w:tc>
          <w:tcPr>
            <w:tcW w:w="2127" w:type="dxa"/>
          </w:tcPr>
          <w:p w:rsidR="00B13056" w:rsidRPr="002A4DAC" w:rsidRDefault="00B13056" w:rsidP="000F0184">
            <w:pPr>
              <w:spacing w:line="288" w:lineRule="auto"/>
              <w:jc w:val="center"/>
              <w:rPr>
                <w:bCs/>
                <w:sz w:val="22"/>
                <w:szCs w:val="21"/>
              </w:rPr>
            </w:pPr>
            <w:r>
              <w:rPr>
                <w:rFonts w:ascii="Consolas" w:hAnsi="Consolas" w:cs="Consolas"/>
                <w:color w:val="000000"/>
                <w:sz w:val="24"/>
                <w:szCs w:val="24"/>
              </w:rPr>
              <w:t>9.4770±0.1207</w:t>
            </w:r>
          </w:p>
        </w:tc>
        <w:tc>
          <w:tcPr>
            <w:tcW w:w="2126" w:type="dxa"/>
          </w:tcPr>
          <w:p w:rsidR="00B13056" w:rsidRDefault="00364942" w:rsidP="000F0184">
            <w:pPr>
              <w:spacing w:line="288" w:lineRule="auto"/>
              <w:jc w:val="center"/>
              <w:rPr>
                <w:rFonts w:ascii="Consolas" w:hAnsi="Consolas" w:cs="Consolas"/>
                <w:color w:val="000000"/>
                <w:sz w:val="24"/>
                <w:szCs w:val="24"/>
              </w:rPr>
            </w:pPr>
            <w:r>
              <w:rPr>
                <w:rFonts w:ascii="Consolas" w:hAnsi="Consolas" w:cs="Consolas"/>
                <w:color w:val="000000"/>
                <w:sz w:val="24"/>
                <w:szCs w:val="24"/>
              </w:rPr>
              <w:t>6.4737±0.9047</w:t>
            </w:r>
          </w:p>
        </w:tc>
      </w:tr>
      <w:tr w:rsidR="00B13056" w:rsidTr="000F0184">
        <w:trPr>
          <w:jc w:val="center"/>
        </w:trPr>
        <w:tc>
          <w:tcPr>
            <w:tcW w:w="1696" w:type="dxa"/>
          </w:tcPr>
          <w:p w:rsidR="00B13056" w:rsidRPr="00644FEB" w:rsidRDefault="00B13056" w:rsidP="000F0184">
            <w:pPr>
              <w:spacing w:line="288" w:lineRule="auto"/>
              <w:jc w:val="center"/>
              <w:rPr>
                <w:bCs/>
                <w:sz w:val="24"/>
              </w:rPr>
            </w:pPr>
            <w:r w:rsidRPr="00644FEB">
              <w:rPr>
                <w:rFonts w:hint="eastAsia"/>
                <w:bCs/>
                <w:sz w:val="22"/>
                <w:szCs w:val="21"/>
              </w:rPr>
              <w:t>one-error</w:t>
            </w:r>
          </w:p>
        </w:tc>
        <w:tc>
          <w:tcPr>
            <w:tcW w:w="2127" w:type="dxa"/>
          </w:tcPr>
          <w:p w:rsidR="00B13056" w:rsidRPr="00644FEB" w:rsidRDefault="00B13056" w:rsidP="000F0184">
            <w:pPr>
              <w:spacing w:line="288" w:lineRule="auto"/>
              <w:jc w:val="center"/>
              <w:rPr>
                <w:bCs/>
                <w:sz w:val="22"/>
                <w:szCs w:val="21"/>
              </w:rPr>
            </w:pPr>
            <w:r>
              <w:rPr>
                <w:rFonts w:ascii="Consolas" w:hAnsi="Consolas" w:cs="Consolas"/>
                <w:color w:val="000000"/>
                <w:sz w:val="24"/>
                <w:szCs w:val="24"/>
              </w:rPr>
              <w:t>0.3157±0.0596</w:t>
            </w:r>
          </w:p>
        </w:tc>
        <w:tc>
          <w:tcPr>
            <w:tcW w:w="2126" w:type="dxa"/>
          </w:tcPr>
          <w:p w:rsidR="00B13056" w:rsidRDefault="00364942" w:rsidP="000F0184">
            <w:pPr>
              <w:spacing w:line="288" w:lineRule="auto"/>
              <w:jc w:val="center"/>
              <w:rPr>
                <w:rFonts w:ascii="Consolas" w:hAnsi="Consolas" w:cs="Consolas"/>
                <w:color w:val="000000"/>
                <w:sz w:val="24"/>
                <w:szCs w:val="24"/>
              </w:rPr>
            </w:pPr>
            <w:r>
              <w:rPr>
                <w:rFonts w:ascii="Consolas" w:hAnsi="Consolas" w:cs="Consolas"/>
                <w:color w:val="000000"/>
                <w:sz w:val="24"/>
                <w:szCs w:val="24"/>
              </w:rPr>
              <w:t>0.2373±0.0308</w:t>
            </w:r>
          </w:p>
        </w:tc>
      </w:tr>
      <w:tr w:rsidR="00B13056" w:rsidTr="000F0184">
        <w:trPr>
          <w:jc w:val="center"/>
        </w:trPr>
        <w:tc>
          <w:tcPr>
            <w:tcW w:w="1696" w:type="dxa"/>
          </w:tcPr>
          <w:p w:rsidR="00B13056" w:rsidRPr="00644FEB" w:rsidRDefault="00B13056" w:rsidP="000F0184">
            <w:pPr>
              <w:spacing w:line="288" w:lineRule="auto"/>
              <w:jc w:val="center"/>
              <w:rPr>
                <w:bCs/>
                <w:sz w:val="24"/>
              </w:rPr>
            </w:pPr>
            <w:r w:rsidRPr="00644FEB">
              <w:rPr>
                <w:rFonts w:hint="eastAsia"/>
                <w:bCs/>
                <w:sz w:val="22"/>
                <w:szCs w:val="21"/>
              </w:rPr>
              <w:t>Ranking loss</w:t>
            </w:r>
          </w:p>
        </w:tc>
        <w:tc>
          <w:tcPr>
            <w:tcW w:w="2127" w:type="dxa"/>
          </w:tcPr>
          <w:p w:rsidR="00B13056" w:rsidRPr="00644FEB" w:rsidRDefault="00B13056" w:rsidP="000F0184">
            <w:pPr>
              <w:spacing w:line="288" w:lineRule="auto"/>
              <w:jc w:val="center"/>
              <w:rPr>
                <w:bCs/>
                <w:sz w:val="22"/>
                <w:szCs w:val="21"/>
              </w:rPr>
            </w:pPr>
            <w:r>
              <w:rPr>
                <w:rFonts w:ascii="Consolas" w:hAnsi="Consolas" w:cs="Consolas"/>
                <w:color w:val="000000"/>
                <w:sz w:val="24"/>
                <w:szCs w:val="24"/>
              </w:rPr>
              <w:t>0.3398±0.0198</w:t>
            </w:r>
          </w:p>
        </w:tc>
        <w:tc>
          <w:tcPr>
            <w:tcW w:w="2126" w:type="dxa"/>
          </w:tcPr>
          <w:p w:rsidR="00B13056" w:rsidRDefault="00364942" w:rsidP="000F0184">
            <w:pPr>
              <w:spacing w:line="288" w:lineRule="auto"/>
              <w:jc w:val="center"/>
              <w:rPr>
                <w:rFonts w:ascii="Consolas" w:hAnsi="Consolas" w:cs="Consolas"/>
                <w:color w:val="000000"/>
                <w:sz w:val="24"/>
                <w:szCs w:val="24"/>
              </w:rPr>
            </w:pPr>
            <w:r>
              <w:rPr>
                <w:rFonts w:ascii="Consolas" w:hAnsi="Consolas" w:cs="Consolas"/>
                <w:color w:val="000000"/>
                <w:sz w:val="24"/>
                <w:szCs w:val="24"/>
              </w:rPr>
              <w:t>0.1152±0.0176</w:t>
            </w:r>
          </w:p>
        </w:tc>
      </w:tr>
      <w:tr w:rsidR="00B13056" w:rsidTr="000F0184">
        <w:trPr>
          <w:jc w:val="center"/>
        </w:trPr>
        <w:tc>
          <w:tcPr>
            <w:tcW w:w="1696" w:type="dxa"/>
          </w:tcPr>
          <w:p w:rsidR="00B13056" w:rsidRPr="00644FEB" w:rsidRDefault="00B13056" w:rsidP="000F0184">
            <w:pPr>
              <w:spacing w:line="288" w:lineRule="auto"/>
              <w:jc w:val="center"/>
              <w:rPr>
                <w:bCs/>
                <w:sz w:val="24"/>
              </w:rPr>
            </w:pPr>
            <w:r w:rsidRPr="00644FEB">
              <w:rPr>
                <w:rFonts w:hint="eastAsia"/>
                <w:bCs/>
                <w:sz w:val="22"/>
                <w:szCs w:val="21"/>
              </w:rPr>
              <w:t>Av</w:t>
            </w:r>
            <w:r w:rsidRPr="002A4DAC">
              <w:rPr>
                <w:rFonts w:hint="eastAsia"/>
                <w:bCs/>
                <w:sz w:val="22"/>
                <w:szCs w:val="21"/>
              </w:rPr>
              <w:t>g</w:t>
            </w:r>
            <w:r w:rsidRPr="00644FEB">
              <w:rPr>
                <w:rFonts w:hint="eastAsia"/>
                <w:bCs/>
                <w:sz w:val="22"/>
                <w:szCs w:val="21"/>
              </w:rPr>
              <w:t xml:space="preserve"> Precision</w:t>
            </w:r>
          </w:p>
        </w:tc>
        <w:tc>
          <w:tcPr>
            <w:tcW w:w="2127" w:type="dxa"/>
          </w:tcPr>
          <w:p w:rsidR="00B13056" w:rsidRPr="00644FEB" w:rsidRDefault="00B13056" w:rsidP="000F0184">
            <w:pPr>
              <w:spacing w:line="288" w:lineRule="auto"/>
              <w:jc w:val="center"/>
              <w:rPr>
                <w:bCs/>
                <w:sz w:val="22"/>
                <w:szCs w:val="21"/>
              </w:rPr>
            </w:pPr>
            <w:r>
              <w:rPr>
                <w:rFonts w:ascii="Consolas" w:hAnsi="Consolas" w:cs="Consolas"/>
                <w:color w:val="000000"/>
                <w:sz w:val="24"/>
                <w:szCs w:val="24"/>
              </w:rPr>
              <w:t>0.6098±0.0229</w:t>
            </w:r>
          </w:p>
        </w:tc>
        <w:tc>
          <w:tcPr>
            <w:tcW w:w="2126" w:type="dxa"/>
          </w:tcPr>
          <w:p w:rsidR="00B13056" w:rsidRDefault="00364942" w:rsidP="000F0184">
            <w:pPr>
              <w:spacing w:line="288" w:lineRule="auto"/>
              <w:jc w:val="center"/>
              <w:rPr>
                <w:rFonts w:ascii="Consolas" w:hAnsi="Consolas" w:cs="Consolas"/>
                <w:color w:val="000000"/>
                <w:sz w:val="24"/>
                <w:szCs w:val="24"/>
              </w:rPr>
            </w:pPr>
            <w:r>
              <w:rPr>
                <w:rFonts w:ascii="Consolas" w:hAnsi="Consolas" w:cs="Consolas"/>
                <w:color w:val="000000"/>
                <w:sz w:val="24"/>
                <w:szCs w:val="24"/>
              </w:rPr>
              <w:t>0.7744±0.0243</w:t>
            </w:r>
          </w:p>
        </w:tc>
      </w:tr>
      <w:tr w:rsidR="00B13056" w:rsidTr="000F0184">
        <w:trPr>
          <w:jc w:val="center"/>
        </w:trPr>
        <w:tc>
          <w:tcPr>
            <w:tcW w:w="1696" w:type="dxa"/>
          </w:tcPr>
          <w:p w:rsidR="00B13056" w:rsidRPr="00644FEB" w:rsidRDefault="00B13056" w:rsidP="000F0184">
            <w:pPr>
              <w:spacing w:line="288" w:lineRule="auto"/>
              <w:jc w:val="center"/>
              <w:rPr>
                <w:bCs/>
                <w:sz w:val="22"/>
                <w:szCs w:val="21"/>
              </w:rPr>
            </w:pPr>
            <w:r>
              <w:rPr>
                <w:rFonts w:hint="eastAsia"/>
                <w:bCs/>
                <w:sz w:val="22"/>
                <w:szCs w:val="21"/>
              </w:rPr>
              <w:t>time</w:t>
            </w:r>
          </w:p>
        </w:tc>
        <w:tc>
          <w:tcPr>
            <w:tcW w:w="2127" w:type="dxa"/>
          </w:tcPr>
          <w:p w:rsidR="00B13056" w:rsidRDefault="00B13056" w:rsidP="000F0184">
            <w:pPr>
              <w:spacing w:line="288" w:lineRule="auto"/>
              <w:jc w:val="center"/>
              <w:rPr>
                <w:rFonts w:ascii="Consolas" w:hAnsi="Consolas" w:cs="Consolas"/>
                <w:color w:val="000000"/>
                <w:sz w:val="24"/>
                <w:szCs w:val="24"/>
              </w:rPr>
            </w:pPr>
            <w:r>
              <w:rPr>
                <w:rFonts w:ascii="Consolas" w:hAnsi="Consolas" w:cs="Consolas"/>
                <w:color w:val="000000"/>
                <w:sz w:val="24"/>
                <w:szCs w:val="24"/>
              </w:rPr>
              <w:t>58189</w:t>
            </w:r>
            <w:r>
              <w:rPr>
                <w:rFonts w:ascii="Consolas" w:hAnsi="Consolas" w:cs="Consolas"/>
                <w:color w:val="000000"/>
                <w:sz w:val="24"/>
                <w:szCs w:val="24"/>
              </w:rPr>
              <w:t>毫秒</w:t>
            </w:r>
          </w:p>
        </w:tc>
        <w:tc>
          <w:tcPr>
            <w:tcW w:w="2126" w:type="dxa"/>
          </w:tcPr>
          <w:p w:rsidR="00B13056" w:rsidRDefault="00364942" w:rsidP="000F0184">
            <w:pPr>
              <w:spacing w:line="288" w:lineRule="auto"/>
              <w:jc w:val="center"/>
              <w:rPr>
                <w:rFonts w:ascii="Consolas" w:hAnsi="Consolas" w:cs="Consolas"/>
                <w:color w:val="000000"/>
                <w:sz w:val="24"/>
                <w:szCs w:val="24"/>
              </w:rPr>
            </w:pPr>
            <w:r>
              <w:rPr>
                <w:rFonts w:ascii="Consolas" w:hAnsi="Consolas" w:cs="Consolas"/>
                <w:color w:val="000000"/>
                <w:sz w:val="24"/>
                <w:szCs w:val="24"/>
              </w:rPr>
              <w:t>118262</w:t>
            </w:r>
            <w:r>
              <w:rPr>
                <w:rFonts w:ascii="Consolas" w:hAnsi="Consolas" w:cs="Consolas"/>
                <w:color w:val="000000"/>
                <w:sz w:val="24"/>
                <w:szCs w:val="24"/>
              </w:rPr>
              <w:t>毫秒</w:t>
            </w:r>
          </w:p>
        </w:tc>
      </w:tr>
    </w:tbl>
    <w:p w:rsidR="0010528A" w:rsidRPr="00BF4E06" w:rsidRDefault="00364942" w:rsidP="00F16E86">
      <w:pPr>
        <w:spacing w:line="288" w:lineRule="auto"/>
        <w:ind w:firstLine="420"/>
      </w:pPr>
      <w:r>
        <w:t>M</w:t>
      </w:r>
      <w:r>
        <w:rPr>
          <w:rFonts w:hint="eastAsia"/>
        </w:rPr>
        <w:t>edical数据集时间耗费差不多是yeast数据集的两倍，但样本却是100倍左右，这是由于yeast标签太多（103）。性能上medical跑出的结果更佳优越。</w:t>
      </w:r>
    </w:p>
    <w:p w:rsidR="00823B24" w:rsidRDefault="00E414B6" w:rsidP="00823B24">
      <w:pPr>
        <w:pStyle w:val="1"/>
        <w:rPr>
          <w:sz w:val="32"/>
          <w:szCs w:val="32"/>
        </w:rPr>
      </w:pPr>
      <w:r>
        <w:rPr>
          <w:rFonts w:hint="eastAsia"/>
          <w:sz w:val="32"/>
          <w:szCs w:val="32"/>
        </w:rPr>
        <w:t>4</w:t>
      </w:r>
      <w:r w:rsidR="00823B24">
        <w:rPr>
          <w:rFonts w:hint="eastAsia"/>
          <w:sz w:val="32"/>
          <w:szCs w:val="32"/>
        </w:rPr>
        <w:t>.本周学习心得体会</w:t>
      </w:r>
    </w:p>
    <w:p w:rsidR="00823B24" w:rsidRPr="009C3EF8" w:rsidRDefault="00332DB8" w:rsidP="009C3EF8">
      <w:pPr>
        <w:ind w:firstLine="420"/>
      </w:pPr>
      <w:r>
        <w:rPr>
          <w:rFonts w:hint="eastAsia"/>
        </w:rPr>
        <w:t>本周</w:t>
      </w:r>
      <w:r w:rsidR="00364942">
        <w:rPr>
          <w:rFonts w:hint="eastAsia"/>
        </w:rPr>
        <w:t>继续</w:t>
      </w:r>
      <w:r>
        <w:rPr>
          <w:rFonts w:hint="eastAsia"/>
        </w:rPr>
        <w:t>学习</w:t>
      </w:r>
      <w:r w:rsidR="0090562C">
        <w:rPr>
          <w:rFonts w:hint="eastAsia"/>
        </w:rPr>
        <w:t>了</w:t>
      </w:r>
      <w:r w:rsidR="00720107">
        <w:rPr>
          <w:rFonts w:hint="eastAsia"/>
        </w:rPr>
        <w:t>多标签分类算法的数据测试，</w:t>
      </w:r>
      <w:r w:rsidR="00364942">
        <w:rPr>
          <w:rFonts w:hint="eastAsia"/>
        </w:rPr>
        <w:t>上周进行了</w:t>
      </w:r>
      <w:r w:rsidR="00720107">
        <w:rPr>
          <w:rFonts w:hint="eastAsia"/>
        </w:rPr>
        <w:t>meka学习与使用</w:t>
      </w:r>
      <w:r w:rsidR="00F62E9E">
        <w:rPr>
          <w:rFonts w:hint="eastAsia"/>
        </w:rPr>
        <w:t>，</w:t>
      </w:r>
      <w:r w:rsidR="00364942">
        <w:rPr>
          <w:rFonts w:hint="eastAsia"/>
        </w:rPr>
        <w:t>本次测试使用了在My</w:t>
      </w:r>
      <w:r w:rsidR="00364942">
        <w:t>eclipse</w:t>
      </w:r>
      <w:r w:rsidR="00364942">
        <w:rPr>
          <w:rFonts w:hint="eastAsia"/>
        </w:rPr>
        <w:t>中运行Mulan进行了BR、ECC、MLKNN、HOMER四个多标签算法的数据测试，</w:t>
      </w:r>
      <w:r w:rsidR="00705696">
        <w:rPr>
          <w:rFonts w:hint="eastAsia"/>
        </w:rPr>
        <w:t>有时</w:t>
      </w:r>
      <w:r w:rsidR="00364942">
        <w:rPr>
          <w:rFonts w:hint="eastAsia"/>
        </w:rPr>
        <w:t>当样本极少</w:t>
      </w:r>
      <w:r w:rsidR="00705696">
        <w:rPr>
          <w:rFonts w:hint="eastAsia"/>
        </w:rPr>
        <w:t>时</w:t>
      </w:r>
      <w:r w:rsidR="00364942">
        <w:rPr>
          <w:rFonts w:hint="eastAsia"/>
        </w:rPr>
        <w:t>（比如yeast只有8个样本）</w:t>
      </w:r>
      <w:r w:rsidR="00705696">
        <w:rPr>
          <w:rFonts w:hint="eastAsia"/>
        </w:rPr>
        <w:t>比</w:t>
      </w:r>
      <w:r w:rsidR="00705696">
        <w:rPr>
          <w:rFonts w:hint="eastAsia"/>
        </w:rPr>
        <w:t>样本偏大</w:t>
      </w:r>
      <w:r w:rsidR="00364942">
        <w:rPr>
          <w:rFonts w:hint="eastAsia"/>
        </w:rPr>
        <w:t>更加花费建模时间，这是因为标签太多（比如yeast一共有103个样本）。折腾导入Mulan、weka包，以及</w:t>
      </w:r>
      <w:r w:rsidR="00705696">
        <w:rPr>
          <w:rFonts w:hint="eastAsia"/>
        </w:rPr>
        <w:t>去</w:t>
      </w:r>
      <w:r w:rsidR="00364942">
        <w:rPr>
          <w:rFonts w:hint="eastAsia"/>
        </w:rPr>
        <w:t>更改源码中的算法参数</w:t>
      </w:r>
      <w:r w:rsidR="00592C45">
        <w:rPr>
          <w:rFonts w:hint="eastAsia"/>
        </w:rPr>
        <w:t>花了些时间。</w:t>
      </w:r>
      <w:r w:rsidR="00085A0B">
        <w:rPr>
          <w:rFonts w:hint="eastAsia"/>
        </w:rPr>
        <w:t>总体来说多标签</w:t>
      </w:r>
      <w:r w:rsidR="000C6B57">
        <w:rPr>
          <w:rFonts w:hint="eastAsia"/>
        </w:rPr>
        <w:t>算法</w:t>
      </w:r>
      <w:bookmarkStart w:id="0" w:name="_GoBack"/>
      <w:bookmarkEnd w:id="0"/>
      <w:r w:rsidR="00085A0B">
        <w:rPr>
          <w:rFonts w:hint="eastAsia"/>
        </w:rPr>
        <w:t>比较难。</w:t>
      </w:r>
    </w:p>
    <w:sectPr w:rsidR="00823B24" w:rsidRPr="009C3E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91D" w:rsidRDefault="00C1591D" w:rsidP="00823B24">
      <w:r>
        <w:separator/>
      </w:r>
    </w:p>
  </w:endnote>
  <w:endnote w:type="continuationSeparator" w:id="0">
    <w:p w:rsidR="00C1591D" w:rsidRDefault="00C1591D" w:rsidP="00823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Y1+ZEZJst-1">
    <w:altName w:val="Times New Roman"/>
    <w:panose1 w:val="00000000000000000000"/>
    <w:charset w:val="00"/>
    <w:family w:val="roman"/>
    <w:notTrueType/>
    <w:pitch w:val="default"/>
  </w:font>
  <w:font w:name="DY41+ZEZJs6-44">
    <w:altName w:val="Times New Roman"/>
    <w:panose1 w:val="00000000000000000000"/>
    <w:charset w:val="00"/>
    <w:family w:val="roman"/>
    <w:notTrueType/>
    <w:pitch w:val="default"/>
  </w:font>
  <w:font w:name="DY37+ZEZJs4-40">
    <w:altName w:val="Times New Roman"/>
    <w:panose1 w:val="00000000000000000000"/>
    <w:charset w:val="00"/>
    <w:family w:val="roman"/>
    <w:notTrueType/>
    <w:pitch w:val="default"/>
  </w:font>
  <w:font w:name="DY26+ZEZJs1-28">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91D" w:rsidRDefault="00C1591D" w:rsidP="00823B24">
      <w:r>
        <w:separator/>
      </w:r>
    </w:p>
  </w:footnote>
  <w:footnote w:type="continuationSeparator" w:id="0">
    <w:p w:rsidR="00C1591D" w:rsidRDefault="00C1591D" w:rsidP="00823B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B6A"/>
    <w:multiLevelType w:val="multilevel"/>
    <w:tmpl w:val="24EE287C"/>
    <w:lvl w:ilvl="0">
      <w:start w:val="1"/>
      <w:numFmt w:val="decimal"/>
      <w:lvlText w:val="%1."/>
      <w:lvlJc w:val="left"/>
      <w:pPr>
        <w:ind w:left="360" w:hanging="360"/>
      </w:pPr>
      <w:rPr>
        <w:rFonts w:hint="default"/>
      </w:rPr>
    </w:lvl>
    <w:lvl w:ilvl="1">
      <w:start w:val="2"/>
      <w:numFmt w:val="decimal"/>
      <w:isLgl/>
      <w:lvlText w:val="%1.%2"/>
      <w:lvlJc w:val="left"/>
      <w:pPr>
        <w:ind w:left="780" w:hanging="780"/>
      </w:pPr>
      <w:rPr>
        <w:rFonts w:hint="default"/>
      </w:rPr>
    </w:lvl>
    <w:lvl w:ilvl="2">
      <w:start w:val="2"/>
      <w:numFmt w:val="decimal"/>
      <w:isLgl/>
      <w:lvlText w:val="%1.%2.%3"/>
      <w:lvlJc w:val="left"/>
      <w:pPr>
        <w:ind w:left="780" w:hanging="780"/>
      </w:pPr>
      <w:rPr>
        <w:rFonts w:hint="default"/>
      </w:rPr>
    </w:lvl>
    <w:lvl w:ilvl="3">
      <w:start w:val="1"/>
      <w:numFmt w:val="decimal"/>
      <w:isLgl/>
      <w:lvlText w:val="%1.%2.%3.%4"/>
      <w:lvlJc w:val="left"/>
      <w:pPr>
        <w:ind w:left="780" w:hanging="7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72317CF"/>
    <w:multiLevelType w:val="singleLevel"/>
    <w:tmpl w:val="572317CF"/>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4FB"/>
    <w:rsid w:val="00006EA0"/>
    <w:rsid w:val="00011237"/>
    <w:rsid w:val="00031FF8"/>
    <w:rsid w:val="00041CAF"/>
    <w:rsid w:val="00044F30"/>
    <w:rsid w:val="00051463"/>
    <w:rsid w:val="00062780"/>
    <w:rsid w:val="00074C71"/>
    <w:rsid w:val="000800B9"/>
    <w:rsid w:val="00085A0B"/>
    <w:rsid w:val="00092933"/>
    <w:rsid w:val="000A328B"/>
    <w:rsid w:val="000C6B57"/>
    <w:rsid w:val="000E4B0D"/>
    <w:rsid w:val="00101AC8"/>
    <w:rsid w:val="0010528A"/>
    <w:rsid w:val="0012008D"/>
    <w:rsid w:val="00131225"/>
    <w:rsid w:val="00136FBD"/>
    <w:rsid w:val="00154766"/>
    <w:rsid w:val="00166B8E"/>
    <w:rsid w:val="00181EB2"/>
    <w:rsid w:val="00192743"/>
    <w:rsid w:val="001D47DC"/>
    <w:rsid w:val="001E355F"/>
    <w:rsid w:val="002125A6"/>
    <w:rsid w:val="00240A68"/>
    <w:rsid w:val="0024656C"/>
    <w:rsid w:val="00246A49"/>
    <w:rsid w:val="0026059D"/>
    <w:rsid w:val="00261FDA"/>
    <w:rsid w:val="00262E73"/>
    <w:rsid w:val="00265D8E"/>
    <w:rsid w:val="002663C7"/>
    <w:rsid w:val="00287115"/>
    <w:rsid w:val="002935C0"/>
    <w:rsid w:val="002A27E9"/>
    <w:rsid w:val="002A284E"/>
    <w:rsid w:val="002A4DAC"/>
    <w:rsid w:val="002B201B"/>
    <w:rsid w:val="002D5C2E"/>
    <w:rsid w:val="002E149E"/>
    <w:rsid w:val="002E531A"/>
    <w:rsid w:val="002F4DD5"/>
    <w:rsid w:val="003254C6"/>
    <w:rsid w:val="00332DB8"/>
    <w:rsid w:val="003353C7"/>
    <w:rsid w:val="00341CF5"/>
    <w:rsid w:val="00350CDE"/>
    <w:rsid w:val="00364942"/>
    <w:rsid w:val="003651A9"/>
    <w:rsid w:val="003662C8"/>
    <w:rsid w:val="00371754"/>
    <w:rsid w:val="003751CA"/>
    <w:rsid w:val="003766A9"/>
    <w:rsid w:val="00394A36"/>
    <w:rsid w:val="003D21A0"/>
    <w:rsid w:val="003D4953"/>
    <w:rsid w:val="003D4AF8"/>
    <w:rsid w:val="003E4C8D"/>
    <w:rsid w:val="00417295"/>
    <w:rsid w:val="004212DE"/>
    <w:rsid w:val="004268AA"/>
    <w:rsid w:val="004313B1"/>
    <w:rsid w:val="004314FB"/>
    <w:rsid w:val="004639D2"/>
    <w:rsid w:val="004732C3"/>
    <w:rsid w:val="00474A0B"/>
    <w:rsid w:val="00485EC9"/>
    <w:rsid w:val="0049319D"/>
    <w:rsid w:val="00495F6F"/>
    <w:rsid w:val="004A140A"/>
    <w:rsid w:val="004B7C0B"/>
    <w:rsid w:val="004D12B3"/>
    <w:rsid w:val="004D6F60"/>
    <w:rsid w:val="004F62B5"/>
    <w:rsid w:val="00513E68"/>
    <w:rsid w:val="0051783F"/>
    <w:rsid w:val="00522E85"/>
    <w:rsid w:val="00527543"/>
    <w:rsid w:val="005858D2"/>
    <w:rsid w:val="00590C2E"/>
    <w:rsid w:val="00592C45"/>
    <w:rsid w:val="00593A56"/>
    <w:rsid w:val="00597C20"/>
    <w:rsid w:val="005B2843"/>
    <w:rsid w:val="005C0197"/>
    <w:rsid w:val="006050A0"/>
    <w:rsid w:val="00622460"/>
    <w:rsid w:val="00644FEB"/>
    <w:rsid w:val="006578D1"/>
    <w:rsid w:val="006B434E"/>
    <w:rsid w:val="006D530A"/>
    <w:rsid w:val="006D749D"/>
    <w:rsid w:val="006E7CD9"/>
    <w:rsid w:val="006F63E9"/>
    <w:rsid w:val="00705696"/>
    <w:rsid w:val="00720107"/>
    <w:rsid w:val="00720E99"/>
    <w:rsid w:val="0073754A"/>
    <w:rsid w:val="0074326A"/>
    <w:rsid w:val="00757754"/>
    <w:rsid w:val="00766456"/>
    <w:rsid w:val="00774B20"/>
    <w:rsid w:val="007818A3"/>
    <w:rsid w:val="0079165D"/>
    <w:rsid w:val="007C1120"/>
    <w:rsid w:val="007C57C8"/>
    <w:rsid w:val="007E2F05"/>
    <w:rsid w:val="007E6FCB"/>
    <w:rsid w:val="00823B24"/>
    <w:rsid w:val="008627AD"/>
    <w:rsid w:val="00871E50"/>
    <w:rsid w:val="00877360"/>
    <w:rsid w:val="008871E8"/>
    <w:rsid w:val="00895520"/>
    <w:rsid w:val="008C0DEC"/>
    <w:rsid w:val="008F0CD6"/>
    <w:rsid w:val="0090562C"/>
    <w:rsid w:val="00912561"/>
    <w:rsid w:val="00914E8D"/>
    <w:rsid w:val="009251EF"/>
    <w:rsid w:val="0093280B"/>
    <w:rsid w:val="00937B84"/>
    <w:rsid w:val="0095299D"/>
    <w:rsid w:val="00966121"/>
    <w:rsid w:val="00986A42"/>
    <w:rsid w:val="00986B2D"/>
    <w:rsid w:val="0099186B"/>
    <w:rsid w:val="009923FB"/>
    <w:rsid w:val="009C3EF8"/>
    <w:rsid w:val="009D1FBC"/>
    <w:rsid w:val="009E5EB5"/>
    <w:rsid w:val="009F18A6"/>
    <w:rsid w:val="00A17A4E"/>
    <w:rsid w:val="00A22ABE"/>
    <w:rsid w:val="00A40153"/>
    <w:rsid w:val="00A40CA9"/>
    <w:rsid w:val="00A452C4"/>
    <w:rsid w:val="00A46FF0"/>
    <w:rsid w:val="00A5501C"/>
    <w:rsid w:val="00A56712"/>
    <w:rsid w:val="00A8329B"/>
    <w:rsid w:val="00A851AB"/>
    <w:rsid w:val="00A87FBC"/>
    <w:rsid w:val="00A9566C"/>
    <w:rsid w:val="00A97CC9"/>
    <w:rsid w:val="00AA7F27"/>
    <w:rsid w:val="00AB7C13"/>
    <w:rsid w:val="00AE1AFC"/>
    <w:rsid w:val="00AE3F7C"/>
    <w:rsid w:val="00AF5574"/>
    <w:rsid w:val="00AF5A8A"/>
    <w:rsid w:val="00B123CB"/>
    <w:rsid w:val="00B12D27"/>
    <w:rsid w:val="00B13056"/>
    <w:rsid w:val="00B1635E"/>
    <w:rsid w:val="00B16DEB"/>
    <w:rsid w:val="00B27A2F"/>
    <w:rsid w:val="00B47B92"/>
    <w:rsid w:val="00B5575D"/>
    <w:rsid w:val="00B80BB9"/>
    <w:rsid w:val="00B94C34"/>
    <w:rsid w:val="00BB06F9"/>
    <w:rsid w:val="00BB25C2"/>
    <w:rsid w:val="00BD72EB"/>
    <w:rsid w:val="00BF2AFD"/>
    <w:rsid w:val="00BF4E06"/>
    <w:rsid w:val="00C0269C"/>
    <w:rsid w:val="00C131DD"/>
    <w:rsid w:val="00C1591D"/>
    <w:rsid w:val="00C17BA8"/>
    <w:rsid w:val="00C20B63"/>
    <w:rsid w:val="00C35A46"/>
    <w:rsid w:val="00C43C91"/>
    <w:rsid w:val="00C5774B"/>
    <w:rsid w:val="00C67B52"/>
    <w:rsid w:val="00C7014A"/>
    <w:rsid w:val="00C71A3B"/>
    <w:rsid w:val="00C751D2"/>
    <w:rsid w:val="00C90C85"/>
    <w:rsid w:val="00CB13FB"/>
    <w:rsid w:val="00CB1F40"/>
    <w:rsid w:val="00CB2E85"/>
    <w:rsid w:val="00CC3CE7"/>
    <w:rsid w:val="00CC41B7"/>
    <w:rsid w:val="00CE6D4B"/>
    <w:rsid w:val="00CF46B3"/>
    <w:rsid w:val="00D37D09"/>
    <w:rsid w:val="00D64EA5"/>
    <w:rsid w:val="00D667E4"/>
    <w:rsid w:val="00D676A0"/>
    <w:rsid w:val="00D72257"/>
    <w:rsid w:val="00D74840"/>
    <w:rsid w:val="00D76DC8"/>
    <w:rsid w:val="00D851B8"/>
    <w:rsid w:val="00DF2D10"/>
    <w:rsid w:val="00E13C61"/>
    <w:rsid w:val="00E414B6"/>
    <w:rsid w:val="00E43391"/>
    <w:rsid w:val="00E5779E"/>
    <w:rsid w:val="00E61BBA"/>
    <w:rsid w:val="00E876DE"/>
    <w:rsid w:val="00EA2B15"/>
    <w:rsid w:val="00ED77B4"/>
    <w:rsid w:val="00F156EA"/>
    <w:rsid w:val="00F16E86"/>
    <w:rsid w:val="00F54251"/>
    <w:rsid w:val="00F62E9E"/>
    <w:rsid w:val="00F81085"/>
    <w:rsid w:val="00F85DDE"/>
    <w:rsid w:val="00F8679C"/>
    <w:rsid w:val="00FB0F65"/>
    <w:rsid w:val="00FF1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4ECDB"/>
  <w15:chartTrackingRefBased/>
  <w15:docId w15:val="{32D22E57-38E4-491A-85AD-55281DEE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1FDA"/>
    <w:pPr>
      <w:widowControl w:val="0"/>
      <w:jc w:val="both"/>
    </w:pPr>
  </w:style>
  <w:style w:type="paragraph" w:styleId="1">
    <w:name w:val="heading 1"/>
    <w:basedOn w:val="a"/>
    <w:next w:val="a"/>
    <w:link w:val="10"/>
    <w:uiPriority w:val="9"/>
    <w:qFormat/>
    <w:rsid w:val="00823B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3B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1A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3B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3B24"/>
    <w:rPr>
      <w:sz w:val="18"/>
      <w:szCs w:val="18"/>
    </w:rPr>
  </w:style>
  <w:style w:type="paragraph" w:styleId="a5">
    <w:name w:val="footer"/>
    <w:basedOn w:val="a"/>
    <w:link w:val="a6"/>
    <w:uiPriority w:val="99"/>
    <w:unhideWhenUsed/>
    <w:rsid w:val="00823B24"/>
    <w:pPr>
      <w:tabs>
        <w:tab w:val="center" w:pos="4153"/>
        <w:tab w:val="right" w:pos="8306"/>
      </w:tabs>
      <w:snapToGrid w:val="0"/>
      <w:jc w:val="left"/>
    </w:pPr>
    <w:rPr>
      <w:sz w:val="18"/>
      <w:szCs w:val="18"/>
    </w:rPr>
  </w:style>
  <w:style w:type="character" w:customStyle="1" w:styleId="a6">
    <w:name w:val="页脚 字符"/>
    <w:basedOn w:val="a0"/>
    <w:link w:val="a5"/>
    <w:uiPriority w:val="99"/>
    <w:rsid w:val="00823B24"/>
    <w:rPr>
      <w:sz w:val="18"/>
      <w:szCs w:val="18"/>
    </w:rPr>
  </w:style>
  <w:style w:type="character" w:customStyle="1" w:styleId="10">
    <w:name w:val="标题 1 字符"/>
    <w:basedOn w:val="a0"/>
    <w:link w:val="1"/>
    <w:uiPriority w:val="9"/>
    <w:rsid w:val="00823B24"/>
    <w:rPr>
      <w:b/>
      <w:bCs/>
      <w:kern w:val="44"/>
      <w:sz w:val="44"/>
      <w:szCs w:val="44"/>
    </w:rPr>
  </w:style>
  <w:style w:type="character" w:customStyle="1" w:styleId="20">
    <w:name w:val="标题 2 字符"/>
    <w:basedOn w:val="a0"/>
    <w:link w:val="2"/>
    <w:uiPriority w:val="9"/>
    <w:rsid w:val="00823B24"/>
    <w:rPr>
      <w:rFonts w:asciiTheme="majorHAnsi" w:eastAsiaTheme="majorEastAsia" w:hAnsiTheme="majorHAnsi" w:cstheme="majorBidi"/>
      <w:b/>
      <w:bCs/>
      <w:sz w:val="32"/>
      <w:szCs w:val="32"/>
    </w:rPr>
  </w:style>
  <w:style w:type="paragraph" w:styleId="a7">
    <w:name w:val="List Paragraph"/>
    <w:basedOn w:val="a"/>
    <w:uiPriority w:val="34"/>
    <w:qFormat/>
    <w:rsid w:val="00823B24"/>
    <w:pPr>
      <w:ind w:firstLineChars="200" w:firstLine="420"/>
    </w:pPr>
  </w:style>
  <w:style w:type="paragraph" w:styleId="a8">
    <w:name w:val="Normal (Web)"/>
    <w:basedOn w:val="a"/>
    <w:uiPriority w:val="99"/>
    <w:unhideWhenUsed/>
    <w:rsid w:val="00D64EA5"/>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3D4953"/>
    <w:rPr>
      <w:color w:val="808080"/>
    </w:rPr>
  </w:style>
  <w:style w:type="character" w:customStyle="1" w:styleId="30">
    <w:name w:val="标题 3 字符"/>
    <w:basedOn w:val="a0"/>
    <w:link w:val="3"/>
    <w:uiPriority w:val="9"/>
    <w:rsid w:val="00101AC8"/>
    <w:rPr>
      <w:b/>
      <w:bCs/>
      <w:sz w:val="32"/>
      <w:szCs w:val="32"/>
    </w:rPr>
  </w:style>
  <w:style w:type="table" w:styleId="aa">
    <w:name w:val="Table Grid"/>
    <w:basedOn w:val="a1"/>
    <w:uiPriority w:val="99"/>
    <w:rsid w:val="00A452C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a"/>
    <w:rsid w:val="00774B2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a"/>
    <w:rsid w:val="000800B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4D12B3"/>
    <w:rPr>
      <w:color w:val="0563C1" w:themeColor="hyperlink"/>
      <w:u w:val="single"/>
    </w:rPr>
  </w:style>
  <w:style w:type="character" w:customStyle="1" w:styleId="fontstyle01">
    <w:name w:val="fontstyle01"/>
    <w:basedOn w:val="a0"/>
    <w:rsid w:val="00593A56"/>
    <w:rPr>
      <w:rFonts w:ascii="DY1+ZEZJst-1" w:hAnsi="DY1+ZEZJst-1" w:hint="default"/>
      <w:b w:val="0"/>
      <w:bCs w:val="0"/>
      <w:i w:val="0"/>
      <w:iCs w:val="0"/>
      <w:color w:val="000000"/>
      <w:sz w:val="16"/>
      <w:szCs w:val="16"/>
    </w:rPr>
  </w:style>
  <w:style w:type="character" w:customStyle="1" w:styleId="fontstyle21">
    <w:name w:val="fontstyle21"/>
    <w:basedOn w:val="a0"/>
    <w:rsid w:val="00593A56"/>
    <w:rPr>
      <w:rFonts w:ascii="DY41+ZEZJs6-44" w:hAnsi="DY41+ZEZJs6-44" w:hint="default"/>
      <w:b w:val="0"/>
      <w:bCs w:val="0"/>
      <w:i w:val="0"/>
      <w:iCs w:val="0"/>
      <w:color w:val="000000"/>
      <w:sz w:val="16"/>
      <w:szCs w:val="16"/>
    </w:rPr>
  </w:style>
  <w:style w:type="character" w:customStyle="1" w:styleId="fontstyle31">
    <w:name w:val="fontstyle31"/>
    <w:basedOn w:val="a0"/>
    <w:rsid w:val="00593A56"/>
    <w:rPr>
      <w:rFonts w:ascii="宋体" w:eastAsia="宋体" w:hAnsi="宋体" w:hint="eastAsia"/>
      <w:b w:val="0"/>
      <w:bCs w:val="0"/>
      <w:i w:val="0"/>
      <w:iCs w:val="0"/>
      <w:color w:val="000000"/>
      <w:sz w:val="16"/>
      <w:szCs w:val="16"/>
    </w:rPr>
  </w:style>
  <w:style w:type="character" w:customStyle="1" w:styleId="fontstyle11">
    <w:name w:val="fontstyle11"/>
    <w:basedOn w:val="a0"/>
    <w:rsid w:val="00E414B6"/>
    <w:rPr>
      <w:rFonts w:ascii="DY37+ZEZJs4-40" w:hAnsi="DY37+ZEZJs4-40" w:hint="default"/>
      <w:b w:val="0"/>
      <w:bCs w:val="0"/>
      <w:i w:val="0"/>
      <w:iCs w:val="0"/>
      <w:color w:val="000000"/>
      <w:sz w:val="16"/>
      <w:szCs w:val="16"/>
    </w:rPr>
  </w:style>
  <w:style w:type="character" w:customStyle="1" w:styleId="fontstyle41">
    <w:name w:val="fontstyle41"/>
    <w:basedOn w:val="a0"/>
    <w:rsid w:val="00E414B6"/>
    <w:rPr>
      <w:rFonts w:ascii="DY26+ZEZJs1-28" w:hAnsi="DY26+ZEZJs1-28"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039400">
      <w:bodyDiv w:val="1"/>
      <w:marLeft w:val="0"/>
      <w:marRight w:val="0"/>
      <w:marTop w:val="0"/>
      <w:marBottom w:val="0"/>
      <w:divBdr>
        <w:top w:val="none" w:sz="0" w:space="0" w:color="auto"/>
        <w:left w:val="none" w:sz="0" w:space="0" w:color="auto"/>
        <w:bottom w:val="none" w:sz="0" w:space="0" w:color="auto"/>
        <w:right w:val="none" w:sz="0" w:space="0" w:color="auto"/>
      </w:divBdr>
    </w:div>
    <w:div w:id="1058556565">
      <w:bodyDiv w:val="1"/>
      <w:marLeft w:val="0"/>
      <w:marRight w:val="0"/>
      <w:marTop w:val="0"/>
      <w:marBottom w:val="0"/>
      <w:divBdr>
        <w:top w:val="none" w:sz="0" w:space="0" w:color="auto"/>
        <w:left w:val="none" w:sz="0" w:space="0" w:color="auto"/>
        <w:bottom w:val="none" w:sz="0" w:space="0" w:color="auto"/>
        <w:right w:val="none" w:sz="0" w:space="0" w:color="auto"/>
      </w:divBdr>
      <w:divsChild>
        <w:div w:id="1650985132">
          <w:marLeft w:val="979"/>
          <w:marRight w:val="0"/>
          <w:marTop w:val="65"/>
          <w:marBottom w:val="0"/>
          <w:divBdr>
            <w:top w:val="none" w:sz="0" w:space="0" w:color="auto"/>
            <w:left w:val="none" w:sz="0" w:space="0" w:color="auto"/>
            <w:bottom w:val="none" w:sz="0" w:space="0" w:color="auto"/>
            <w:right w:val="none" w:sz="0" w:space="0" w:color="auto"/>
          </w:divBdr>
        </w:div>
      </w:divsChild>
    </w:div>
    <w:div w:id="1127042914">
      <w:bodyDiv w:val="1"/>
      <w:marLeft w:val="0"/>
      <w:marRight w:val="0"/>
      <w:marTop w:val="0"/>
      <w:marBottom w:val="0"/>
      <w:divBdr>
        <w:top w:val="none" w:sz="0" w:space="0" w:color="auto"/>
        <w:left w:val="none" w:sz="0" w:space="0" w:color="auto"/>
        <w:bottom w:val="none" w:sz="0" w:space="0" w:color="auto"/>
        <w:right w:val="none" w:sz="0" w:space="0" w:color="auto"/>
      </w:divBdr>
    </w:div>
    <w:div w:id="1358769572">
      <w:bodyDiv w:val="1"/>
      <w:marLeft w:val="0"/>
      <w:marRight w:val="0"/>
      <w:marTop w:val="0"/>
      <w:marBottom w:val="0"/>
      <w:divBdr>
        <w:top w:val="none" w:sz="0" w:space="0" w:color="auto"/>
        <w:left w:val="none" w:sz="0" w:space="0" w:color="auto"/>
        <w:bottom w:val="none" w:sz="0" w:space="0" w:color="auto"/>
        <w:right w:val="none" w:sz="0" w:space="0" w:color="auto"/>
      </w:divBdr>
    </w:div>
    <w:div w:id="1962371596">
      <w:bodyDiv w:val="1"/>
      <w:marLeft w:val="0"/>
      <w:marRight w:val="0"/>
      <w:marTop w:val="0"/>
      <w:marBottom w:val="0"/>
      <w:divBdr>
        <w:top w:val="none" w:sz="0" w:space="0" w:color="auto"/>
        <w:left w:val="none" w:sz="0" w:space="0" w:color="auto"/>
        <w:bottom w:val="none" w:sz="0" w:space="0" w:color="auto"/>
        <w:right w:val="none" w:sz="0" w:space="0" w:color="auto"/>
      </w:divBdr>
    </w:div>
    <w:div w:id="197821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1696</TotalTime>
  <Pages>7</Pages>
  <Words>889</Words>
  <Characters>5073</Characters>
  <Application>Microsoft Office Word</Application>
  <DocSecurity>0</DocSecurity>
  <Lines>42</Lines>
  <Paragraphs>11</Paragraphs>
  <ScaleCrop>false</ScaleCrop>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XiaoV_余</dc:creator>
  <cp:keywords/>
  <dc:description/>
  <cp:lastModifiedBy>yu'wei</cp:lastModifiedBy>
  <cp:revision>83</cp:revision>
  <dcterms:created xsi:type="dcterms:W3CDTF">2016-11-01T09:06:00Z</dcterms:created>
  <dcterms:modified xsi:type="dcterms:W3CDTF">2016-12-10T11:21:00Z</dcterms:modified>
</cp:coreProperties>
</file>