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系统框架图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72610" cy="2847340"/>
            <wp:effectExtent l="0" t="0" r="1270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系统状态图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04410" cy="3125470"/>
            <wp:effectExtent l="0" t="0" r="11430" b="1397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41140" cy="2308860"/>
            <wp:effectExtent l="0" t="0" r="1270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308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39223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3048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实体关系图：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24885" cy="2169795"/>
            <wp:effectExtent l="0" t="0" r="10795" b="952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169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构件图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09695" cy="2347595"/>
            <wp:effectExtent l="0" t="0" r="6985" b="1460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时序图：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5290" cy="2056765"/>
            <wp:effectExtent l="0" t="0" r="127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58820" cy="2117090"/>
            <wp:effectExtent l="0" t="0" r="2540" b="12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74135" cy="2520950"/>
            <wp:effectExtent l="0" t="0" r="12065" b="889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954655"/>
            <wp:effectExtent l="0" t="0" r="63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70835"/>
            <wp:effectExtent l="0" t="0" r="381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活动图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837815"/>
            <wp:effectExtent l="0" t="0" r="1397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部署图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73675" cy="1814830"/>
            <wp:effectExtent l="0" t="0" r="14605" b="1397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UI设计图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5241925"/>
            <wp:effectExtent l="0" t="0" r="139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C762CB"/>
    <w:multiLevelType w:val="singleLevel"/>
    <w:tmpl w:val="56C762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4F3EAA"/>
    <w:rsid w:val="27B51081"/>
    <w:rsid w:val="3AFE090B"/>
    <w:rsid w:val="561C11CE"/>
    <w:rsid w:val="5DF03831"/>
    <w:rsid w:val="7A6617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36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emf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猎神的闪光</dc:creator>
  <cp:lastModifiedBy>猎神的闪光</cp:lastModifiedBy>
  <dcterms:modified xsi:type="dcterms:W3CDTF">2020-11-30T11:01:59Z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