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FE615">
      <w:pPr>
        <w:pStyle w:val="2"/>
      </w:pPr>
      <w:bookmarkStart w:id="0" w:name="系统服务导航门户操作使用说明文档"/>
      <w:r>
        <w:rPr>
          <w:rFonts w:hint="eastAsia"/>
          <w:lang w:eastAsia="zh-CN"/>
        </w:rPr>
        <w:t>自动化系统定制化交互软件</w:t>
      </w:r>
      <w:r>
        <w:rPr>
          <w:rFonts w:hint="eastAsia"/>
        </w:rPr>
        <w:t>操作使用说明文档</w:t>
      </w:r>
    </w:p>
    <w:p w14:paraId="4572F433">
      <w:pPr>
        <w:pStyle w:val="4"/>
      </w:pPr>
      <w:bookmarkStart w:id="1" w:name="文档概述"/>
      <w:r>
        <w:t xml:space="preserve">1. </w:t>
      </w:r>
      <w:r>
        <w:rPr>
          <w:rFonts w:hint="eastAsia"/>
        </w:rPr>
        <w:t>文档概述</w:t>
      </w:r>
    </w:p>
    <w:p w14:paraId="31C0CD11">
      <w:pPr>
        <w:pStyle w:val="23"/>
      </w:pPr>
      <w:r>
        <w:rPr>
          <w:rFonts w:hint="eastAsia"/>
        </w:rPr>
        <w:t>本文档说明“</w:t>
      </w:r>
      <w:r>
        <w:rPr>
          <w:rFonts w:hint="eastAsia"/>
          <w:lang w:eastAsia="zh-CN"/>
        </w:rPr>
        <w:t>自动化系统定制化交互软件</w:t>
      </w:r>
      <w:r>
        <w:rPr>
          <w:rFonts w:hint="eastAsia"/>
        </w:rPr>
        <w:t>”的访问、查询、跳转、后台登录、入口维护、图片上传、排序和退出登录等操作流程，可作为软件著作权申报中的用户操作说明材料。</w:t>
      </w:r>
    </w:p>
    <w:p w14:paraId="35274892">
      <w:pPr>
        <w:pStyle w:val="3"/>
      </w:pPr>
      <w:r>
        <w:rPr>
          <w:rFonts w:hint="eastAsia"/>
        </w:rPr>
        <w:t>本文档截图来自当前线上系统地址：</w:t>
      </w:r>
      <w:r>
        <w:rPr>
          <w:rStyle w:val="48"/>
        </w:rPr>
        <w:t>http://1958.cn/</w:t>
      </w:r>
      <w:r>
        <w:rPr>
          <w:rFonts w:hint="eastAsia"/>
        </w:rPr>
        <w:t>。截图中已对页面顶部机构</w:t>
      </w:r>
      <w:r>
        <w:t xml:space="preserve"> logo </w:t>
      </w:r>
      <w:r>
        <w:rPr>
          <w:rFonts w:hint="eastAsia"/>
        </w:rPr>
        <w:t>图片进行隐藏处理，保留页面文字和业务操作区域。</w:t>
      </w:r>
    </w:p>
    <w:bookmarkEnd w:id="1"/>
    <w:p w14:paraId="75A8B818">
      <w:pPr>
        <w:pStyle w:val="4"/>
      </w:pPr>
      <w:bookmarkStart w:id="2" w:name="使用对象"/>
      <w:r>
        <w:t xml:space="preserve">2. </w:t>
      </w:r>
      <w:r>
        <w:rPr>
          <w:rFonts w:hint="eastAsia"/>
        </w:rPr>
        <w:t>使用对象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5976"/>
      </w:tblGrid>
      <w:tr w14:paraId="6C6307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53FE455">
            <w:pPr>
              <w:pStyle w:val="24"/>
            </w:pPr>
            <w:r>
              <w:rPr>
                <w:rFonts w:hint="eastAsia"/>
              </w:rPr>
              <w:t>使用对象</w:t>
            </w:r>
          </w:p>
        </w:tc>
        <w:tc>
          <w:p w14:paraId="0CF088E7">
            <w:pPr>
              <w:pStyle w:val="24"/>
            </w:pPr>
            <w:r>
              <w:rPr>
                <w:rFonts w:hint="eastAsia"/>
              </w:rPr>
              <w:t>使用内容</w:t>
            </w:r>
          </w:p>
        </w:tc>
      </w:tr>
      <w:tr w14:paraId="71D3C2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7D5459">
            <w:pPr>
              <w:pStyle w:val="24"/>
            </w:pPr>
            <w:r>
              <w:rPr>
                <w:rFonts w:hint="eastAsia"/>
              </w:rPr>
              <w:t>普通用户</w:t>
            </w:r>
          </w:p>
        </w:tc>
        <w:tc>
          <w:p w14:paraId="0347616C">
            <w:pPr>
              <w:pStyle w:val="24"/>
            </w:pPr>
            <w:r>
              <w:rPr>
                <w:rFonts w:hint="eastAsia"/>
              </w:rPr>
              <w:t>访问门户首页，搜索、筛选和打开系统入口</w:t>
            </w:r>
          </w:p>
        </w:tc>
      </w:tr>
      <w:tr w14:paraId="6827FD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322E05">
            <w:pPr>
              <w:pStyle w:val="24"/>
            </w:pPr>
            <w:r>
              <w:rPr>
                <w:rFonts w:hint="eastAsia"/>
              </w:rPr>
              <w:t>系统管理员</w:t>
            </w:r>
          </w:p>
        </w:tc>
        <w:tc>
          <w:p w14:paraId="1225E623">
            <w:pPr>
              <w:pStyle w:val="24"/>
            </w:pPr>
            <w:r>
              <w:rPr>
                <w:rFonts w:hint="eastAsia"/>
              </w:rPr>
              <w:t>登录后台，维护系统入口、图片、状态和显示顺序</w:t>
            </w:r>
          </w:p>
        </w:tc>
      </w:tr>
      <w:tr w14:paraId="4FAE69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0312D9">
            <w:pPr>
              <w:pStyle w:val="24"/>
            </w:pPr>
            <w:r>
              <w:rPr>
                <w:rFonts w:hint="eastAsia"/>
              </w:rPr>
              <w:t>运维人员</w:t>
            </w:r>
          </w:p>
        </w:tc>
        <w:tc>
          <w:p w14:paraId="6248010D">
            <w:pPr>
              <w:pStyle w:val="24"/>
            </w:pPr>
            <w:r>
              <w:rPr>
                <w:rFonts w:hint="eastAsia"/>
              </w:rPr>
              <w:t>启动服务、配置管理员密码、检查配置文件和恢复备份</w:t>
            </w:r>
          </w:p>
        </w:tc>
      </w:tr>
      <w:bookmarkEnd w:id="2"/>
    </w:tbl>
    <w:p w14:paraId="6BAC29C4">
      <w:pPr>
        <w:pStyle w:val="4"/>
      </w:pPr>
      <w:bookmarkStart w:id="3" w:name="访问入口"/>
      <w:r>
        <w:t xml:space="preserve">3. </w:t>
      </w:r>
      <w:r>
        <w:rPr>
          <w:rFonts w:hint="eastAsia"/>
        </w:rPr>
        <w:t>访问入口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240"/>
        <w:gridCol w:w="2136"/>
      </w:tblGrid>
      <w:tr w14:paraId="00E033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E90C5C1">
            <w:pPr>
              <w:pStyle w:val="24"/>
            </w:pPr>
            <w:r>
              <w:rPr>
                <w:rFonts w:hint="eastAsia"/>
              </w:rPr>
              <w:t>页面</w:t>
            </w:r>
          </w:p>
        </w:tc>
        <w:tc>
          <w:p w14:paraId="5CDB1F8B">
            <w:pPr>
              <w:pStyle w:val="24"/>
            </w:pPr>
            <w:r>
              <w:rPr>
                <w:rFonts w:hint="eastAsia"/>
              </w:rPr>
              <w:t>地址</w:t>
            </w:r>
          </w:p>
        </w:tc>
        <w:tc>
          <w:p w14:paraId="452A2997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18BDE3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A856B5">
            <w:pPr>
              <w:pStyle w:val="24"/>
            </w:pPr>
            <w:r>
              <w:rPr>
                <w:rFonts w:hint="eastAsia"/>
              </w:rPr>
              <w:t>前台门户</w:t>
            </w:r>
          </w:p>
        </w:tc>
        <w:tc>
          <w:p w14:paraId="10B412F7">
            <w:pPr>
              <w:pStyle w:val="24"/>
            </w:pPr>
            <w:r>
              <w:rPr>
                <w:rStyle w:val="48"/>
              </w:rPr>
              <w:t>http://1958.cn/</w:t>
            </w:r>
          </w:p>
        </w:tc>
        <w:tc>
          <w:p w14:paraId="1923AE57">
            <w:pPr>
              <w:pStyle w:val="24"/>
            </w:pPr>
            <w:r>
              <w:rPr>
                <w:rFonts w:hint="eastAsia"/>
              </w:rPr>
              <w:t>普通用户访问入口</w:t>
            </w:r>
          </w:p>
        </w:tc>
      </w:tr>
      <w:tr w14:paraId="119F69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061AF5">
            <w:pPr>
              <w:pStyle w:val="24"/>
            </w:pPr>
            <w:r>
              <w:rPr>
                <w:rFonts w:hint="eastAsia"/>
              </w:rPr>
              <w:t>管理后台</w:t>
            </w:r>
          </w:p>
        </w:tc>
        <w:tc>
          <w:p w14:paraId="5089043A">
            <w:pPr>
              <w:pStyle w:val="24"/>
            </w:pPr>
            <w:r>
              <w:rPr>
                <w:rStyle w:val="48"/>
              </w:rPr>
              <w:t>http://1958.cn/admin.html</w:t>
            </w:r>
          </w:p>
        </w:tc>
        <w:tc>
          <w:p w14:paraId="48C79ED8">
            <w:pPr>
              <w:pStyle w:val="24"/>
            </w:pPr>
            <w:r>
              <w:rPr>
                <w:rFonts w:hint="eastAsia"/>
              </w:rPr>
              <w:t>管理员配置入口</w:t>
            </w:r>
          </w:p>
        </w:tc>
      </w:tr>
    </w:tbl>
    <w:p w14:paraId="72F4A75C">
      <w:pPr>
        <w:pStyle w:val="3"/>
      </w:pPr>
      <w:r>
        <w:rPr>
          <w:rFonts w:hint="eastAsia"/>
        </w:rPr>
        <w:t>系统推荐使用</w:t>
      </w:r>
      <w:r>
        <w:t xml:space="preserve"> Chrome、Edge、Firefox </w:t>
      </w:r>
      <w:r>
        <w:rPr>
          <w:rFonts w:hint="eastAsia"/>
        </w:rPr>
        <w:t>等现代浏览器访问。</w:t>
      </w:r>
    </w:p>
    <w:bookmarkEnd w:id="3"/>
    <w:p w14:paraId="2AC1AC35">
      <w:pPr>
        <w:pStyle w:val="4"/>
      </w:pPr>
      <w:bookmarkStart w:id="4" w:name="前台门户使用说明"/>
      <w:r>
        <w:t xml:space="preserve">4. </w:t>
      </w:r>
      <w:r>
        <w:rPr>
          <w:rFonts w:hint="eastAsia"/>
        </w:rPr>
        <w:t>前台门户使用说明</w:t>
      </w:r>
    </w:p>
    <w:p w14:paraId="5E1DC87A">
      <w:pPr>
        <w:pStyle w:val="5"/>
      </w:pPr>
      <w:bookmarkStart w:id="5" w:name="打开门户首页"/>
      <w:r>
        <w:t xml:space="preserve">4.1 </w:t>
      </w:r>
      <w:r>
        <w:rPr>
          <w:rFonts w:hint="eastAsia"/>
        </w:rPr>
        <w:t>打开门户首页</w:t>
      </w:r>
    </w:p>
    <w:p w14:paraId="21C2DA3B">
      <w:pPr>
        <w:pStyle w:val="24"/>
        <w:numPr>
          <w:ilvl w:val="0"/>
          <w:numId w:val="1"/>
        </w:numPr>
      </w:pPr>
      <w:r>
        <w:rPr>
          <w:rFonts w:hint="eastAsia"/>
        </w:rPr>
        <w:t>打开浏览器。</w:t>
      </w:r>
    </w:p>
    <w:p w14:paraId="5409C2C9">
      <w:pPr>
        <w:pStyle w:val="24"/>
        <w:numPr>
          <w:ilvl w:val="0"/>
          <w:numId w:val="1"/>
        </w:numPr>
      </w:pPr>
      <w:r>
        <w:rPr>
          <w:rFonts w:hint="eastAsia"/>
        </w:rPr>
        <w:t>在地址栏输入</w:t>
      </w:r>
      <w:r>
        <w:t xml:space="preserve"> </w:t>
      </w:r>
      <w:r>
        <w:rPr>
          <w:rStyle w:val="48"/>
        </w:rPr>
        <w:t>http://1958.cn/</w:t>
      </w:r>
      <w:r>
        <w:t>。</w:t>
      </w:r>
    </w:p>
    <w:p w14:paraId="05322199">
      <w:pPr>
        <w:pStyle w:val="24"/>
        <w:numPr>
          <w:ilvl w:val="0"/>
          <w:numId w:val="1"/>
        </w:numPr>
      </w:pPr>
      <w:r>
        <w:rPr>
          <w:rFonts w:hint="eastAsia"/>
        </w:rPr>
        <w:t>页面加载后显示门户名称、搜索框、概览指标、分类按钮和系统入口卡片。</w:t>
      </w:r>
    </w:p>
    <w:p w14:paraId="13527FBB">
      <w:pPr>
        <w:pStyle w:val="47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82590" cy="4387215"/>
            <wp:effectExtent l="0" t="0" r="3810" b="1905"/>
            <wp:docPr id="1" name="图片 1" descr="44f30fd0-9f7c-4652-8be3-dbd966e403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4f30fd0-9f7c-4652-8be3-dbd966e403d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872C">
      <w:pPr>
        <w:pStyle w:val="45"/>
      </w:pPr>
      <w:r>
        <w:rPr>
          <w:rFonts w:hint="eastAsia"/>
        </w:rPr>
        <w:t>门户首页</w:t>
      </w:r>
    </w:p>
    <w:bookmarkEnd w:id="5"/>
    <w:p w14:paraId="00C24786">
      <w:pPr>
        <w:pStyle w:val="5"/>
      </w:pPr>
      <w:bookmarkStart w:id="6" w:name="查看系统入口"/>
      <w:r>
        <w:t xml:space="preserve">4.2 </w:t>
      </w:r>
      <w:r>
        <w:rPr>
          <w:rFonts w:hint="eastAsia"/>
        </w:rPr>
        <w:t>查看系统入口</w:t>
      </w:r>
    </w:p>
    <w:p w14:paraId="50116A75">
      <w:pPr>
        <w:pStyle w:val="23"/>
      </w:pPr>
      <w:r>
        <w:rPr>
          <w:rFonts w:hint="eastAsia"/>
        </w:rPr>
        <w:t>门户首页以卡片形式展示系统入口。每个入口通常包含系统名称、系统说明、所属分类、状态、标签、图片和跳转提示。</w:t>
      </w:r>
    </w:p>
    <w:p w14:paraId="26D5905F">
      <w:pPr>
        <w:pStyle w:val="3"/>
      </w:pPr>
      <w:r>
        <w:rPr>
          <w:rFonts w:hint="eastAsia"/>
        </w:rPr>
        <w:t>用户可以通过页面中的“系统入口”指标了解当前入口数量，通过“服务分类”了解系统分类数量，通过“访问环境”了解系统使用环境。</w:t>
      </w:r>
    </w:p>
    <w:bookmarkEnd w:id="6"/>
    <w:p w14:paraId="45759015">
      <w:pPr>
        <w:pStyle w:val="5"/>
      </w:pPr>
      <w:bookmarkStart w:id="7" w:name="搜索系统入口"/>
      <w:r>
        <w:t xml:space="preserve">4.3 </w:t>
      </w:r>
      <w:r>
        <w:rPr>
          <w:rFonts w:hint="eastAsia"/>
        </w:rPr>
        <w:t>搜索系统入口</w:t>
      </w:r>
    </w:p>
    <w:p w14:paraId="2FE38EAE">
      <w:pPr>
        <w:pStyle w:val="24"/>
        <w:numPr>
          <w:ilvl w:val="0"/>
          <w:numId w:val="2"/>
        </w:numPr>
      </w:pPr>
      <w:r>
        <w:rPr>
          <w:rFonts w:hint="eastAsia"/>
        </w:rPr>
        <w:t>点击首页搜索框。</w:t>
      </w:r>
    </w:p>
    <w:p w14:paraId="2E40FDEB">
      <w:pPr>
        <w:pStyle w:val="24"/>
        <w:numPr>
          <w:ilvl w:val="0"/>
          <w:numId w:val="2"/>
        </w:numPr>
      </w:pPr>
      <w:r>
        <w:rPr>
          <w:rFonts w:hint="eastAsia"/>
        </w:rPr>
        <w:t>输入系统名称、标签或说明关键词。</w:t>
      </w:r>
    </w:p>
    <w:p w14:paraId="76ACE870">
      <w:pPr>
        <w:pStyle w:val="24"/>
        <w:numPr>
          <w:ilvl w:val="0"/>
          <w:numId w:val="2"/>
        </w:numPr>
      </w:pPr>
      <w:r>
        <w:rPr>
          <w:rFonts w:hint="eastAsia"/>
        </w:rPr>
        <w:t>页面会自动显示匹配的系统入口。</w:t>
      </w:r>
    </w:p>
    <w:p w14:paraId="0F5A6CE7">
      <w:pPr>
        <w:pStyle w:val="24"/>
        <w:numPr>
          <w:ilvl w:val="0"/>
          <w:numId w:val="2"/>
        </w:numPr>
      </w:pPr>
      <w:r>
        <w:rPr>
          <w:rFonts w:hint="eastAsia"/>
        </w:rPr>
        <w:t>清空搜索框后恢复全部入口。</w:t>
      </w:r>
    </w:p>
    <w:p w14:paraId="38D0B976">
      <w:pPr>
        <w:pStyle w:val="45"/>
      </w:pPr>
      <w:bookmarkStart w:id="32" w:name="_GoBack"/>
      <w:bookmarkEnd w:id="32"/>
      <w:r>
        <w:rPr>
          <w:rFonts w:hint="eastAsia"/>
        </w:rPr>
        <w:t>入口搜索</w:t>
      </w:r>
    </w:p>
    <w:bookmarkEnd w:id="7"/>
    <w:p w14:paraId="39E898CA">
      <w:pPr>
        <w:pStyle w:val="5"/>
      </w:pPr>
      <w:bookmarkStart w:id="8" w:name="按分类筛选"/>
      <w:r>
        <w:t xml:space="preserve">4.4 </w:t>
      </w:r>
      <w:r>
        <w:rPr>
          <w:rFonts w:hint="eastAsia"/>
        </w:rPr>
        <w:t>按分类筛选</w:t>
      </w:r>
    </w:p>
    <w:p w14:paraId="60FF40A9">
      <w:pPr>
        <w:pStyle w:val="24"/>
        <w:numPr>
          <w:ilvl w:val="0"/>
          <w:numId w:val="3"/>
        </w:numPr>
      </w:pPr>
      <w:r>
        <w:rPr>
          <w:rFonts w:hint="eastAsia"/>
        </w:rPr>
        <w:t>在入口目录上方选择分类按钮。</w:t>
      </w:r>
    </w:p>
    <w:p w14:paraId="7FC69B9A">
      <w:pPr>
        <w:pStyle w:val="24"/>
        <w:numPr>
          <w:ilvl w:val="0"/>
          <w:numId w:val="3"/>
        </w:numPr>
      </w:pPr>
      <w:r>
        <w:rPr>
          <w:rFonts w:hint="eastAsia"/>
        </w:rPr>
        <w:t>可选择“全部入口”“常用系统”“业务办理”“数据查询”“管理工具”等分类。</w:t>
      </w:r>
    </w:p>
    <w:p w14:paraId="57455DA1">
      <w:pPr>
        <w:pStyle w:val="24"/>
        <w:numPr>
          <w:ilvl w:val="0"/>
          <w:numId w:val="3"/>
        </w:numPr>
      </w:pPr>
      <w:r>
        <w:rPr>
          <w:rFonts w:hint="eastAsia"/>
        </w:rPr>
        <w:t>页面会显示当前分类下的入口卡片。</w:t>
      </w:r>
    </w:p>
    <w:bookmarkEnd w:id="8"/>
    <w:p w14:paraId="157A64E5">
      <w:pPr>
        <w:pStyle w:val="5"/>
      </w:pPr>
      <w:bookmarkStart w:id="9" w:name="打开业务系统"/>
      <w:r>
        <w:t xml:space="preserve">4.5 </w:t>
      </w:r>
      <w:r>
        <w:rPr>
          <w:rFonts w:hint="eastAsia"/>
        </w:rPr>
        <w:t>打开业务系统</w:t>
      </w:r>
    </w:p>
    <w:p w14:paraId="151AAC63">
      <w:pPr>
        <w:pStyle w:val="24"/>
        <w:numPr>
          <w:ilvl w:val="0"/>
          <w:numId w:val="4"/>
        </w:numPr>
      </w:pPr>
      <w:r>
        <w:rPr>
          <w:rFonts w:hint="eastAsia"/>
        </w:rPr>
        <w:t>在门户页面找到需要访问的系统卡片。</w:t>
      </w:r>
    </w:p>
    <w:p w14:paraId="210524A9">
      <w:pPr>
        <w:pStyle w:val="24"/>
        <w:numPr>
          <w:ilvl w:val="0"/>
          <w:numId w:val="4"/>
        </w:numPr>
      </w:pPr>
      <w:r>
        <w:rPr>
          <w:rFonts w:hint="eastAsia"/>
        </w:rPr>
        <w:t>点击可访问的卡片。</w:t>
      </w:r>
    </w:p>
    <w:p w14:paraId="1B7FC3C0">
      <w:pPr>
        <w:pStyle w:val="24"/>
        <w:numPr>
          <w:ilvl w:val="0"/>
          <w:numId w:val="4"/>
        </w:numPr>
      </w:pPr>
      <w:r>
        <w:rPr>
          <w:rFonts w:hint="eastAsia"/>
        </w:rPr>
        <w:t>浏览器会在新窗口或新标签页中打开对应业务系统。</w:t>
      </w:r>
    </w:p>
    <w:p w14:paraId="69A0F068">
      <w:pPr>
        <w:pStyle w:val="23"/>
      </w:pPr>
      <w:r>
        <w:rPr>
          <w:rFonts w:hint="eastAsia"/>
        </w:rPr>
        <w:t>如果入口地址尚未配置，卡片会显示“地址待配置”或不能跳转，需要管理员在后台补充访问地址。</w:t>
      </w:r>
    </w:p>
    <w:bookmarkEnd w:id="4"/>
    <w:bookmarkEnd w:id="9"/>
    <w:p w14:paraId="54389B11">
      <w:pPr>
        <w:pStyle w:val="4"/>
      </w:pPr>
      <w:bookmarkStart w:id="10" w:name="管理后台使用说明"/>
      <w:r>
        <w:t xml:space="preserve">5. </w:t>
      </w:r>
      <w:r>
        <w:rPr>
          <w:rFonts w:hint="eastAsia"/>
        </w:rPr>
        <w:t>管理后台使用说明</w:t>
      </w:r>
    </w:p>
    <w:p w14:paraId="43026BDD">
      <w:pPr>
        <w:pStyle w:val="5"/>
      </w:pPr>
      <w:bookmarkStart w:id="11" w:name="打开管理后台"/>
      <w:r>
        <w:t xml:space="preserve">5.1 </w:t>
      </w:r>
      <w:r>
        <w:rPr>
          <w:rFonts w:hint="eastAsia"/>
        </w:rPr>
        <w:t>打开管理后台</w:t>
      </w:r>
    </w:p>
    <w:p w14:paraId="2238D602">
      <w:pPr>
        <w:pStyle w:val="24"/>
        <w:numPr>
          <w:ilvl w:val="0"/>
          <w:numId w:val="5"/>
        </w:numPr>
      </w:pPr>
      <w:r>
        <w:rPr>
          <w:rFonts w:hint="eastAsia"/>
        </w:rPr>
        <w:t>在浏览器中访问</w:t>
      </w:r>
      <w:r>
        <w:t xml:space="preserve"> </w:t>
      </w:r>
      <w:r>
        <w:rPr>
          <w:rStyle w:val="48"/>
        </w:rPr>
        <w:t>http://1958.cn/admin.html</w:t>
      </w:r>
      <w:r>
        <w:t>。</w:t>
      </w:r>
    </w:p>
    <w:p w14:paraId="57E52991">
      <w:pPr>
        <w:pStyle w:val="24"/>
        <w:numPr>
          <w:ilvl w:val="0"/>
          <w:numId w:val="5"/>
        </w:numPr>
      </w:pPr>
      <w:r>
        <w:rPr>
          <w:rFonts w:hint="eastAsia"/>
        </w:rPr>
        <w:t>页面显示管理员登录入口。</w:t>
      </w:r>
    </w:p>
    <w:p w14:paraId="14229BA6">
      <w:pPr>
        <w:pStyle w:val="24"/>
        <w:numPr>
          <w:ilvl w:val="0"/>
          <w:numId w:val="5"/>
        </w:numPr>
      </w:pPr>
      <w:r>
        <w:rPr>
          <w:rFonts w:hint="eastAsia"/>
        </w:rPr>
        <w:t>输入管理员密码。</w:t>
      </w:r>
    </w:p>
    <w:p w14:paraId="16EF3476">
      <w:pPr>
        <w:pStyle w:val="24"/>
        <w:numPr>
          <w:ilvl w:val="0"/>
          <w:numId w:val="5"/>
        </w:numPr>
      </w:pPr>
      <w:r>
        <w:rPr>
          <w:rFonts w:hint="eastAsia"/>
        </w:rPr>
        <w:t>点击“登录”。</w:t>
      </w:r>
    </w:p>
    <w:p w14:paraId="420D1620">
      <w:pPr>
        <w:pStyle w:val="47"/>
      </w:pPr>
      <w:r>
        <w:drawing>
          <wp:inline distT="0" distB="0" distL="114300" distR="114300">
            <wp:extent cx="5334000" cy="3703955"/>
            <wp:effectExtent l="0" t="0" r="0" b="0"/>
            <wp:docPr id="25" name="Picture" descr="后台登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后台登录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EA5E70">
      <w:pPr>
        <w:pStyle w:val="45"/>
      </w:pPr>
      <w:r>
        <w:rPr>
          <w:rFonts w:hint="eastAsia"/>
        </w:rPr>
        <w:t>后台登录</w:t>
      </w:r>
    </w:p>
    <w:p w14:paraId="570A9B60">
      <w:pPr>
        <w:pStyle w:val="3"/>
      </w:pPr>
      <w:r>
        <w:rPr>
          <w:rFonts w:hint="eastAsia"/>
        </w:rPr>
        <w:t>管理员密码由系统运维或信息化管理人员统一维护，本文档不记录真实密码。</w:t>
      </w:r>
    </w:p>
    <w:bookmarkEnd w:id="11"/>
    <w:p w14:paraId="2EF1D2E3">
      <w:pPr>
        <w:pStyle w:val="5"/>
      </w:pPr>
      <w:bookmarkStart w:id="12" w:name="后台主界面"/>
      <w:r>
        <w:t xml:space="preserve">5.2 </w:t>
      </w:r>
      <w:r>
        <w:rPr>
          <w:rFonts w:hint="eastAsia"/>
        </w:rPr>
        <w:t>后台主界面</w:t>
      </w:r>
    </w:p>
    <w:p w14:paraId="08E9A08C">
      <w:pPr>
        <w:pStyle w:val="23"/>
      </w:pPr>
      <w:r>
        <w:rPr>
          <w:rFonts w:hint="eastAsia"/>
        </w:rPr>
        <w:t>登录成功后进入“系统入口配置”页面。页面主要分为三部分：</w:t>
      </w:r>
    </w:p>
    <w:p w14:paraId="027F4C48">
      <w:pPr>
        <w:pStyle w:val="24"/>
        <w:numPr>
          <w:ilvl w:val="0"/>
          <w:numId w:val="6"/>
        </w:numPr>
      </w:pPr>
      <w:r>
        <w:rPr>
          <w:rFonts w:hint="eastAsia"/>
        </w:rPr>
        <w:t>顶部导航区：可返回前台入口或退出登录。</w:t>
      </w:r>
    </w:p>
    <w:p w14:paraId="428F5FAF">
      <w:pPr>
        <w:pStyle w:val="24"/>
        <w:numPr>
          <w:ilvl w:val="0"/>
          <w:numId w:val="6"/>
        </w:numPr>
      </w:pPr>
      <w:r>
        <w:rPr>
          <w:rFonts w:hint="eastAsia"/>
        </w:rPr>
        <w:t>入口卡片列表：显示已有系统入口，支持搜索和排序。</w:t>
      </w:r>
    </w:p>
    <w:p w14:paraId="50502BF9">
      <w:pPr>
        <w:pStyle w:val="24"/>
        <w:numPr>
          <w:ilvl w:val="0"/>
          <w:numId w:val="6"/>
        </w:numPr>
      </w:pPr>
      <w:r>
        <w:rPr>
          <w:rFonts w:hint="eastAsia"/>
        </w:rPr>
        <w:t>编辑表单区：新增或编辑系统入口信息，并显示实时预览。</w:t>
      </w:r>
    </w:p>
    <w:p w14:paraId="20FC283C">
      <w:pPr>
        <w:pStyle w:val="47"/>
      </w:pPr>
      <w:r>
        <w:drawing>
          <wp:inline distT="0" distB="0" distL="114300" distR="114300">
            <wp:extent cx="5485130" cy="5233035"/>
            <wp:effectExtent l="0" t="0" r="1270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523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8DC67">
      <w:pPr>
        <w:pStyle w:val="45"/>
      </w:pPr>
      <w:r>
        <w:rPr>
          <w:rFonts w:hint="eastAsia"/>
        </w:rPr>
        <w:t>后台管理首页</w:t>
      </w:r>
    </w:p>
    <w:bookmarkEnd w:id="12"/>
    <w:p w14:paraId="15A943E5">
      <w:pPr>
        <w:pStyle w:val="5"/>
      </w:pPr>
      <w:bookmarkStart w:id="13" w:name="新增系统入口"/>
      <w:r>
        <w:t xml:space="preserve">5.3 </w:t>
      </w:r>
      <w:r>
        <w:rPr>
          <w:rFonts w:hint="eastAsia"/>
        </w:rPr>
        <w:t>新增系统入口</w:t>
      </w:r>
    </w:p>
    <w:p w14:paraId="155C8AE8">
      <w:pPr>
        <w:pStyle w:val="24"/>
        <w:numPr>
          <w:ilvl w:val="0"/>
          <w:numId w:val="7"/>
        </w:numPr>
      </w:pPr>
      <w:r>
        <w:rPr>
          <w:rFonts w:hint="eastAsia"/>
        </w:rPr>
        <w:t>点击“新增入口”。</w:t>
      </w:r>
    </w:p>
    <w:p w14:paraId="595C60EB">
      <w:pPr>
        <w:pStyle w:val="24"/>
        <w:numPr>
          <w:ilvl w:val="0"/>
          <w:numId w:val="7"/>
        </w:numPr>
      </w:pPr>
      <w:r>
        <w:rPr>
          <w:rFonts w:hint="eastAsia"/>
        </w:rPr>
        <w:t>填写“系统名称”。</w:t>
      </w:r>
    </w:p>
    <w:p w14:paraId="519E3AF6">
      <w:pPr>
        <w:pStyle w:val="24"/>
        <w:numPr>
          <w:ilvl w:val="0"/>
          <w:numId w:val="7"/>
        </w:numPr>
      </w:pPr>
      <w:r>
        <w:rPr>
          <w:rFonts w:hint="eastAsia"/>
        </w:rPr>
        <w:t>填写“描述”。</w:t>
      </w:r>
    </w:p>
    <w:p w14:paraId="085F4FE7">
      <w:pPr>
        <w:pStyle w:val="24"/>
        <w:numPr>
          <w:ilvl w:val="0"/>
          <w:numId w:val="7"/>
        </w:numPr>
      </w:pPr>
      <w:r>
        <w:rPr>
          <w:rFonts w:hint="eastAsia"/>
        </w:rPr>
        <w:t>选择“分类”。</w:t>
      </w:r>
    </w:p>
    <w:p w14:paraId="35DFA20C">
      <w:pPr>
        <w:pStyle w:val="24"/>
        <w:numPr>
          <w:ilvl w:val="0"/>
          <w:numId w:val="7"/>
        </w:numPr>
      </w:pPr>
      <w:r>
        <w:rPr>
          <w:rFonts w:hint="eastAsia"/>
        </w:rPr>
        <w:t>选择“图标”。</w:t>
      </w:r>
    </w:p>
    <w:p w14:paraId="671C9C2D">
      <w:pPr>
        <w:pStyle w:val="24"/>
        <w:numPr>
          <w:ilvl w:val="0"/>
          <w:numId w:val="7"/>
        </w:numPr>
      </w:pPr>
      <w:r>
        <w:rPr>
          <w:rFonts w:hint="eastAsia"/>
        </w:rPr>
        <w:t>上传图片或保留为空。</w:t>
      </w:r>
    </w:p>
    <w:p w14:paraId="5858A59C">
      <w:pPr>
        <w:pStyle w:val="24"/>
        <w:numPr>
          <w:ilvl w:val="0"/>
          <w:numId w:val="7"/>
        </w:numPr>
      </w:pPr>
      <w:r>
        <w:rPr>
          <w:rFonts w:hint="eastAsia"/>
        </w:rPr>
        <w:t>填写“访问地址”。暂未确定地址时可填写</w:t>
      </w:r>
      <w:r>
        <w:t xml:space="preserve"> </w:t>
      </w:r>
      <w:r>
        <w:rPr>
          <w:rStyle w:val="48"/>
        </w:rPr>
        <w:t>#</w:t>
      </w:r>
      <w:r>
        <w:t>。</w:t>
      </w:r>
    </w:p>
    <w:p w14:paraId="258167F4">
      <w:pPr>
        <w:pStyle w:val="24"/>
        <w:numPr>
          <w:ilvl w:val="0"/>
          <w:numId w:val="7"/>
        </w:numPr>
      </w:pPr>
      <w:r>
        <w:rPr>
          <w:rFonts w:hint="eastAsia"/>
        </w:rPr>
        <w:t>选择“状态”，例如“可访问”“待配置”“维护中”。</w:t>
      </w:r>
    </w:p>
    <w:p w14:paraId="7DDB93AF">
      <w:pPr>
        <w:pStyle w:val="24"/>
        <w:numPr>
          <w:ilvl w:val="0"/>
          <w:numId w:val="7"/>
        </w:numPr>
      </w:pPr>
      <w:r>
        <w:rPr>
          <w:rFonts w:hint="eastAsia"/>
        </w:rPr>
        <w:t>填写“标签”，多个标签用英文逗号分隔。</w:t>
      </w:r>
    </w:p>
    <w:p w14:paraId="4877ACA8">
      <w:pPr>
        <w:pStyle w:val="24"/>
        <w:numPr>
          <w:ilvl w:val="0"/>
          <w:numId w:val="7"/>
        </w:numPr>
      </w:pPr>
      <w:r>
        <w:rPr>
          <w:rFonts w:hint="eastAsia"/>
        </w:rPr>
        <w:t>点击“新增入口”保存。</w:t>
      </w:r>
    </w:p>
    <w:p w14:paraId="1A6680A5">
      <w:pPr>
        <w:pStyle w:val="23"/>
      </w:pPr>
      <w:r>
        <w:rPr>
          <w:rFonts w:hint="eastAsia"/>
        </w:rPr>
        <w:t>保存后，系统会将配置写入</w:t>
      </w:r>
      <w:r>
        <w:t xml:space="preserve"> </w:t>
      </w:r>
      <w:r>
        <w:rPr>
          <w:rStyle w:val="48"/>
        </w:rPr>
        <w:t>assets/config.json</w:t>
      </w:r>
      <w:r>
        <w:rPr>
          <w:rFonts w:hint="eastAsia"/>
        </w:rPr>
        <w:t>，前台页面刷新后显示新增入口。</w:t>
      </w:r>
    </w:p>
    <w:bookmarkEnd w:id="13"/>
    <w:p w14:paraId="06CAA916">
      <w:pPr>
        <w:pStyle w:val="5"/>
      </w:pPr>
      <w:bookmarkStart w:id="14" w:name="编辑系统入口"/>
      <w:r>
        <w:t xml:space="preserve">5.4 </w:t>
      </w:r>
      <w:r>
        <w:rPr>
          <w:rFonts w:hint="eastAsia"/>
        </w:rPr>
        <w:t>编辑系统入口</w:t>
      </w:r>
    </w:p>
    <w:p w14:paraId="154AC13D">
      <w:pPr>
        <w:pStyle w:val="24"/>
        <w:numPr>
          <w:ilvl w:val="0"/>
          <w:numId w:val="8"/>
        </w:numPr>
      </w:pPr>
      <w:r>
        <w:rPr>
          <w:rFonts w:hint="eastAsia"/>
        </w:rPr>
        <w:t>在左侧入口卡片列表中点击需要编辑的系统。</w:t>
      </w:r>
    </w:p>
    <w:p w14:paraId="40949B07">
      <w:pPr>
        <w:pStyle w:val="24"/>
        <w:numPr>
          <w:ilvl w:val="0"/>
          <w:numId w:val="8"/>
        </w:numPr>
      </w:pPr>
      <w:r>
        <w:rPr>
          <w:rFonts w:hint="eastAsia"/>
        </w:rPr>
        <w:t>右侧表单会自动填充该系统的当前配置。</w:t>
      </w:r>
    </w:p>
    <w:p w14:paraId="635AAA74">
      <w:pPr>
        <w:pStyle w:val="24"/>
        <w:numPr>
          <w:ilvl w:val="0"/>
          <w:numId w:val="8"/>
        </w:numPr>
      </w:pPr>
      <w:r>
        <w:rPr>
          <w:rFonts w:hint="eastAsia"/>
        </w:rPr>
        <w:t>根据需要修改名称、描述、分类、图标、图片、访问地址、状态或标签。</w:t>
      </w:r>
    </w:p>
    <w:p w14:paraId="2B4CA965">
      <w:pPr>
        <w:pStyle w:val="24"/>
        <w:numPr>
          <w:ilvl w:val="0"/>
          <w:numId w:val="8"/>
        </w:numPr>
      </w:pPr>
      <w:r>
        <w:rPr>
          <w:rFonts w:hint="eastAsia"/>
        </w:rPr>
        <w:t>右侧预览区域会展示接近前台卡片的效果。</w:t>
      </w:r>
    </w:p>
    <w:p w14:paraId="2FC65DED">
      <w:pPr>
        <w:pStyle w:val="24"/>
        <w:numPr>
          <w:ilvl w:val="0"/>
          <w:numId w:val="8"/>
        </w:numPr>
      </w:pPr>
      <w:r>
        <w:rPr>
          <w:rFonts w:hint="eastAsia"/>
        </w:rPr>
        <w:t>点击“保存修改”。</w:t>
      </w:r>
    </w:p>
    <w:p w14:paraId="73A128AD">
      <w:pPr>
        <w:pStyle w:val="47"/>
      </w:pPr>
      <w:r>
        <w:drawing>
          <wp:inline distT="0" distB="0" distL="114300" distR="114300">
            <wp:extent cx="5334000" cy="3703955"/>
            <wp:effectExtent l="0" t="0" r="0" b="0"/>
            <wp:docPr id="34" name="Picture" descr="入口编辑预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入口编辑预览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11849D">
      <w:pPr>
        <w:pStyle w:val="45"/>
      </w:pPr>
      <w:r>
        <w:rPr>
          <w:rFonts w:hint="eastAsia"/>
        </w:rPr>
        <w:t>入口编辑预览</w:t>
      </w:r>
    </w:p>
    <w:bookmarkEnd w:id="14"/>
    <w:p w14:paraId="6046B3A2">
      <w:pPr>
        <w:pStyle w:val="5"/>
      </w:pPr>
      <w:bookmarkStart w:id="15" w:name="删除系统入口"/>
      <w:r>
        <w:t xml:space="preserve">5.5 </w:t>
      </w:r>
      <w:r>
        <w:rPr>
          <w:rFonts w:hint="eastAsia"/>
        </w:rPr>
        <w:t>删除系统入口</w:t>
      </w:r>
    </w:p>
    <w:p w14:paraId="5A6502DE">
      <w:pPr>
        <w:pStyle w:val="24"/>
        <w:numPr>
          <w:ilvl w:val="0"/>
          <w:numId w:val="9"/>
        </w:numPr>
      </w:pPr>
      <w:r>
        <w:rPr>
          <w:rFonts w:hint="eastAsia"/>
        </w:rPr>
        <w:t>在入口列表中选择需要删除的系统。</w:t>
      </w:r>
    </w:p>
    <w:p w14:paraId="44C7EC13">
      <w:pPr>
        <w:pStyle w:val="24"/>
        <w:numPr>
          <w:ilvl w:val="0"/>
          <w:numId w:val="9"/>
        </w:numPr>
      </w:pPr>
      <w:r>
        <w:rPr>
          <w:rFonts w:hint="eastAsia"/>
        </w:rPr>
        <w:t>点击“删除入口”。</w:t>
      </w:r>
    </w:p>
    <w:p w14:paraId="3A4ECB46">
      <w:pPr>
        <w:pStyle w:val="24"/>
        <w:numPr>
          <w:ilvl w:val="0"/>
          <w:numId w:val="9"/>
        </w:numPr>
      </w:pPr>
      <w:r>
        <w:rPr>
          <w:rFonts w:hint="eastAsia"/>
        </w:rPr>
        <w:t>在浏览器确认框中确认删除。</w:t>
      </w:r>
    </w:p>
    <w:p w14:paraId="154DB62F">
      <w:pPr>
        <w:pStyle w:val="24"/>
        <w:numPr>
          <w:ilvl w:val="0"/>
          <w:numId w:val="9"/>
        </w:numPr>
      </w:pPr>
      <w:r>
        <w:rPr>
          <w:rFonts w:hint="eastAsia"/>
        </w:rPr>
        <w:t>删除后配置自动保存，前台刷新后不再显示该入口。</w:t>
      </w:r>
    </w:p>
    <w:p w14:paraId="77D9E1F3">
      <w:pPr>
        <w:pStyle w:val="23"/>
      </w:pPr>
      <w:r>
        <w:rPr>
          <w:rFonts w:hint="eastAsia"/>
        </w:rPr>
        <w:t>删除入口只影响门户展示，不会删除被跳转的外部业务系统。</w:t>
      </w:r>
    </w:p>
    <w:bookmarkEnd w:id="15"/>
    <w:p w14:paraId="3C4C0606">
      <w:pPr>
        <w:pStyle w:val="5"/>
      </w:pPr>
      <w:bookmarkStart w:id="16" w:name="调整显示顺序"/>
      <w:r>
        <w:t xml:space="preserve">5.6 </w:t>
      </w:r>
      <w:r>
        <w:rPr>
          <w:rFonts w:hint="eastAsia"/>
        </w:rPr>
        <w:t>调整显示顺序</w:t>
      </w:r>
    </w:p>
    <w:p w14:paraId="6F697433">
      <w:pPr>
        <w:pStyle w:val="24"/>
        <w:numPr>
          <w:ilvl w:val="0"/>
          <w:numId w:val="10"/>
        </w:numPr>
      </w:pPr>
      <w:r>
        <w:rPr>
          <w:rFonts w:hint="eastAsia"/>
        </w:rPr>
        <w:t>在入口列表中选择某个系统入口。</w:t>
      </w:r>
    </w:p>
    <w:p w14:paraId="1289145A">
      <w:pPr>
        <w:pStyle w:val="24"/>
        <w:numPr>
          <w:ilvl w:val="0"/>
          <w:numId w:val="10"/>
        </w:numPr>
      </w:pPr>
      <w:r>
        <w:rPr>
          <w:rFonts w:hint="eastAsia"/>
        </w:rPr>
        <w:t>点击“上移”或“下移”。</w:t>
      </w:r>
    </w:p>
    <w:p w14:paraId="45E517CA">
      <w:pPr>
        <w:pStyle w:val="24"/>
        <w:numPr>
          <w:ilvl w:val="0"/>
          <w:numId w:val="10"/>
        </w:numPr>
      </w:pPr>
      <w:r>
        <w:rPr>
          <w:rFonts w:hint="eastAsia"/>
        </w:rPr>
        <w:t>系统会保存新的排序结果。</w:t>
      </w:r>
    </w:p>
    <w:p w14:paraId="1398EED3">
      <w:pPr>
        <w:pStyle w:val="23"/>
      </w:pPr>
      <w:r>
        <w:rPr>
          <w:rFonts w:hint="eastAsia"/>
        </w:rPr>
        <w:t>注意：后台搜索状态下不可调整顺序，需要先清空搜索框。</w:t>
      </w:r>
    </w:p>
    <w:bookmarkEnd w:id="16"/>
    <w:p w14:paraId="1AE61E44">
      <w:pPr>
        <w:pStyle w:val="5"/>
      </w:pPr>
      <w:bookmarkStart w:id="17" w:name="上传入口图片"/>
      <w:r>
        <w:t xml:space="preserve">5.7 </w:t>
      </w:r>
      <w:r>
        <w:rPr>
          <w:rFonts w:hint="eastAsia"/>
        </w:rPr>
        <w:t>上传入口图片</w:t>
      </w:r>
    </w:p>
    <w:p w14:paraId="70CF2ABA">
      <w:pPr>
        <w:pStyle w:val="24"/>
        <w:numPr>
          <w:ilvl w:val="0"/>
          <w:numId w:val="11"/>
        </w:numPr>
      </w:pPr>
      <w:r>
        <w:rPr>
          <w:rFonts w:hint="eastAsia"/>
        </w:rPr>
        <w:t>在新增或编辑表单中找到“图片”区域。</w:t>
      </w:r>
    </w:p>
    <w:p w14:paraId="1DA978B6">
      <w:pPr>
        <w:pStyle w:val="24"/>
        <w:numPr>
          <w:ilvl w:val="0"/>
          <w:numId w:val="11"/>
        </w:numPr>
      </w:pPr>
      <w:r>
        <w:rPr>
          <w:rFonts w:hint="eastAsia"/>
        </w:rPr>
        <w:t>点击“上传本地图片”。</w:t>
      </w:r>
    </w:p>
    <w:p w14:paraId="1FF5E1E1">
      <w:pPr>
        <w:pStyle w:val="24"/>
        <w:numPr>
          <w:ilvl w:val="0"/>
          <w:numId w:val="11"/>
        </w:numPr>
      </w:pPr>
      <w:r>
        <w:rPr>
          <w:rFonts w:hint="eastAsia"/>
        </w:rPr>
        <w:t>选择</w:t>
      </w:r>
      <w:r>
        <w:t xml:space="preserve"> jpg、png、webp </w:t>
      </w:r>
      <w:r>
        <w:rPr>
          <w:rFonts w:hint="eastAsia"/>
        </w:rPr>
        <w:t>或</w:t>
      </w:r>
      <w:r>
        <w:t xml:space="preserve"> gif </w:t>
      </w:r>
      <w:r>
        <w:rPr>
          <w:rFonts w:hint="eastAsia"/>
        </w:rPr>
        <w:t>格式图片。</w:t>
      </w:r>
    </w:p>
    <w:p w14:paraId="50D5FC12">
      <w:pPr>
        <w:pStyle w:val="24"/>
        <w:numPr>
          <w:ilvl w:val="0"/>
          <w:numId w:val="11"/>
        </w:numPr>
      </w:pPr>
      <w:r>
        <w:rPr>
          <w:rFonts w:hint="eastAsia"/>
        </w:rPr>
        <w:t>上传成功后，图片路径会自动写入表单。</w:t>
      </w:r>
    </w:p>
    <w:p w14:paraId="3C7A97D2">
      <w:pPr>
        <w:pStyle w:val="24"/>
        <w:numPr>
          <w:ilvl w:val="0"/>
          <w:numId w:val="11"/>
        </w:numPr>
      </w:pPr>
      <w:r>
        <w:rPr>
          <w:rFonts w:hint="eastAsia"/>
        </w:rPr>
        <w:t>点击保存后，前台入口卡片展示该图片。</w:t>
      </w:r>
    </w:p>
    <w:bookmarkEnd w:id="17"/>
    <w:p w14:paraId="07EEF76F">
      <w:pPr>
        <w:pStyle w:val="5"/>
      </w:pPr>
      <w:bookmarkStart w:id="18" w:name="删除入口图片"/>
      <w:r>
        <w:t xml:space="preserve">5.8 </w:t>
      </w:r>
      <w:r>
        <w:rPr>
          <w:rFonts w:hint="eastAsia"/>
        </w:rPr>
        <w:t>删除入口图片</w:t>
      </w:r>
    </w:p>
    <w:p w14:paraId="688BC296">
      <w:pPr>
        <w:pStyle w:val="24"/>
        <w:numPr>
          <w:ilvl w:val="0"/>
          <w:numId w:val="12"/>
        </w:numPr>
      </w:pPr>
      <w:r>
        <w:rPr>
          <w:rFonts w:hint="eastAsia"/>
        </w:rPr>
        <w:t>选择已有图片的系统入口。</w:t>
      </w:r>
    </w:p>
    <w:p w14:paraId="35C46792">
      <w:pPr>
        <w:pStyle w:val="24"/>
        <w:numPr>
          <w:ilvl w:val="0"/>
          <w:numId w:val="12"/>
        </w:numPr>
      </w:pPr>
      <w:r>
        <w:rPr>
          <w:rFonts w:hint="eastAsia"/>
        </w:rPr>
        <w:t>点击“删除图片”。</w:t>
      </w:r>
    </w:p>
    <w:p w14:paraId="3AD1D704">
      <w:pPr>
        <w:pStyle w:val="24"/>
        <w:numPr>
          <w:ilvl w:val="0"/>
          <w:numId w:val="12"/>
        </w:numPr>
      </w:pPr>
      <w:r>
        <w:rPr>
          <w:rFonts w:hint="eastAsia"/>
        </w:rPr>
        <w:t>系统删除上传图片并清空图片字段。</w:t>
      </w:r>
    </w:p>
    <w:p w14:paraId="6774A440">
      <w:pPr>
        <w:pStyle w:val="24"/>
        <w:numPr>
          <w:ilvl w:val="0"/>
          <w:numId w:val="12"/>
        </w:numPr>
      </w:pPr>
      <w:r>
        <w:rPr>
          <w:rFonts w:hint="eastAsia"/>
        </w:rPr>
        <w:t>点击保存后，前台入口卡片不再显示该图片。</w:t>
      </w:r>
    </w:p>
    <w:bookmarkEnd w:id="18"/>
    <w:p w14:paraId="10B243FE">
      <w:pPr>
        <w:pStyle w:val="5"/>
      </w:pPr>
      <w:bookmarkStart w:id="19" w:name="退出登录"/>
      <w:r>
        <w:t xml:space="preserve">5.9 </w:t>
      </w:r>
      <w:r>
        <w:rPr>
          <w:rFonts w:hint="eastAsia"/>
        </w:rPr>
        <w:t>退出登录</w:t>
      </w:r>
    </w:p>
    <w:p w14:paraId="527AF4DB">
      <w:pPr>
        <w:pStyle w:val="24"/>
        <w:numPr>
          <w:ilvl w:val="0"/>
          <w:numId w:val="13"/>
        </w:numPr>
      </w:pPr>
      <w:r>
        <w:rPr>
          <w:rFonts w:hint="eastAsia"/>
        </w:rPr>
        <w:t>点击后台右上角“退出登录”。</w:t>
      </w:r>
    </w:p>
    <w:p w14:paraId="2DA6FEF1">
      <w:pPr>
        <w:pStyle w:val="24"/>
        <w:numPr>
          <w:ilvl w:val="0"/>
          <w:numId w:val="13"/>
        </w:numPr>
      </w:pPr>
      <w:r>
        <w:rPr>
          <w:rFonts w:hint="eastAsia"/>
        </w:rPr>
        <w:t>系统清除当前会话。</w:t>
      </w:r>
    </w:p>
    <w:p w14:paraId="47E8AD0E">
      <w:pPr>
        <w:pStyle w:val="24"/>
        <w:numPr>
          <w:ilvl w:val="0"/>
          <w:numId w:val="13"/>
        </w:numPr>
      </w:pPr>
      <w:r>
        <w:rPr>
          <w:rFonts w:hint="eastAsia"/>
        </w:rPr>
        <w:t>页面返回登录状态。</w:t>
      </w:r>
    </w:p>
    <w:bookmarkEnd w:id="10"/>
    <w:bookmarkEnd w:id="19"/>
    <w:p w14:paraId="452E776A">
      <w:pPr>
        <w:pStyle w:val="4"/>
      </w:pPr>
      <w:bookmarkStart w:id="20" w:name="运维操作说明"/>
      <w:r>
        <w:t xml:space="preserve">6. </w:t>
      </w:r>
      <w:r>
        <w:rPr>
          <w:rFonts w:hint="eastAsia"/>
        </w:rPr>
        <w:t>运维操作说明</w:t>
      </w:r>
    </w:p>
    <w:p w14:paraId="28B5C237">
      <w:pPr>
        <w:pStyle w:val="5"/>
      </w:pPr>
      <w:bookmarkStart w:id="21" w:name="启动服务"/>
      <w:r>
        <w:t xml:space="preserve">6.1 </w:t>
      </w:r>
      <w:r>
        <w:rPr>
          <w:rFonts w:hint="eastAsia"/>
        </w:rPr>
        <w:t>启动服务</w:t>
      </w:r>
    </w:p>
    <w:p w14:paraId="4CF72A0C">
      <w:pPr>
        <w:pStyle w:val="23"/>
      </w:pPr>
      <w:r>
        <w:t xml:space="preserve">Python </w:t>
      </w:r>
      <w:r>
        <w:rPr>
          <w:rFonts w:hint="eastAsia"/>
        </w:rPr>
        <w:t>启动示例：</w:t>
      </w:r>
    </w:p>
    <w:p w14:paraId="4FE99F56">
      <w:pPr>
        <w:pStyle w:val="49"/>
      </w:pPr>
      <w:r>
        <w:rPr>
          <w:rStyle w:val="73"/>
        </w:rPr>
        <w:t>cd</w:t>
      </w:r>
      <w:r>
        <w:rPr>
          <w:rStyle w:val="82"/>
        </w:rPr>
        <w:t xml:space="preserve"> /var/www/service-portal</w:t>
      </w:r>
      <w:r>
        <w:br w:type="textWrapping"/>
      </w:r>
      <w:r>
        <w:rPr>
          <w:rStyle w:val="70"/>
        </w:rPr>
        <w:t>PORT</w:t>
      </w:r>
      <w:r>
        <w:rPr>
          <w:rStyle w:val="72"/>
        </w:rPr>
        <w:t>=</w:t>
      </w:r>
      <w:r>
        <w:rPr>
          <w:rStyle w:val="82"/>
        </w:rPr>
        <w:t xml:space="preserve">80 </w:t>
      </w:r>
      <w:r>
        <w:rPr>
          <w:rStyle w:val="70"/>
        </w:rPr>
        <w:t>ADMIN_PASSWORD</w:t>
      </w:r>
      <w:r>
        <w:rPr>
          <w:rStyle w:val="72"/>
        </w:rPr>
        <w:t>=</w:t>
      </w:r>
      <w:r>
        <w:rPr>
          <w:rStyle w:val="82"/>
        </w:rPr>
        <w:t xml:space="preserve">管理员密码 </w:t>
      </w:r>
      <w:r>
        <w:rPr>
          <w:rStyle w:val="74"/>
        </w:rPr>
        <w:t>python</w:t>
      </w:r>
      <w:r>
        <w:rPr>
          <w:rStyle w:val="82"/>
        </w:rPr>
        <w:t xml:space="preserve"> server.py</w:t>
      </w:r>
    </w:p>
    <w:p w14:paraId="16EE6F6A">
      <w:pPr>
        <w:pStyle w:val="23"/>
      </w:pPr>
      <w:r>
        <w:t xml:space="preserve">Node.js </w:t>
      </w:r>
      <w:r>
        <w:rPr>
          <w:rFonts w:hint="eastAsia"/>
        </w:rPr>
        <w:t>启动示例：</w:t>
      </w:r>
    </w:p>
    <w:p w14:paraId="492CAC11">
      <w:pPr>
        <w:pStyle w:val="49"/>
      </w:pPr>
      <w:r>
        <w:rPr>
          <w:rStyle w:val="73"/>
        </w:rPr>
        <w:t>cd</w:t>
      </w:r>
      <w:r>
        <w:rPr>
          <w:rStyle w:val="82"/>
        </w:rPr>
        <w:t xml:space="preserve"> /var/www/service-portal</w:t>
      </w:r>
      <w:r>
        <w:br w:type="textWrapping"/>
      </w:r>
      <w:r>
        <w:rPr>
          <w:rStyle w:val="70"/>
        </w:rPr>
        <w:t>ADMIN_PASSWORD</w:t>
      </w:r>
      <w:r>
        <w:rPr>
          <w:rStyle w:val="72"/>
        </w:rPr>
        <w:t>=</w:t>
      </w:r>
      <w:r>
        <w:rPr>
          <w:rStyle w:val="82"/>
        </w:rPr>
        <w:t xml:space="preserve">管理员密码 </w:t>
      </w:r>
      <w:r>
        <w:rPr>
          <w:rStyle w:val="74"/>
        </w:rPr>
        <w:t>npm</w:t>
      </w:r>
      <w:r>
        <w:rPr>
          <w:rStyle w:val="82"/>
        </w:rPr>
        <w:t xml:space="preserve"> start</w:t>
      </w:r>
    </w:p>
    <w:bookmarkEnd w:id="21"/>
    <w:p w14:paraId="3C84F4D2">
      <w:pPr>
        <w:pStyle w:val="5"/>
      </w:pPr>
      <w:bookmarkStart w:id="22" w:name="配置管理员密码"/>
      <w:r>
        <w:t xml:space="preserve">6.2 </w:t>
      </w:r>
      <w:r>
        <w:rPr>
          <w:rFonts w:hint="eastAsia"/>
        </w:rPr>
        <w:t>配置管理员密码</w:t>
      </w:r>
    </w:p>
    <w:p w14:paraId="44768D0A">
      <w:pPr>
        <w:pStyle w:val="23"/>
      </w:pPr>
      <w:r>
        <w:rPr>
          <w:rFonts w:hint="eastAsia"/>
        </w:rPr>
        <w:t>管理员密码通过环境变量</w:t>
      </w:r>
      <w:r>
        <w:t xml:space="preserve"> </w:t>
      </w:r>
      <w:r>
        <w:rPr>
          <w:rStyle w:val="48"/>
        </w:rPr>
        <w:t>ADMIN_PASSWORD</w:t>
      </w:r>
      <w:r>
        <w:t xml:space="preserve"> </w:t>
      </w:r>
      <w:r>
        <w:rPr>
          <w:rFonts w:hint="eastAsia"/>
        </w:rPr>
        <w:t>配置。请勿将真实密码写入源代码、配置文件、公开文档或版本库。</w:t>
      </w:r>
    </w:p>
    <w:bookmarkEnd w:id="22"/>
    <w:p w14:paraId="088066B9">
      <w:pPr>
        <w:pStyle w:val="5"/>
      </w:pPr>
      <w:bookmarkStart w:id="23" w:name="配置文件维护"/>
      <w:r>
        <w:t xml:space="preserve">6.3 </w:t>
      </w:r>
      <w:r>
        <w:rPr>
          <w:rFonts w:hint="eastAsia"/>
        </w:rPr>
        <w:t>配置文件维护</w:t>
      </w:r>
    </w:p>
    <w:p w14:paraId="37359C2E">
      <w:pPr>
        <w:pStyle w:val="23"/>
      </w:pPr>
      <w:r>
        <w:rPr>
          <w:rFonts w:hint="eastAsia"/>
        </w:rPr>
        <w:t>系统入口数据保存在</w:t>
      </w:r>
      <w:r>
        <w:t xml:space="preserve"> </w:t>
      </w:r>
      <w:r>
        <w:rPr>
          <w:rStyle w:val="48"/>
        </w:rPr>
        <w:t>assets/config.json</w:t>
      </w:r>
      <w:r>
        <w:t xml:space="preserve"> </w:t>
      </w:r>
      <w:r>
        <w:rPr>
          <w:rFonts w:hint="eastAsia"/>
        </w:rPr>
        <w:t>中。推荐通过后台页面维护配置。手动修改配置文件时，应注意：</w:t>
      </w:r>
    </w:p>
    <w:p w14:paraId="4A06477A">
      <w:pPr>
        <w:pStyle w:val="24"/>
        <w:numPr>
          <w:ilvl w:val="0"/>
          <w:numId w:val="14"/>
        </w:numPr>
      </w:pPr>
      <w:r>
        <w:rPr>
          <w:rFonts w:hint="eastAsia"/>
        </w:rPr>
        <w:t>修改前备份原文件。</w:t>
      </w:r>
    </w:p>
    <w:p w14:paraId="5098D3F9">
      <w:pPr>
        <w:pStyle w:val="24"/>
        <w:numPr>
          <w:ilvl w:val="0"/>
          <w:numId w:val="14"/>
        </w:numPr>
      </w:pPr>
      <w:r>
        <w:rPr>
          <w:rFonts w:hint="eastAsia"/>
        </w:rPr>
        <w:t>保持</w:t>
      </w:r>
      <w:r>
        <w:t xml:space="preserve"> JSON </w:t>
      </w:r>
      <w:r>
        <w:rPr>
          <w:rFonts w:hint="eastAsia"/>
        </w:rPr>
        <w:t>格式合法。</w:t>
      </w:r>
    </w:p>
    <w:p w14:paraId="0B994CA9">
      <w:pPr>
        <w:pStyle w:val="24"/>
        <w:numPr>
          <w:ilvl w:val="0"/>
          <w:numId w:val="14"/>
        </w:numPr>
      </w:pPr>
      <w:r>
        <w:rPr>
          <w:rFonts w:hint="eastAsia"/>
        </w:rPr>
        <w:t>确保每个系统入口包含</w:t>
      </w:r>
      <w:r>
        <w:t xml:space="preserve"> </w:t>
      </w:r>
      <w:r>
        <w:rPr>
          <w:rStyle w:val="48"/>
        </w:rPr>
        <w:t>id</w:t>
      </w:r>
      <w:r>
        <w:t>、</w:t>
      </w:r>
      <w:r>
        <w:rPr>
          <w:rStyle w:val="48"/>
        </w:rPr>
        <w:t>name</w:t>
      </w:r>
      <w:r>
        <w:t>、</w:t>
      </w:r>
      <w:r>
        <w:rPr>
          <w:rStyle w:val="48"/>
        </w:rPr>
        <w:t>description</w:t>
      </w:r>
      <w:r>
        <w:t>、</w:t>
      </w:r>
      <w:r>
        <w:rPr>
          <w:rStyle w:val="48"/>
        </w:rPr>
        <w:t>category</w:t>
      </w:r>
      <w:r>
        <w:t>、</w:t>
      </w:r>
      <w:r>
        <w:rPr>
          <w:rStyle w:val="48"/>
        </w:rPr>
        <w:t>url</w:t>
      </w:r>
      <w:r>
        <w:t xml:space="preserve"> </w:t>
      </w:r>
      <w:r>
        <w:rPr>
          <w:rFonts w:hint="eastAsia"/>
        </w:rPr>
        <w:t>等字段。</w:t>
      </w:r>
    </w:p>
    <w:p w14:paraId="5A730C04">
      <w:pPr>
        <w:pStyle w:val="24"/>
        <w:numPr>
          <w:ilvl w:val="0"/>
          <w:numId w:val="14"/>
        </w:numPr>
      </w:pPr>
      <w:r>
        <w:rPr>
          <w:rFonts w:hint="eastAsia"/>
        </w:rPr>
        <w:t>修改后刷新前台页面验证展示效果。</w:t>
      </w:r>
    </w:p>
    <w:bookmarkEnd w:id="23"/>
    <w:p w14:paraId="5C6B04AE">
      <w:pPr>
        <w:pStyle w:val="5"/>
      </w:pPr>
      <w:bookmarkStart w:id="24" w:name="备份恢复"/>
      <w:r>
        <w:t xml:space="preserve">6.4 </w:t>
      </w:r>
      <w:r>
        <w:rPr>
          <w:rFonts w:hint="eastAsia"/>
        </w:rPr>
        <w:t>备份恢复</w:t>
      </w:r>
    </w:p>
    <w:p w14:paraId="200EE636">
      <w:pPr>
        <w:pStyle w:val="23"/>
      </w:pPr>
      <w:r>
        <w:rPr>
          <w:rFonts w:hint="eastAsia"/>
        </w:rPr>
        <w:t>后台每次保存配置时，会在</w:t>
      </w:r>
      <w:r>
        <w:t xml:space="preserve"> </w:t>
      </w:r>
      <w:r>
        <w:rPr>
          <w:rStyle w:val="48"/>
        </w:rPr>
        <w:t>data/backups/</w:t>
      </w:r>
      <w:r>
        <w:t xml:space="preserve"> </w:t>
      </w:r>
      <w:r>
        <w:rPr>
          <w:rFonts w:hint="eastAsia"/>
        </w:rPr>
        <w:t>目录下生成配置备份。恢复步骤如下：</w:t>
      </w:r>
    </w:p>
    <w:p w14:paraId="0CA6F330">
      <w:pPr>
        <w:pStyle w:val="24"/>
        <w:numPr>
          <w:ilvl w:val="0"/>
          <w:numId w:val="15"/>
        </w:numPr>
      </w:pPr>
      <w:r>
        <w:rPr>
          <w:rFonts w:hint="eastAsia"/>
        </w:rPr>
        <w:t>停止服务或暂停后台编辑。</w:t>
      </w:r>
    </w:p>
    <w:p w14:paraId="4C4EBC6E">
      <w:pPr>
        <w:pStyle w:val="24"/>
        <w:numPr>
          <w:ilvl w:val="0"/>
          <w:numId w:val="15"/>
        </w:numPr>
      </w:pPr>
      <w:r>
        <w:rPr>
          <w:rFonts w:hint="eastAsia"/>
        </w:rPr>
        <w:t>从</w:t>
      </w:r>
      <w:r>
        <w:t xml:space="preserve"> </w:t>
      </w:r>
      <w:r>
        <w:rPr>
          <w:rStyle w:val="48"/>
        </w:rPr>
        <w:t>data/backups/</w:t>
      </w:r>
      <w:r>
        <w:t xml:space="preserve"> </w:t>
      </w:r>
      <w:r>
        <w:rPr>
          <w:rFonts w:hint="eastAsia"/>
        </w:rPr>
        <w:t>选择需要恢复的备份文件。</w:t>
      </w:r>
    </w:p>
    <w:p w14:paraId="0EA9B990">
      <w:pPr>
        <w:pStyle w:val="24"/>
        <w:numPr>
          <w:ilvl w:val="0"/>
          <w:numId w:val="15"/>
        </w:numPr>
      </w:pPr>
      <w:r>
        <w:rPr>
          <w:rFonts w:hint="eastAsia"/>
        </w:rPr>
        <w:t>将备份文件复制为</w:t>
      </w:r>
      <w:r>
        <w:t xml:space="preserve"> </w:t>
      </w:r>
      <w:r>
        <w:rPr>
          <w:rStyle w:val="48"/>
        </w:rPr>
        <w:t>assets/config.json</w:t>
      </w:r>
      <w:r>
        <w:t>。</w:t>
      </w:r>
    </w:p>
    <w:p w14:paraId="507256B4">
      <w:pPr>
        <w:pStyle w:val="24"/>
        <w:numPr>
          <w:ilvl w:val="0"/>
          <w:numId w:val="15"/>
        </w:numPr>
      </w:pPr>
      <w:r>
        <w:rPr>
          <w:rFonts w:hint="eastAsia"/>
        </w:rPr>
        <w:t>重启服务或刷新页面。</w:t>
      </w:r>
    </w:p>
    <w:p w14:paraId="49EA913E">
      <w:pPr>
        <w:pStyle w:val="24"/>
        <w:numPr>
          <w:ilvl w:val="0"/>
          <w:numId w:val="15"/>
        </w:numPr>
      </w:pPr>
      <w:r>
        <w:rPr>
          <w:rFonts w:hint="eastAsia"/>
        </w:rPr>
        <w:t>检查系统入口是否恢复。</w:t>
      </w:r>
    </w:p>
    <w:bookmarkEnd w:id="20"/>
    <w:bookmarkEnd w:id="24"/>
    <w:p w14:paraId="4638D42D">
      <w:pPr>
        <w:pStyle w:val="4"/>
      </w:pPr>
      <w:bookmarkStart w:id="25" w:name="常见问题"/>
      <w:r>
        <w:t xml:space="preserve">7. </w:t>
      </w:r>
      <w:r>
        <w:rPr>
          <w:rFonts w:hint="eastAsia"/>
        </w:rPr>
        <w:t>常见问题</w:t>
      </w:r>
    </w:p>
    <w:p w14:paraId="616329FE">
      <w:pPr>
        <w:pStyle w:val="5"/>
      </w:pPr>
      <w:bookmarkStart w:id="26" w:name="前台页面加载失败"/>
      <w:r>
        <w:t xml:space="preserve">7.1 </w:t>
      </w:r>
      <w:r>
        <w:rPr>
          <w:rFonts w:hint="eastAsia"/>
        </w:rPr>
        <w:t>前台页面加载失败</w:t>
      </w:r>
    </w:p>
    <w:p w14:paraId="4E406A94">
      <w:pPr>
        <w:pStyle w:val="23"/>
      </w:pPr>
      <w:r>
        <w:rPr>
          <w:rFonts w:hint="eastAsia"/>
        </w:rPr>
        <w:t>可能原因：</w:t>
      </w:r>
    </w:p>
    <w:p w14:paraId="3C5F6186">
      <w:pPr>
        <w:pStyle w:val="24"/>
        <w:numPr>
          <w:ilvl w:val="0"/>
          <w:numId w:val="16"/>
        </w:numPr>
      </w:pPr>
      <w:r>
        <w:rPr>
          <w:rFonts w:hint="eastAsia"/>
        </w:rPr>
        <w:t>服务未启动。</w:t>
      </w:r>
    </w:p>
    <w:p w14:paraId="78E65478">
      <w:pPr>
        <w:pStyle w:val="24"/>
        <w:numPr>
          <w:ilvl w:val="0"/>
          <w:numId w:val="16"/>
        </w:numPr>
      </w:pPr>
      <w:r>
        <w:rPr>
          <w:rStyle w:val="48"/>
        </w:rPr>
        <w:t>assets/config.json</w:t>
      </w:r>
      <w:r>
        <w:t xml:space="preserve"> </w:t>
      </w:r>
      <w:r>
        <w:rPr>
          <w:rFonts w:hint="eastAsia"/>
        </w:rPr>
        <w:t>不存在或格式错误。</w:t>
      </w:r>
    </w:p>
    <w:p w14:paraId="6B4E064A">
      <w:pPr>
        <w:pStyle w:val="24"/>
        <w:numPr>
          <w:ilvl w:val="0"/>
          <w:numId w:val="16"/>
        </w:numPr>
      </w:pPr>
      <w:r>
        <w:rPr>
          <w:rFonts w:hint="eastAsia"/>
        </w:rPr>
        <w:t>浏览器无法访问服务器地址。</w:t>
      </w:r>
    </w:p>
    <w:p w14:paraId="0432CA48">
      <w:pPr>
        <w:pStyle w:val="23"/>
      </w:pPr>
      <w:r>
        <w:rPr>
          <w:rFonts w:hint="eastAsia"/>
        </w:rPr>
        <w:t>处理方式：</w:t>
      </w:r>
    </w:p>
    <w:p w14:paraId="12BF9990">
      <w:pPr>
        <w:pStyle w:val="24"/>
        <w:numPr>
          <w:ilvl w:val="0"/>
          <w:numId w:val="17"/>
        </w:numPr>
      </w:pPr>
      <w:r>
        <w:rPr>
          <w:rFonts w:hint="eastAsia"/>
        </w:rPr>
        <w:t>检查服务进程。</w:t>
      </w:r>
    </w:p>
    <w:p w14:paraId="452E3CEA">
      <w:pPr>
        <w:pStyle w:val="24"/>
        <w:numPr>
          <w:ilvl w:val="0"/>
          <w:numId w:val="17"/>
        </w:numPr>
      </w:pPr>
      <w:r>
        <w:rPr>
          <w:rFonts w:hint="eastAsia"/>
        </w:rPr>
        <w:t>检查配置文件</w:t>
      </w:r>
      <w:r>
        <w:t xml:space="preserve"> JSON </w:t>
      </w:r>
      <w:r>
        <w:rPr>
          <w:rFonts w:hint="eastAsia"/>
        </w:rPr>
        <w:t>格式。</w:t>
      </w:r>
    </w:p>
    <w:p w14:paraId="14878AB9">
      <w:pPr>
        <w:pStyle w:val="24"/>
        <w:numPr>
          <w:ilvl w:val="0"/>
          <w:numId w:val="17"/>
        </w:numPr>
      </w:pPr>
      <w:r>
        <w:rPr>
          <w:rFonts w:hint="eastAsia"/>
        </w:rPr>
        <w:t>查看浏览器控制台和服务端日志。</w:t>
      </w:r>
    </w:p>
    <w:bookmarkEnd w:id="26"/>
    <w:p w14:paraId="5EB0184E">
      <w:pPr>
        <w:pStyle w:val="5"/>
      </w:pPr>
      <w:bookmarkStart w:id="27" w:name="后台无法登录"/>
      <w:r>
        <w:t xml:space="preserve">7.2 </w:t>
      </w:r>
      <w:r>
        <w:rPr>
          <w:rFonts w:hint="eastAsia"/>
        </w:rPr>
        <w:t>后台无法登录</w:t>
      </w:r>
    </w:p>
    <w:p w14:paraId="7C7A0F9E">
      <w:pPr>
        <w:pStyle w:val="23"/>
      </w:pPr>
      <w:r>
        <w:rPr>
          <w:rFonts w:hint="eastAsia"/>
        </w:rPr>
        <w:t>可能原因：</w:t>
      </w:r>
    </w:p>
    <w:p w14:paraId="1A5ADBCD">
      <w:pPr>
        <w:pStyle w:val="24"/>
        <w:numPr>
          <w:ilvl w:val="0"/>
          <w:numId w:val="18"/>
        </w:numPr>
      </w:pPr>
      <w:r>
        <w:rPr>
          <w:rFonts w:hint="eastAsia"/>
        </w:rPr>
        <w:t>管理员密码输入错误。</w:t>
      </w:r>
    </w:p>
    <w:p w14:paraId="4F753412">
      <w:pPr>
        <w:pStyle w:val="24"/>
        <w:numPr>
          <w:ilvl w:val="0"/>
          <w:numId w:val="18"/>
        </w:numPr>
      </w:pPr>
      <w:r>
        <w:rPr>
          <w:rFonts w:hint="eastAsia"/>
        </w:rPr>
        <w:t>服务器未配置</w:t>
      </w:r>
      <w:r>
        <w:t xml:space="preserve"> </w:t>
      </w:r>
      <w:r>
        <w:rPr>
          <w:rStyle w:val="48"/>
        </w:rPr>
        <w:t>ADMIN_PASSWORD</w:t>
      </w:r>
      <w:r>
        <w:t>。</w:t>
      </w:r>
    </w:p>
    <w:p w14:paraId="44EC936C">
      <w:pPr>
        <w:pStyle w:val="24"/>
        <w:numPr>
          <w:ilvl w:val="0"/>
          <w:numId w:val="18"/>
        </w:numPr>
      </w:pPr>
      <w:r>
        <w:rPr>
          <w:rFonts w:hint="eastAsia"/>
        </w:rPr>
        <w:t>服务重启后原会话失效。</w:t>
      </w:r>
    </w:p>
    <w:p w14:paraId="613847B2">
      <w:pPr>
        <w:pStyle w:val="23"/>
      </w:pPr>
      <w:r>
        <w:rPr>
          <w:rFonts w:hint="eastAsia"/>
        </w:rPr>
        <w:t>处理方式：</w:t>
      </w:r>
    </w:p>
    <w:p w14:paraId="5B08E491">
      <w:pPr>
        <w:pStyle w:val="24"/>
        <w:numPr>
          <w:ilvl w:val="0"/>
          <w:numId w:val="19"/>
        </w:numPr>
      </w:pPr>
      <w:r>
        <w:rPr>
          <w:rFonts w:hint="eastAsia"/>
        </w:rPr>
        <w:t>确认当前管理员密码。</w:t>
      </w:r>
    </w:p>
    <w:p w14:paraId="12B108DA">
      <w:pPr>
        <w:pStyle w:val="24"/>
        <w:numPr>
          <w:ilvl w:val="0"/>
          <w:numId w:val="19"/>
        </w:numPr>
      </w:pPr>
      <w:r>
        <w:rPr>
          <w:rFonts w:hint="eastAsia"/>
        </w:rPr>
        <w:t>检查服务环境变量。</w:t>
      </w:r>
    </w:p>
    <w:p w14:paraId="040163BF">
      <w:pPr>
        <w:pStyle w:val="24"/>
        <w:numPr>
          <w:ilvl w:val="0"/>
          <w:numId w:val="19"/>
        </w:numPr>
      </w:pPr>
      <w:r>
        <w:rPr>
          <w:rFonts w:hint="eastAsia"/>
        </w:rPr>
        <w:t>重新登录后台。</w:t>
      </w:r>
    </w:p>
    <w:bookmarkEnd w:id="27"/>
    <w:p w14:paraId="72A4A823">
      <w:pPr>
        <w:pStyle w:val="5"/>
      </w:pPr>
      <w:bookmarkStart w:id="28" w:name="图片上传失败"/>
      <w:r>
        <w:t xml:space="preserve">7.3 </w:t>
      </w:r>
      <w:r>
        <w:rPr>
          <w:rFonts w:hint="eastAsia"/>
        </w:rPr>
        <w:t>图片上传失败</w:t>
      </w:r>
    </w:p>
    <w:p w14:paraId="4295A310">
      <w:pPr>
        <w:pStyle w:val="23"/>
      </w:pPr>
      <w:r>
        <w:rPr>
          <w:rFonts w:hint="eastAsia"/>
        </w:rPr>
        <w:t>可能原因：</w:t>
      </w:r>
    </w:p>
    <w:p w14:paraId="7F28BF3A">
      <w:pPr>
        <w:pStyle w:val="24"/>
        <w:numPr>
          <w:ilvl w:val="0"/>
          <w:numId w:val="20"/>
        </w:numPr>
      </w:pPr>
      <w:r>
        <w:rPr>
          <w:rFonts w:hint="eastAsia"/>
        </w:rPr>
        <w:t>图片格式不支持。</w:t>
      </w:r>
    </w:p>
    <w:p w14:paraId="1CBADE26">
      <w:pPr>
        <w:pStyle w:val="24"/>
        <w:numPr>
          <w:ilvl w:val="0"/>
          <w:numId w:val="20"/>
        </w:numPr>
      </w:pPr>
      <w:r>
        <w:rPr>
          <w:rFonts w:hint="eastAsia"/>
        </w:rPr>
        <w:t>图片文件过大。</w:t>
      </w:r>
    </w:p>
    <w:p w14:paraId="35DB4ACE">
      <w:pPr>
        <w:pStyle w:val="24"/>
        <w:numPr>
          <w:ilvl w:val="0"/>
          <w:numId w:val="20"/>
        </w:numPr>
      </w:pPr>
      <w:r>
        <w:rPr>
          <w:rStyle w:val="48"/>
        </w:rPr>
        <w:t>assets/uploads/</w:t>
      </w:r>
      <w:r>
        <w:t xml:space="preserve"> </w:t>
      </w:r>
      <w:r>
        <w:rPr>
          <w:rFonts w:hint="eastAsia"/>
        </w:rPr>
        <w:t>目录没有写入权限。</w:t>
      </w:r>
    </w:p>
    <w:p w14:paraId="68C47674">
      <w:pPr>
        <w:pStyle w:val="23"/>
      </w:pPr>
      <w:r>
        <w:rPr>
          <w:rFonts w:hint="eastAsia"/>
        </w:rPr>
        <w:t>处理方式：</w:t>
      </w:r>
    </w:p>
    <w:p w14:paraId="0CEDEBCD">
      <w:pPr>
        <w:pStyle w:val="24"/>
        <w:numPr>
          <w:ilvl w:val="0"/>
          <w:numId w:val="21"/>
        </w:numPr>
      </w:pPr>
      <w:r>
        <w:rPr>
          <w:rFonts w:hint="eastAsia"/>
        </w:rPr>
        <w:t>使用</w:t>
      </w:r>
      <w:r>
        <w:t xml:space="preserve"> jpg、png、webp </w:t>
      </w:r>
      <w:r>
        <w:rPr>
          <w:rFonts w:hint="eastAsia"/>
        </w:rPr>
        <w:t>或</w:t>
      </w:r>
      <w:r>
        <w:t xml:space="preserve"> gif </w:t>
      </w:r>
      <w:r>
        <w:rPr>
          <w:rFonts w:hint="eastAsia"/>
        </w:rPr>
        <w:t>格式图片。</w:t>
      </w:r>
    </w:p>
    <w:p w14:paraId="56E98A9F">
      <w:pPr>
        <w:pStyle w:val="24"/>
        <w:numPr>
          <w:ilvl w:val="0"/>
          <w:numId w:val="21"/>
        </w:numPr>
      </w:pPr>
      <w:r>
        <w:rPr>
          <w:rFonts w:hint="eastAsia"/>
        </w:rPr>
        <w:t>压缩图片后重新上传。</w:t>
      </w:r>
    </w:p>
    <w:p w14:paraId="5569D2B6">
      <w:pPr>
        <w:pStyle w:val="24"/>
        <w:numPr>
          <w:ilvl w:val="0"/>
          <w:numId w:val="21"/>
        </w:numPr>
      </w:pPr>
      <w:r>
        <w:rPr>
          <w:rFonts w:hint="eastAsia"/>
        </w:rPr>
        <w:t>检查服务器目录权限。</w:t>
      </w:r>
    </w:p>
    <w:bookmarkEnd w:id="28"/>
    <w:p w14:paraId="3047D6CA">
      <w:pPr>
        <w:pStyle w:val="5"/>
      </w:pPr>
      <w:bookmarkStart w:id="29" w:name="保存入口失败"/>
      <w:r>
        <w:t xml:space="preserve">7.4 </w:t>
      </w:r>
      <w:r>
        <w:rPr>
          <w:rFonts w:hint="eastAsia"/>
        </w:rPr>
        <w:t>保存入口失败</w:t>
      </w:r>
    </w:p>
    <w:p w14:paraId="35A76F73">
      <w:pPr>
        <w:pStyle w:val="23"/>
      </w:pPr>
      <w:r>
        <w:rPr>
          <w:rFonts w:hint="eastAsia"/>
        </w:rPr>
        <w:t>可能原因：</w:t>
      </w:r>
    </w:p>
    <w:p w14:paraId="564F6083">
      <w:pPr>
        <w:pStyle w:val="24"/>
        <w:numPr>
          <w:ilvl w:val="0"/>
          <w:numId w:val="22"/>
        </w:numPr>
      </w:pPr>
      <w:r>
        <w:rPr>
          <w:rFonts w:hint="eastAsia"/>
        </w:rPr>
        <w:t>必填字段为空。</w:t>
      </w:r>
    </w:p>
    <w:p w14:paraId="14A982EE">
      <w:pPr>
        <w:pStyle w:val="24"/>
        <w:numPr>
          <w:ilvl w:val="0"/>
          <w:numId w:val="22"/>
        </w:numPr>
      </w:pPr>
      <w:r>
        <w:rPr>
          <w:rFonts w:hint="eastAsia"/>
        </w:rPr>
        <w:t>访问地址格式不符合要求。</w:t>
      </w:r>
    </w:p>
    <w:p w14:paraId="7B6ADC61">
      <w:pPr>
        <w:pStyle w:val="24"/>
        <w:numPr>
          <w:ilvl w:val="0"/>
          <w:numId w:val="22"/>
        </w:numPr>
      </w:pPr>
      <w:r>
        <w:rPr>
          <w:rFonts w:hint="eastAsia"/>
        </w:rPr>
        <w:t>配置文件无写入权限。</w:t>
      </w:r>
    </w:p>
    <w:p w14:paraId="64C6AA3A">
      <w:pPr>
        <w:pStyle w:val="23"/>
      </w:pPr>
      <w:r>
        <w:rPr>
          <w:rFonts w:hint="eastAsia"/>
        </w:rPr>
        <w:t>处理方式：</w:t>
      </w:r>
    </w:p>
    <w:p w14:paraId="3A206274">
      <w:pPr>
        <w:pStyle w:val="24"/>
        <w:numPr>
          <w:ilvl w:val="0"/>
          <w:numId w:val="23"/>
        </w:numPr>
      </w:pPr>
      <w:r>
        <w:rPr>
          <w:rFonts w:hint="eastAsia"/>
        </w:rPr>
        <w:t>补充系统名称、描述和分类。</w:t>
      </w:r>
    </w:p>
    <w:p w14:paraId="205D355C">
      <w:pPr>
        <w:pStyle w:val="24"/>
        <w:numPr>
          <w:ilvl w:val="0"/>
          <w:numId w:val="23"/>
        </w:numPr>
      </w:pPr>
      <w:r>
        <w:rPr>
          <w:rFonts w:hint="eastAsia"/>
        </w:rPr>
        <w:t>使用合法</w:t>
      </w:r>
      <w:r>
        <w:t xml:space="preserve"> HTTP </w:t>
      </w:r>
      <w:r>
        <w:rPr>
          <w:rFonts w:hint="eastAsia"/>
        </w:rPr>
        <w:t>地址、HTTPS</w:t>
      </w:r>
      <w:r>
        <w:t xml:space="preserve"> </w:t>
      </w:r>
      <w:r>
        <w:rPr>
          <w:rFonts w:hint="eastAsia"/>
        </w:rPr>
        <w:t>地址或相对路径。</w:t>
      </w:r>
    </w:p>
    <w:p w14:paraId="690568B6">
      <w:pPr>
        <w:pStyle w:val="24"/>
        <w:numPr>
          <w:ilvl w:val="0"/>
          <w:numId w:val="23"/>
        </w:numPr>
      </w:pPr>
      <w:r>
        <w:rPr>
          <w:rFonts w:hint="eastAsia"/>
        </w:rPr>
        <w:t>检查项目目录权限。</w:t>
      </w:r>
    </w:p>
    <w:bookmarkEnd w:id="25"/>
    <w:bookmarkEnd w:id="29"/>
    <w:p w14:paraId="44B5AD63">
      <w:pPr>
        <w:pStyle w:val="4"/>
      </w:pPr>
      <w:bookmarkStart w:id="30" w:name="注意事项"/>
      <w:r>
        <w:t xml:space="preserve">8. </w:t>
      </w:r>
      <w:r>
        <w:rPr>
          <w:rFonts w:hint="eastAsia"/>
        </w:rPr>
        <w:t>注意事项</w:t>
      </w:r>
    </w:p>
    <w:p w14:paraId="1F60AF5B">
      <w:pPr>
        <w:pStyle w:val="24"/>
        <w:numPr>
          <w:ilvl w:val="0"/>
          <w:numId w:val="24"/>
        </w:numPr>
      </w:pPr>
      <w:r>
        <w:rPr>
          <w:rFonts w:hint="eastAsia"/>
        </w:rPr>
        <w:t>管理员密码应由运维人员统一保管，不应写入文档或仓库。</w:t>
      </w:r>
    </w:p>
    <w:p w14:paraId="07A25103">
      <w:pPr>
        <w:pStyle w:val="24"/>
        <w:numPr>
          <w:ilvl w:val="0"/>
          <w:numId w:val="24"/>
        </w:numPr>
      </w:pPr>
      <w:r>
        <w:rPr>
          <w:rFonts w:hint="eastAsia"/>
        </w:rPr>
        <w:t>多名管理员不宜同时编辑配置，避免后保存内容覆盖先保存内容。</w:t>
      </w:r>
    </w:p>
    <w:p w14:paraId="2CE43CF0">
      <w:pPr>
        <w:pStyle w:val="24"/>
        <w:numPr>
          <w:ilvl w:val="0"/>
          <w:numId w:val="24"/>
        </w:numPr>
      </w:pPr>
      <w:r>
        <w:rPr>
          <w:rFonts w:hint="eastAsia"/>
        </w:rPr>
        <w:t>删除入口前应确认该入口不再需要展示。</w:t>
      </w:r>
    </w:p>
    <w:p w14:paraId="41112729">
      <w:pPr>
        <w:pStyle w:val="24"/>
        <w:numPr>
          <w:ilvl w:val="0"/>
          <w:numId w:val="24"/>
        </w:numPr>
      </w:pPr>
      <w:r>
        <w:rPr>
          <w:rFonts w:hint="eastAsia"/>
        </w:rPr>
        <w:t>上传图片应选择清晰、合规、与系统相关的图片。</w:t>
      </w:r>
    </w:p>
    <w:p w14:paraId="3FFD1E74">
      <w:pPr>
        <w:pStyle w:val="24"/>
        <w:numPr>
          <w:ilvl w:val="0"/>
          <w:numId w:val="24"/>
        </w:numPr>
      </w:pPr>
      <w:r>
        <w:rPr>
          <w:rFonts w:hint="eastAsia"/>
        </w:rPr>
        <w:t>应定期保留重要配置备份。</w:t>
      </w:r>
    </w:p>
    <w:bookmarkEnd w:id="30"/>
    <w:p w14:paraId="6E9844D1">
      <w:pPr>
        <w:pStyle w:val="4"/>
      </w:pPr>
      <w:bookmarkStart w:id="31" w:name="结论"/>
      <w:r>
        <w:t xml:space="preserve">9. </w:t>
      </w:r>
      <w:r>
        <w:rPr>
          <w:rFonts w:hint="eastAsia"/>
        </w:rPr>
        <w:t>结论</w:t>
      </w:r>
    </w:p>
    <w:p w14:paraId="07DB1CF0">
      <w:pPr>
        <w:pStyle w:val="23"/>
      </w:pPr>
      <w:r>
        <w:rPr>
          <w:rFonts w:hint="eastAsia"/>
          <w:lang w:eastAsia="zh-CN"/>
        </w:rPr>
        <w:t>自动化系统定制化交互软件</w:t>
      </w:r>
      <w:r>
        <w:rPr>
          <w:rFonts w:hint="eastAsia"/>
        </w:rPr>
        <w:t>通过前台入口目录和后台配置管理功能，实现了内部系统入口的集中展示和维护。普通用户可以通过搜索、分类和卡片跳转快速访问业务系统；管理员可以通过后台完成入口新增、编辑、删除、排序和图片维护，满足内网系统导航场景的日常使用要求。</w:t>
      </w:r>
    </w:p>
    <w:bookmarkEnd w:id="0"/>
    <w:bookmarkEnd w:id="3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Times New Roman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Times New Roman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451747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7EDCC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2384</Words>
  <Characters>2840</Characters>
  <Lines>12</Lines>
  <Paragraphs>8</Paragraphs>
  <TotalTime>40</TotalTime>
  <ScaleCrop>false</ScaleCrop>
  <LinksUpToDate>false</LinksUpToDate>
  <CharactersWithSpaces>2917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2026-07-16T05:52:00Z</dcterms:created>
  <dc:creator>李柏</dc:creator>
  <cp:lastModifiedBy>李柏</cp:lastModifiedBy>
  <dcterms:modified xsi:type="dcterms:W3CDTF">2026-07-16T06:42:03Z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eyJoZGlkIjoiYzQwMWRmMjc2NGVmM2MzZDRkNzIwOGUzZmFiMGUxNGEiLCJ1c2VySWQiOiIxODI4MDk2MTM1In0=</vt:lpwstr>
  </property>
  <property fmtid="{D5CDD505-2E9C-101B-9397-08002B2CF9AE}" pid="3" name="KSOProductBuildVer">
    <vt:lpwstr>2052-12.1.0.26895</vt:lpwstr>
  </property>
  <property fmtid="{D5CDD505-2E9C-101B-9397-08002B2CF9AE}" pid="4" name="ICV">
    <vt:lpwstr>6404B0797E2A428A9390F665567CA67C_12</vt:lpwstr>
  </property>
</Properties>
</file>