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4AC" w:rsidRDefault="007A7BBF">
      <w:r w:rsidRPr="007A7BBF">
        <w:drawing>
          <wp:inline distT="0" distB="0" distL="0" distR="0" wp14:anchorId="36FE7582" wp14:editId="469F5E20">
            <wp:extent cx="5940425" cy="4453633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BBF" w:rsidRDefault="007A7BBF" w:rsidP="007A7BBF">
      <w:pPr>
        <w:jc w:val="center"/>
      </w:pPr>
      <w:r w:rsidRPr="007A7BBF">
        <w:drawing>
          <wp:inline distT="0" distB="0" distL="0" distR="0" wp14:anchorId="559E76FD" wp14:editId="605B9703">
            <wp:extent cx="5940425" cy="444198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BBF" w:rsidRDefault="008D28F5" w:rsidP="007A7BBF">
      <w:pPr>
        <w:jc w:val="center"/>
      </w:pPr>
      <w:r w:rsidRPr="008D28F5">
        <w:lastRenderedPageBreak/>
        <w:drawing>
          <wp:inline distT="0" distB="0" distL="0" distR="0" wp14:anchorId="15E00922" wp14:editId="5ABD12F7">
            <wp:extent cx="5940425" cy="4434626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8D28F5">
      <w:pPr>
        <w:shd w:val="clear" w:color="auto" w:fill="FFFFFF"/>
        <w:spacing w:before="384" w:after="192" w:line="240" w:lineRule="auto"/>
        <w:outlineLvl w:val="2"/>
        <w:rPr>
          <w:rFonts w:eastAsia="Times New Roman" w:cs="Times New Roman"/>
          <w:b/>
          <w:bCs/>
          <w:spacing w:val="-2"/>
          <w:sz w:val="30"/>
          <w:szCs w:val="30"/>
          <w:lang w:eastAsia="ru-RU"/>
        </w:rPr>
      </w:pPr>
      <w:r w:rsidRPr="008D28F5">
        <w:rPr>
          <w:rFonts w:ascii="Helvetica" w:eastAsia="Times New Roman" w:hAnsi="Helvetica" w:cs="Times New Roman"/>
          <w:b/>
          <w:bCs/>
          <w:spacing w:val="-2"/>
          <w:sz w:val="30"/>
          <w:szCs w:val="30"/>
          <w:lang w:eastAsia="ru-RU"/>
        </w:rPr>
        <w:t>Шаг 2. Измените приоритеты мостов</w:t>
      </w:r>
    </w:p>
    <w:p w:rsidR="008D28F5" w:rsidRPr="008D28F5" w:rsidRDefault="008D28F5" w:rsidP="008D28F5">
      <w:pPr>
        <w:shd w:val="clear" w:color="auto" w:fill="FFFFFF"/>
        <w:spacing w:before="384" w:after="192" w:line="240" w:lineRule="auto"/>
        <w:outlineLvl w:val="2"/>
        <w:rPr>
          <w:rFonts w:eastAsia="Times New Roman" w:cs="Times New Roman"/>
          <w:spacing w:val="-2"/>
          <w:sz w:val="30"/>
          <w:szCs w:val="30"/>
          <w:lang w:eastAsia="ru-RU"/>
        </w:rPr>
      </w:pPr>
      <w:r w:rsidRPr="008D28F5">
        <w:rPr>
          <w:rFonts w:eastAsia="Times New Roman" w:cs="Times New Roman"/>
          <w:spacing w:val="-2"/>
          <w:sz w:val="30"/>
          <w:szCs w:val="30"/>
          <w:lang w:eastAsia="ru-RU"/>
        </w:rPr>
        <w:lastRenderedPageBreak/>
        <w:drawing>
          <wp:inline distT="0" distB="0" distL="0" distR="0" wp14:anchorId="4C1AC26C" wp14:editId="4E1E67A8">
            <wp:extent cx="5940425" cy="4468347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7A7BBF">
      <w:pPr>
        <w:jc w:val="center"/>
      </w:pPr>
      <w:r w:rsidRPr="008D28F5">
        <w:drawing>
          <wp:inline distT="0" distB="0" distL="0" distR="0" wp14:anchorId="41BC47EE" wp14:editId="345A9A59">
            <wp:extent cx="5940425" cy="44462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8D28F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lastRenderedPageBreak/>
        <w:t>Шаг 3. Измените параметры S4</w:t>
      </w:r>
    </w:p>
    <w:p w:rsidR="008D28F5" w:rsidRDefault="008D28F5" w:rsidP="007A7BBF">
      <w:pPr>
        <w:jc w:val="center"/>
      </w:pPr>
      <w:r w:rsidRPr="008D28F5">
        <w:drawing>
          <wp:inline distT="0" distB="0" distL="0" distR="0" wp14:anchorId="11D1FAE8" wp14:editId="62EED30B">
            <wp:extent cx="5940425" cy="4434626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8D28F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4. Измените режим связующего дерева на RSTP</w:t>
      </w:r>
    </w:p>
    <w:p w:rsidR="008D28F5" w:rsidRDefault="008D28F5" w:rsidP="007A7BBF">
      <w:pPr>
        <w:jc w:val="center"/>
      </w:pPr>
      <w:r w:rsidRPr="008D28F5">
        <w:lastRenderedPageBreak/>
        <w:drawing>
          <wp:inline distT="0" distB="0" distL="0" distR="0" wp14:anchorId="05CBD1B8" wp14:editId="22A8157A">
            <wp:extent cx="5940425" cy="425559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8D28F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5. Настройте граничные порты</w:t>
      </w:r>
    </w:p>
    <w:p w:rsidR="008D28F5" w:rsidRDefault="008D28F5" w:rsidP="007A7BBF">
      <w:pPr>
        <w:jc w:val="center"/>
      </w:pPr>
      <w:r w:rsidRPr="008D28F5">
        <w:lastRenderedPageBreak/>
        <w:drawing>
          <wp:inline distT="0" distB="0" distL="0" distR="0" wp14:anchorId="6B92951E" wp14:editId="50D92311">
            <wp:extent cx="5940425" cy="4448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F5" w:rsidRDefault="008D28F5" w:rsidP="008D28F5">
      <w:pPr>
        <w:pStyle w:val="3"/>
        <w:shd w:val="clear" w:color="auto" w:fill="FFFFFF"/>
        <w:spacing w:before="384" w:beforeAutospacing="0" w:after="192" w:afterAutospacing="0"/>
        <w:rPr>
          <w:rFonts w:ascii="Helvetica" w:hAnsi="Helvetica"/>
          <w:b w:val="0"/>
          <w:bCs w:val="0"/>
          <w:spacing w:val="-2"/>
          <w:sz w:val="30"/>
          <w:szCs w:val="30"/>
        </w:rPr>
      </w:pPr>
      <w:r>
        <w:rPr>
          <w:rStyle w:val="a5"/>
          <w:rFonts w:ascii="Helvetica" w:hAnsi="Helvetica"/>
          <w:b/>
          <w:bCs/>
          <w:spacing w:val="-2"/>
          <w:sz w:val="30"/>
          <w:szCs w:val="30"/>
        </w:rPr>
        <w:t>Шаг 6. Проверка отказоустойчивости</w:t>
      </w:r>
    </w:p>
    <w:p w:rsidR="008D28F5" w:rsidRDefault="008D28F5" w:rsidP="007A7BBF">
      <w:pPr>
        <w:jc w:val="center"/>
      </w:pPr>
      <w:bookmarkStart w:id="0" w:name="_GoBack"/>
      <w:bookmarkEnd w:id="0"/>
    </w:p>
    <w:sectPr w:rsidR="008D2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B11"/>
    <w:rsid w:val="00314D9F"/>
    <w:rsid w:val="00322B11"/>
    <w:rsid w:val="007A7BBF"/>
    <w:rsid w:val="008D28F5"/>
    <w:rsid w:val="00D63961"/>
    <w:rsid w:val="00E3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D2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7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7BB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D2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8D28F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D28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7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7BB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D2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8D2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9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2026-03-14T12:22:00Z</dcterms:created>
  <dcterms:modified xsi:type="dcterms:W3CDTF">2026-03-14T12:22:00Z</dcterms:modified>
</cp:coreProperties>
</file>