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1EB" w:rsidRDefault="000F5FDB" w:rsidP="000F5FDB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Сети связи и системы коммутации</w:t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Лабораторная работа №2. Часть №1</w:t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«</w:t>
      </w:r>
      <w:r w:rsidRPr="000F5FDB">
        <w:rPr>
          <w:rFonts w:ascii="Times New Roman" w:hAnsi="Times New Roman" w:cs="Times New Roman"/>
          <w:sz w:val="32"/>
        </w:rPr>
        <w:t>Протокол OSPF</w:t>
      </w:r>
      <w:r>
        <w:rPr>
          <w:rFonts w:ascii="Times New Roman" w:hAnsi="Times New Roman" w:cs="Times New Roman"/>
          <w:sz w:val="32"/>
        </w:rPr>
        <w:t>»</w:t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Выполнил студент группы ИКТ-31 </w:t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Кулигин</w:t>
      </w:r>
      <w:proofErr w:type="spellEnd"/>
      <w:r>
        <w:rPr>
          <w:rFonts w:ascii="Times New Roman" w:hAnsi="Times New Roman" w:cs="Times New Roman"/>
          <w:sz w:val="32"/>
        </w:rPr>
        <w:t xml:space="preserve"> Артём</w:t>
      </w:r>
    </w:p>
    <w:p w:rsidR="006A1F88" w:rsidRDefault="006A1F88" w:rsidP="000F5FDB">
      <w:pPr>
        <w:jc w:val="center"/>
        <w:rPr>
          <w:rFonts w:ascii="Times New Roman" w:hAnsi="Times New Roman" w:cs="Times New Roman"/>
          <w:sz w:val="32"/>
        </w:rPr>
      </w:pPr>
    </w:p>
    <w:p w:rsidR="006A1F88" w:rsidRPr="006A1F88" w:rsidRDefault="006A1F88" w:rsidP="006A1F88">
      <w:pPr>
        <w:rPr>
          <w:rFonts w:ascii="Times New Roman" w:hAnsi="Times New Roman" w:cs="Times New Roman"/>
          <w:b/>
          <w:sz w:val="26"/>
          <w:szCs w:val="26"/>
        </w:rPr>
      </w:pPr>
      <w:r w:rsidRPr="006A1F88">
        <w:rPr>
          <w:rFonts w:ascii="Times New Roman" w:hAnsi="Times New Roman" w:cs="Times New Roman"/>
          <w:b/>
          <w:sz w:val="26"/>
          <w:szCs w:val="26"/>
        </w:rPr>
        <w:t>План рабо</w:t>
      </w:r>
      <w:r w:rsidRPr="006A1F88">
        <w:rPr>
          <w:rFonts w:ascii="Times New Roman" w:hAnsi="Times New Roman" w:cs="Times New Roman"/>
          <w:b/>
          <w:sz w:val="26"/>
          <w:szCs w:val="26"/>
        </w:rPr>
        <w:t>ты:</w:t>
      </w:r>
    </w:p>
    <w:p w:rsidR="006A1F88" w:rsidRPr="006A1F88" w:rsidRDefault="006A1F88" w:rsidP="006A1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Pr="006A1F88">
        <w:rPr>
          <w:rFonts w:ascii="Times New Roman" w:hAnsi="Times New Roman" w:cs="Times New Roman"/>
          <w:sz w:val="26"/>
          <w:szCs w:val="26"/>
        </w:rPr>
        <w:t>Создание процессов OSPF на устройствах и включение OSPF на интерфейсах.</w:t>
      </w:r>
    </w:p>
    <w:p w:rsidR="006A1F88" w:rsidRPr="006A1F88" w:rsidRDefault="006A1F88" w:rsidP="006A1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6A1F88">
        <w:rPr>
          <w:rFonts w:ascii="Times New Roman" w:hAnsi="Times New Roman" w:cs="Times New Roman"/>
          <w:sz w:val="26"/>
          <w:szCs w:val="26"/>
        </w:rPr>
        <w:t>Настройка аутентификации OSPF.</w:t>
      </w:r>
    </w:p>
    <w:p w:rsidR="006A1F88" w:rsidRPr="006A1F88" w:rsidRDefault="006A1F88" w:rsidP="006A1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Pr="006A1F88">
        <w:rPr>
          <w:rFonts w:ascii="Times New Roman" w:hAnsi="Times New Roman" w:cs="Times New Roman"/>
          <w:sz w:val="26"/>
          <w:szCs w:val="26"/>
        </w:rPr>
        <w:t>Настройка анонсирования маршрутов по умолчанию.</w:t>
      </w:r>
    </w:p>
    <w:p w:rsidR="000F5FDB" w:rsidRDefault="006A1F88" w:rsidP="006A1F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Pr="006A1F88">
        <w:rPr>
          <w:rFonts w:ascii="Times New Roman" w:hAnsi="Times New Roman" w:cs="Times New Roman"/>
          <w:sz w:val="26"/>
          <w:szCs w:val="26"/>
        </w:rPr>
        <w:t>Управление выбором маршрутов OSPF на основании их стоимости.</w:t>
      </w:r>
    </w:p>
    <w:p w:rsidR="006A1F88" w:rsidRPr="006A1F88" w:rsidRDefault="006A1F88" w:rsidP="006A1F88">
      <w:pPr>
        <w:rPr>
          <w:rFonts w:ascii="Times New Roman" w:hAnsi="Times New Roman" w:cs="Times New Roman"/>
          <w:sz w:val="26"/>
          <w:szCs w:val="26"/>
        </w:rPr>
      </w:pPr>
    </w:p>
    <w:p w:rsidR="000F5FDB" w:rsidRDefault="000F5FDB" w:rsidP="000F5FDB">
      <w:pPr>
        <w:jc w:val="center"/>
        <w:rPr>
          <w:rFonts w:ascii="Times New Roman" w:hAnsi="Times New Roman" w:cs="Times New Roman"/>
          <w:sz w:val="32"/>
        </w:rPr>
      </w:pPr>
      <w:r w:rsidRPr="000F5FDB">
        <w:rPr>
          <w:rFonts w:ascii="Times New Roman" w:hAnsi="Times New Roman" w:cs="Times New Roman"/>
          <w:sz w:val="32"/>
        </w:rPr>
        <w:drawing>
          <wp:inline distT="0" distB="0" distL="0" distR="0" wp14:anchorId="4C4FA358" wp14:editId="50ADF472">
            <wp:extent cx="4762500" cy="357592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7916" cy="35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– Топология сети для выполнения ЛР№2 Ч№2</w:t>
      </w:r>
    </w:p>
    <w:p w:rsidR="000F5FDB" w:rsidRDefault="000F5FDB" w:rsidP="000F5FDB">
      <w:pPr>
        <w:jc w:val="center"/>
        <w:rPr>
          <w:rFonts w:ascii="Times New Roman" w:hAnsi="Times New Roman" w:cs="Times New Roman"/>
          <w:sz w:val="24"/>
        </w:rPr>
      </w:pPr>
    </w:p>
    <w:p w:rsidR="006A1F88" w:rsidRDefault="006A1F88" w:rsidP="000F5FDB">
      <w:pPr>
        <w:jc w:val="center"/>
        <w:rPr>
          <w:rFonts w:ascii="Times New Roman" w:hAnsi="Times New Roman" w:cs="Times New Roman"/>
          <w:sz w:val="24"/>
        </w:rPr>
      </w:pPr>
    </w:p>
    <w:p w:rsidR="006A1F88" w:rsidRPr="006A1F88" w:rsidRDefault="006A1F88" w:rsidP="006A1F88">
      <w:pPr>
        <w:rPr>
          <w:rFonts w:ascii="Times New Roman" w:hAnsi="Times New Roman" w:cs="Times New Roman"/>
          <w:b/>
          <w:sz w:val="26"/>
          <w:szCs w:val="26"/>
        </w:rPr>
      </w:pPr>
      <w:r w:rsidRPr="006A1F88">
        <w:rPr>
          <w:rFonts w:ascii="Times New Roman" w:hAnsi="Times New Roman" w:cs="Times New Roman"/>
          <w:b/>
          <w:sz w:val="26"/>
          <w:szCs w:val="26"/>
        </w:rPr>
        <w:lastRenderedPageBreak/>
        <w:t>Шаг 1. Настройте основные параметры устройств</w:t>
      </w:r>
    </w:p>
    <w:p w:rsidR="006A1F88" w:rsidRDefault="006A1F88" w:rsidP="006A1F88">
      <w:pPr>
        <w:jc w:val="center"/>
        <w:rPr>
          <w:rFonts w:ascii="Times New Roman" w:hAnsi="Times New Roman" w:cs="Times New Roman"/>
          <w:sz w:val="24"/>
        </w:rPr>
      </w:pPr>
      <w:r w:rsidRPr="006A1F88">
        <w:rPr>
          <w:rFonts w:ascii="Times New Roman" w:hAnsi="Times New Roman" w:cs="Times New Roman"/>
          <w:sz w:val="24"/>
        </w:rPr>
        <w:drawing>
          <wp:inline distT="0" distB="0" distL="0" distR="0" wp14:anchorId="4399F60C" wp14:editId="7D8C46ED">
            <wp:extent cx="5017273" cy="374806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250" cy="374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88" w:rsidRDefault="006A1F88" w:rsidP="006A1F8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2 </w:t>
      </w:r>
      <w:r w:rsidR="00890975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890975">
        <w:rPr>
          <w:rFonts w:ascii="Times New Roman" w:hAnsi="Times New Roman" w:cs="Times New Roman"/>
          <w:sz w:val="24"/>
        </w:rPr>
        <w:t>Настройка физических интерфейсов на маршрутизаторах в соответствии с таблицей 1.1</w:t>
      </w:r>
    </w:p>
    <w:p w:rsidR="00890975" w:rsidRDefault="00890975" w:rsidP="006A1F88">
      <w:pPr>
        <w:jc w:val="center"/>
        <w:rPr>
          <w:rFonts w:ascii="Times New Roman" w:hAnsi="Times New Roman" w:cs="Times New Roman"/>
          <w:sz w:val="24"/>
        </w:rPr>
      </w:pPr>
      <w:r w:rsidRPr="00890975">
        <w:rPr>
          <w:rFonts w:ascii="Times New Roman" w:hAnsi="Times New Roman" w:cs="Times New Roman"/>
          <w:sz w:val="24"/>
        </w:rPr>
        <w:drawing>
          <wp:inline distT="0" distB="0" distL="0" distR="0" wp14:anchorId="0904FD4C" wp14:editId="37CD8F5D">
            <wp:extent cx="4826442" cy="361547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433" cy="36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75" w:rsidRDefault="00890975" w:rsidP="006A1F8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3 </w:t>
      </w:r>
      <w:r w:rsidR="000031FB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0031FB">
        <w:rPr>
          <w:rFonts w:ascii="Times New Roman" w:hAnsi="Times New Roman" w:cs="Times New Roman"/>
          <w:sz w:val="24"/>
        </w:rPr>
        <w:t>Настройка</w:t>
      </w:r>
      <w:r w:rsidR="000031FB">
        <w:rPr>
          <w:rFonts w:ascii="Times New Roman" w:hAnsi="Times New Roman" w:cs="Times New Roman"/>
          <w:sz w:val="24"/>
        </w:rPr>
        <w:t xml:space="preserve"> логических</w:t>
      </w:r>
      <w:r w:rsidR="000031FB">
        <w:rPr>
          <w:rFonts w:ascii="Times New Roman" w:hAnsi="Times New Roman" w:cs="Times New Roman"/>
          <w:sz w:val="24"/>
        </w:rPr>
        <w:t xml:space="preserve"> интерфейсов на маршрутизаторах в соответствии с таблицей </w:t>
      </w:r>
      <w:r w:rsidR="000031FB">
        <w:rPr>
          <w:rFonts w:ascii="Times New Roman" w:hAnsi="Times New Roman" w:cs="Times New Roman"/>
          <w:sz w:val="24"/>
        </w:rPr>
        <w:t>1.2</w:t>
      </w:r>
      <w:r w:rsidR="000031FB">
        <w:rPr>
          <w:rFonts w:ascii="Times New Roman" w:hAnsi="Times New Roman" w:cs="Times New Roman"/>
          <w:sz w:val="24"/>
        </w:rPr>
        <w:br/>
      </w:r>
    </w:p>
    <w:p w:rsidR="000031FB" w:rsidRDefault="000031FB" w:rsidP="000031FB">
      <w:pPr>
        <w:rPr>
          <w:rFonts w:ascii="Times New Roman" w:hAnsi="Times New Roman" w:cs="Times New Roman"/>
          <w:b/>
          <w:sz w:val="28"/>
        </w:rPr>
      </w:pPr>
      <w:r w:rsidRPr="000031FB">
        <w:rPr>
          <w:rFonts w:ascii="Times New Roman" w:hAnsi="Times New Roman" w:cs="Times New Roman"/>
          <w:b/>
          <w:sz w:val="28"/>
        </w:rPr>
        <w:lastRenderedPageBreak/>
        <w:t>Шаг 2. Настройте основные параметры OSPF</w:t>
      </w:r>
    </w:p>
    <w:p w:rsidR="000031FB" w:rsidRDefault="000031FB" w:rsidP="000031FB">
      <w:pPr>
        <w:jc w:val="center"/>
        <w:rPr>
          <w:rFonts w:ascii="Times New Roman" w:hAnsi="Times New Roman" w:cs="Times New Roman"/>
          <w:sz w:val="24"/>
        </w:rPr>
      </w:pPr>
      <w:r w:rsidRPr="000031FB">
        <w:rPr>
          <w:rFonts w:ascii="Times New Roman" w:hAnsi="Times New Roman" w:cs="Times New Roman"/>
          <w:sz w:val="24"/>
        </w:rPr>
        <w:drawing>
          <wp:inline distT="0" distB="0" distL="0" distR="0" wp14:anchorId="5498AECB" wp14:editId="4A7ADCE1">
            <wp:extent cx="5072933" cy="38351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204" cy="38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FB" w:rsidRPr="000031FB" w:rsidRDefault="000031FB" w:rsidP="000031F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4 – Создали область </w:t>
      </w:r>
      <w:r>
        <w:rPr>
          <w:rFonts w:ascii="Times New Roman" w:hAnsi="Times New Roman" w:cs="Times New Roman"/>
          <w:sz w:val="24"/>
          <w:lang w:val="en-US"/>
        </w:rPr>
        <w:t>OSPF</w:t>
      </w:r>
      <w:r>
        <w:rPr>
          <w:rFonts w:ascii="Times New Roman" w:hAnsi="Times New Roman" w:cs="Times New Roman"/>
          <w:sz w:val="24"/>
        </w:rPr>
        <w:t xml:space="preserve"> и на указанных интерфейсах</w:t>
      </w:r>
      <w:r w:rsidRPr="000031FB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 xml:space="preserve">3-х маршрутизаторов) включили </w:t>
      </w:r>
      <w:r>
        <w:rPr>
          <w:rFonts w:ascii="Times New Roman" w:hAnsi="Times New Roman" w:cs="Times New Roman"/>
          <w:sz w:val="24"/>
          <w:lang w:val="en-US"/>
        </w:rPr>
        <w:t>OSPF</w:t>
      </w:r>
      <w:r w:rsidRPr="000031FB">
        <w:rPr>
          <w:rFonts w:ascii="Times New Roman" w:hAnsi="Times New Roman" w:cs="Times New Roman"/>
          <w:sz w:val="24"/>
        </w:rPr>
        <w:t>.</w:t>
      </w:r>
    </w:p>
    <w:p w:rsidR="000031FB" w:rsidRDefault="000031FB" w:rsidP="000031FB">
      <w:pPr>
        <w:rPr>
          <w:rFonts w:ascii="Times New Roman" w:hAnsi="Times New Roman" w:cs="Times New Roman"/>
          <w:b/>
          <w:sz w:val="28"/>
        </w:rPr>
      </w:pPr>
      <w:r w:rsidRPr="000031FB">
        <w:rPr>
          <w:rFonts w:ascii="Times New Roman" w:hAnsi="Times New Roman" w:cs="Times New Roman"/>
          <w:b/>
          <w:sz w:val="28"/>
        </w:rPr>
        <w:t>Шаг 3. Выведите на экран статус OSPF</w:t>
      </w:r>
    </w:p>
    <w:p w:rsidR="000031FB" w:rsidRDefault="00DA01D5" w:rsidP="000031FB">
      <w:pPr>
        <w:jc w:val="center"/>
        <w:rPr>
          <w:rFonts w:ascii="Times New Roman" w:hAnsi="Times New Roman" w:cs="Times New Roman"/>
          <w:sz w:val="24"/>
        </w:rPr>
      </w:pPr>
      <w:r w:rsidRPr="00DA01D5">
        <w:rPr>
          <w:rFonts w:ascii="Times New Roman" w:hAnsi="Times New Roman" w:cs="Times New Roman"/>
          <w:sz w:val="24"/>
        </w:rPr>
        <w:drawing>
          <wp:inline distT="0" distB="0" distL="0" distR="0" wp14:anchorId="05219C59" wp14:editId="69C0CF3B">
            <wp:extent cx="4794637" cy="3658944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4742" cy="367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D5" w:rsidRDefault="00DA01D5" w:rsidP="000031FB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Рисунок 5 – Вывели маршруты на всех 3-х маршрутизаторах</w:t>
      </w:r>
      <w:proofErr w:type="gramStart"/>
      <w:r>
        <w:rPr>
          <w:rFonts w:ascii="Times New Roman" w:hAnsi="Times New Roman" w:cs="Times New Roman"/>
          <w:sz w:val="24"/>
        </w:rPr>
        <w:t xml:space="preserve"> </w:t>
      </w:r>
      <w:r w:rsidRPr="00DA01D5">
        <w:rPr>
          <w:rFonts w:ascii="Times New Roman" w:hAnsi="Times New Roman" w:cs="Times New Roman"/>
          <w:sz w:val="24"/>
        </w:rPr>
        <w:t>,</w:t>
      </w:r>
      <w:proofErr w:type="gramEnd"/>
      <w:r>
        <w:rPr>
          <w:rFonts w:ascii="Times New Roman" w:hAnsi="Times New Roman" w:cs="Times New Roman"/>
          <w:sz w:val="24"/>
        </w:rPr>
        <w:t xml:space="preserve"> полученные от </w:t>
      </w:r>
      <w:r>
        <w:rPr>
          <w:rFonts w:ascii="Times New Roman" w:hAnsi="Times New Roman" w:cs="Times New Roman"/>
          <w:sz w:val="24"/>
          <w:lang w:val="en-US"/>
        </w:rPr>
        <w:t>OSPF</w:t>
      </w:r>
    </w:p>
    <w:p w:rsidR="00DA01D5" w:rsidRDefault="00DA01D5" w:rsidP="00DA01D5">
      <w:pPr>
        <w:rPr>
          <w:rFonts w:ascii="Times New Roman" w:hAnsi="Times New Roman" w:cs="Times New Roman"/>
          <w:b/>
          <w:sz w:val="28"/>
          <w:lang w:val="en-US"/>
        </w:rPr>
      </w:pPr>
      <w:r w:rsidRPr="00DA01D5">
        <w:rPr>
          <w:rFonts w:ascii="Times New Roman" w:hAnsi="Times New Roman" w:cs="Times New Roman"/>
          <w:b/>
          <w:sz w:val="28"/>
        </w:rPr>
        <w:lastRenderedPageBreak/>
        <w:t>Шаг 4. Настр</w:t>
      </w:r>
      <w:r>
        <w:rPr>
          <w:rFonts w:ascii="Times New Roman" w:hAnsi="Times New Roman" w:cs="Times New Roman"/>
          <w:b/>
          <w:sz w:val="28"/>
        </w:rPr>
        <w:t>ойте аутентификацию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A01D5">
        <w:rPr>
          <w:rFonts w:ascii="Times New Roman" w:hAnsi="Times New Roman" w:cs="Times New Roman"/>
          <w:b/>
          <w:sz w:val="28"/>
        </w:rPr>
        <w:t>OSPF</w:t>
      </w:r>
    </w:p>
    <w:p w:rsidR="00DA01D5" w:rsidRDefault="00DA01D5" w:rsidP="00DA01D5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DA01D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5B73348F" wp14:editId="08BA97A0">
            <wp:extent cx="4874149" cy="363008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644" cy="36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D5" w:rsidRDefault="00DA01D5" w:rsidP="00DA01D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6 – Все маршрутизаторы между собой установили отношения с соседями</w:t>
      </w:r>
    </w:p>
    <w:p w:rsidR="00DA01D5" w:rsidRDefault="00DA01D5" w:rsidP="00DA01D5">
      <w:pPr>
        <w:rPr>
          <w:rFonts w:ascii="Times New Roman" w:hAnsi="Times New Roman" w:cs="Times New Roman"/>
          <w:b/>
          <w:sz w:val="28"/>
        </w:rPr>
      </w:pPr>
      <w:r w:rsidRPr="00DA01D5">
        <w:rPr>
          <w:rFonts w:ascii="Times New Roman" w:hAnsi="Times New Roman" w:cs="Times New Roman"/>
          <w:b/>
          <w:sz w:val="28"/>
        </w:rPr>
        <w:t>Шаг 5. Анонсируйте маршрут по умолчанию</w:t>
      </w:r>
    </w:p>
    <w:p w:rsidR="00DA01D5" w:rsidRDefault="00DA01D5" w:rsidP="00DA01D5">
      <w:pPr>
        <w:jc w:val="center"/>
        <w:rPr>
          <w:rFonts w:ascii="Times New Roman" w:hAnsi="Times New Roman" w:cs="Times New Roman"/>
          <w:sz w:val="24"/>
        </w:rPr>
      </w:pPr>
      <w:r w:rsidRPr="00DA01D5">
        <w:rPr>
          <w:rFonts w:ascii="Times New Roman" w:hAnsi="Times New Roman" w:cs="Times New Roman"/>
          <w:sz w:val="24"/>
        </w:rPr>
        <w:drawing>
          <wp:inline distT="0" distB="0" distL="0" distR="0" wp14:anchorId="6C8965E6" wp14:editId="1A4E2347">
            <wp:extent cx="5120640" cy="383479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039" cy="38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D5" w:rsidRDefault="00DA01D5" w:rsidP="00DA01D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7 – </w:t>
      </w:r>
      <w:r>
        <w:rPr>
          <w:rFonts w:ascii="Times New Roman" w:hAnsi="Times New Roman" w:cs="Times New Roman"/>
          <w:sz w:val="24"/>
          <w:lang w:val="en-US"/>
        </w:rPr>
        <w:t>R</w:t>
      </w:r>
      <w:r w:rsidRPr="00DA01D5">
        <w:rPr>
          <w:rFonts w:ascii="Times New Roman" w:hAnsi="Times New Roman" w:cs="Times New Roman"/>
          <w:sz w:val="24"/>
        </w:rPr>
        <w:t xml:space="preserve">2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R</w:t>
      </w:r>
      <w:r w:rsidRPr="00DA01D5">
        <w:rPr>
          <w:rFonts w:ascii="Times New Roman" w:hAnsi="Times New Roman" w:cs="Times New Roman"/>
          <w:sz w:val="24"/>
        </w:rPr>
        <w:t xml:space="preserve">3 </w:t>
      </w:r>
      <w:r>
        <w:rPr>
          <w:rFonts w:ascii="Times New Roman" w:hAnsi="Times New Roman" w:cs="Times New Roman"/>
          <w:sz w:val="24"/>
        </w:rPr>
        <w:t>получили маршрут по умолчанию</w:t>
      </w:r>
    </w:p>
    <w:p w:rsidR="00DA01D5" w:rsidRDefault="00DA01D5" w:rsidP="00DA01D5">
      <w:pPr>
        <w:rPr>
          <w:rFonts w:ascii="Times New Roman" w:hAnsi="Times New Roman" w:cs="Times New Roman"/>
          <w:b/>
          <w:sz w:val="28"/>
        </w:rPr>
      </w:pPr>
      <w:r w:rsidRPr="00DA01D5">
        <w:rPr>
          <w:rFonts w:ascii="Times New Roman" w:hAnsi="Times New Roman" w:cs="Times New Roman"/>
          <w:b/>
          <w:sz w:val="28"/>
        </w:rPr>
        <w:lastRenderedPageBreak/>
        <w:t>Шаг 6. Измените значения стоимости интерфейсов на R1</w:t>
      </w:r>
    </w:p>
    <w:p w:rsidR="00F9524F" w:rsidRDefault="00F9524F" w:rsidP="00DA01D5">
      <w:pPr>
        <w:rPr>
          <w:rFonts w:ascii="Times New Roman" w:hAnsi="Times New Roman" w:cs="Times New Roman"/>
          <w:b/>
          <w:sz w:val="28"/>
        </w:rPr>
      </w:pPr>
    </w:p>
    <w:p w:rsidR="00DA01D5" w:rsidRPr="00F12F16" w:rsidRDefault="00F12F16" w:rsidP="00F12F16">
      <w:pPr>
        <w:rPr>
          <w:rFonts w:ascii="Times New Roman" w:hAnsi="Times New Roman" w:cs="Times New Roman"/>
          <w:sz w:val="26"/>
          <w:szCs w:val="26"/>
        </w:rPr>
      </w:pPr>
      <w:r w:rsidRPr="00F9524F">
        <w:rPr>
          <w:rFonts w:ascii="Times New Roman" w:hAnsi="Times New Roman" w:cs="Times New Roman"/>
          <w:b/>
          <w:sz w:val="26"/>
          <w:szCs w:val="26"/>
        </w:rPr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9524F" w:rsidRPr="00F9524F">
        <w:rPr>
          <w:rFonts w:ascii="Times New Roman" w:hAnsi="Times New Roman" w:cs="Times New Roman"/>
          <w:sz w:val="26"/>
          <w:szCs w:val="26"/>
        </w:rPr>
        <w:t>В ходе выпо</w:t>
      </w:r>
      <w:r w:rsidR="00F9524F">
        <w:rPr>
          <w:rFonts w:ascii="Times New Roman" w:hAnsi="Times New Roman" w:cs="Times New Roman"/>
          <w:sz w:val="26"/>
          <w:szCs w:val="26"/>
        </w:rPr>
        <w:t>лнения лабораторной работы мы изучили</w:t>
      </w:r>
      <w:r w:rsidR="00F9524F" w:rsidRPr="00F9524F">
        <w:rPr>
          <w:rFonts w:ascii="Times New Roman" w:hAnsi="Times New Roman" w:cs="Times New Roman"/>
          <w:sz w:val="26"/>
          <w:szCs w:val="26"/>
        </w:rPr>
        <w:t xml:space="preserve"> основные принципы работы протокола </w:t>
      </w:r>
      <w:r w:rsidR="00F9524F">
        <w:rPr>
          <w:rFonts w:ascii="Times New Roman" w:hAnsi="Times New Roman" w:cs="Times New Roman"/>
          <w:sz w:val="26"/>
          <w:szCs w:val="26"/>
        </w:rPr>
        <w:t>динамической маршрутизации OSPF. Выполнили пошагово практическое задание по настройке этого протокола на примере топологии сети</w:t>
      </w:r>
      <w:r w:rsidR="00F9524F" w:rsidRPr="00F9524F">
        <w:rPr>
          <w:rFonts w:ascii="Times New Roman" w:hAnsi="Times New Roman" w:cs="Times New Roman"/>
          <w:sz w:val="26"/>
          <w:szCs w:val="26"/>
        </w:rPr>
        <w:t>,</w:t>
      </w:r>
      <w:r w:rsidR="00F9524F">
        <w:rPr>
          <w:rFonts w:ascii="Times New Roman" w:hAnsi="Times New Roman" w:cs="Times New Roman"/>
          <w:sz w:val="26"/>
          <w:szCs w:val="26"/>
        </w:rPr>
        <w:t xml:space="preserve"> которая состоит из 3-х маршрутизаторов </w:t>
      </w:r>
      <w:r w:rsidR="00F9524F">
        <w:rPr>
          <w:rFonts w:ascii="Times New Roman" w:hAnsi="Times New Roman" w:cs="Times New Roman"/>
          <w:sz w:val="26"/>
          <w:szCs w:val="26"/>
          <w:lang w:val="en-US"/>
        </w:rPr>
        <w:t>AR</w:t>
      </w:r>
      <w:r w:rsidR="00F9524F" w:rsidRPr="00F9524F">
        <w:rPr>
          <w:rFonts w:ascii="Times New Roman" w:hAnsi="Times New Roman" w:cs="Times New Roman"/>
          <w:sz w:val="26"/>
          <w:szCs w:val="26"/>
        </w:rPr>
        <w:t>2220</w:t>
      </w:r>
      <w:bookmarkStart w:id="0" w:name="_GoBack"/>
      <w:bookmarkEnd w:id="0"/>
      <w:r w:rsidR="00F9524F">
        <w:rPr>
          <w:rFonts w:ascii="Times New Roman" w:hAnsi="Times New Roman" w:cs="Times New Roman"/>
          <w:sz w:val="26"/>
          <w:szCs w:val="26"/>
        </w:rPr>
        <w:t>.</w:t>
      </w:r>
    </w:p>
    <w:p w:rsidR="00F12F16" w:rsidRDefault="00F12F16" w:rsidP="00DA01D5">
      <w:pPr>
        <w:jc w:val="center"/>
        <w:rPr>
          <w:rFonts w:ascii="Times New Roman" w:hAnsi="Times New Roman" w:cs="Times New Roman"/>
          <w:sz w:val="24"/>
        </w:rPr>
      </w:pPr>
    </w:p>
    <w:p w:rsidR="00F12F16" w:rsidRPr="00DA01D5" w:rsidRDefault="00F12F16" w:rsidP="00DA01D5">
      <w:pPr>
        <w:jc w:val="center"/>
        <w:rPr>
          <w:rFonts w:ascii="Times New Roman" w:hAnsi="Times New Roman" w:cs="Times New Roman"/>
          <w:sz w:val="24"/>
        </w:rPr>
      </w:pPr>
    </w:p>
    <w:sectPr w:rsidR="00F12F16" w:rsidRPr="00DA0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70675"/>
    <w:multiLevelType w:val="hybridMultilevel"/>
    <w:tmpl w:val="C7DAA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069"/>
    <w:rsid w:val="000031FB"/>
    <w:rsid w:val="000F5FDB"/>
    <w:rsid w:val="006A1F88"/>
    <w:rsid w:val="008815E2"/>
    <w:rsid w:val="00890975"/>
    <w:rsid w:val="00AD4069"/>
    <w:rsid w:val="00B1422C"/>
    <w:rsid w:val="00C935AF"/>
    <w:rsid w:val="00DA01D5"/>
    <w:rsid w:val="00F12F16"/>
    <w:rsid w:val="00F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F5FDB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F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5FD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DA01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F5FDB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F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5FD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DA0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2026-02-28T11:56:00Z</dcterms:created>
  <dcterms:modified xsi:type="dcterms:W3CDTF">2026-02-28T11:56:00Z</dcterms:modified>
</cp:coreProperties>
</file>