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64AC" w:rsidRDefault="00236FC9" w:rsidP="00236FC9">
      <w:pPr>
        <w:jc w:val="center"/>
      </w:pPr>
      <w:r w:rsidRPr="00236FC9">
        <w:t>Часть 1.2 - Списки контроля доступа (ACL)</w:t>
      </w:r>
    </w:p>
    <w:p w:rsidR="00236FC9" w:rsidRDefault="00236FC9" w:rsidP="00236FC9">
      <w:pPr>
        <w:jc w:val="center"/>
        <w:rPr>
          <w:rFonts w:ascii="Helvetica" w:hAnsi="Helvetica" w:cs="Helvetica"/>
          <w:shd w:val="clear" w:color="auto" w:fill="FFFFFF"/>
        </w:rPr>
      </w:pPr>
      <w:r>
        <w:rPr>
          <w:rStyle w:val="a3"/>
          <w:rFonts w:ascii="Helvetica" w:hAnsi="Helvetica" w:cs="Helvetica"/>
          <w:shd w:val="clear" w:color="auto" w:fill="FFFFFF"/>
        </w:rPr>
        <w:t>Топология сети</w:t>
      </w:r>
      <w:r>
        <w:rPr>
          <w:rFonts w:ascii="Helvetica" w:hAnsi="Helvetica" w:cs="Helvetica"/>
          <w:shd w:val="clear" w:color="auto" w:fill="FFFFFF"/>
        </w:rPr>
        <w:t>:</w:t>
      </w:r>
    </w:p>
    <w:p w:rsidR="00236FC9" w:rsidRDefault="00236FC9" w:rsidP="00236FC9">
      <w:pPr>
        <w:jc w:val="center"/>
      </w:pPr>
      <w:r w:rsidRPr="00236FC9">
        <w:drawing>
          <wp:inline distT="0" distB="0" distL="0" distR="0" wp14:anchorId="4B2DF2B4" wp14:editId="27F9959B">
            <wp:extent cx="5940425" cy="4456698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FC9" w:rsidRPr="00236FC9" w:rsidRDefault="00236FC9" w:rsidP="00236FC9">
      <w:pPr>
        <w:shd w:val="clear" w:color="auto" w:fill="FFFFFF"/>
        <w:spacing w:before="384" w:after="192" w:line="240" w:lineRule="auto"/>
        <w:outlineLvl w:val="2"/>
        <w:rPr>
          <w:rFonts w:ascii="Helvetica" w:eastAsia="Times New Roman" w:hAnsi="Helvetica" w:cs="Helvetica"/>
          <w:spacing w:val="-2"/>
          <w:sz w:val="30"/>
          <w:szCs w:val="30"/>
          <w:lang w:eastAsia="ru-RU"/>
        </w:rPr>
      </w:pPr>
      <w:r w:rsidRPr="00236FC9">
        <w:rPr>
          <w:rFonts w:ascii="Helvetica" w:eastAsia="Times New Roman" w:hAnsi="Helvetica" w:cs="Helvetica"/>
          <w:b/>
          <w:bCs/>
          <w:spacing w:val="-2"/>
          <w:sz w:val="30"/>
          <w:szCs w:val="30"/>
          <w:lang w:eastAsia="ru-RU"/>
        </w:rPr>
        <w:t>Шаг 1. Настройте IP-адресацию</w:t>
      </w:r>
    </w:p>
    <w:p w:rsidR="00236FC9" w:rsidRDefault="00236FC9" w:rsidP="00236FC9">
      <w:pPr>
        <w:jc w:val="center"/>
      </w:pPr>
      <w:r w:rsidRPr="00236FC9">
        <w:lastRenderedPageBreak/>
        <w:drawing>
          <wp:inline distT="0" distB="0" distL="0" distR="0" wp14:anchorId="34A7EF9C" wp14:editId="34B599EB">
            <wp:extent cx="5940425" cy="4511878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FC9" w:rsidRDefault="00236FC9" w:rsidP="00236FC9">
      <w:pPr>
        <w:pStyle w:val="3"/>
        <w:shd w:val="clear" w:color="auto" w:fill="FFFFFF"/>
        <w:spacing w:before="384" w:beforeAutospacing="0" w:after="192" w:afterAutospacing="0"/>
        <w:rPr>
          <w:rFonts w:ascii="Helvetica" w:hAnsi="Helvetica" w:cs="Helvetica"/>
          <w:b w:val="0"/>
          <w:bCs w:val="0"/>
          <w:spacing w:val="-2"/>
          <w:sz w:val="30"/>
          <w:szCs w:val="30"/>
        </w:rPr>
      </w:pPr>
      <w:r>
        <w:rPr>
          <w:rStyle w:val="a3"/>
          <w:rFonts w:ascii="Helvetica" w:hAnsi="Helvetica" w:cs="Helvetica"/>
          <w:b/>
          <w:bCs/>
          <w:spacing w:val="-2"/>
          <w:sz w:val="30"/>
          <w:szCs w:val="30"/>
        </w:rPr>
        <w:t>Шаг 2. Настройте OSPF</w:t>
      </w:r>
    </w:p>
    <w:p w:rsidR="00236FC9" w:rsidRDefault="005B6B3D" w:rsidP="00236FC9">
      <w:pPr>
        <w:jc w:val="center"/>
      </w:pPr>
      <w:r w:rsidRPr="005B6B3D">
        <w:lastRenderedPageBreak/>
        <w:drawing>
          <wp:inline distT="0" distB="0" distL="0" distR="0" wp14:anchorId="56514CA5" wp14:editId="110ACCB4">
            <wp:extent cx="5940425" cy="4479996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B3D" w:rsidRDefault="005B6B3D" w:rsidP="00236FC9">
      <w:pPr>
        <w:jc w:val="center"/>
      </w:pPr>
      <w:r w:rsidRPr="005B6B3D">
        <w:drawing>
          <wp:inline distT="0" distB="0" distL="0" distR="0" wp14:anchorId="40156457" wp14:editId="3C4F74F8">
            <wp:extent cx="5940425" cy="4484288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B3D" w:rsidRDefault="005B6B3D" w:rsidP="005B6B3D">
      <w:pPr>
        <w:pStyle w:val="3"/>
        <w:shd w:val="clear" w:color="auto" w:fill="FFFFFF"/>
        <w:spacing w:before="384" w:beforeAutospacing="0" w:after="192" w:afterAutospacing="0"/>
        <w:rPr>
          <w:rFonts w:ascii="Helvetica" w:hAnsi="Helvetica" w:cs="Helvetica"/>
          <w:b w:val="0"/>
          <w:bCs w:val="0"/>
          <w:spacing w:val="-2"/>
          <w:sz w:val="30"/>
          <w:szCs w:val="30"/>
        </w:rPr>
      </w:pPr>
      <w:r>
        <w:rPr>
          <w:rStyle w:val="a3"/>
          <w:rFonts w:ascii="Helvetica" w:hAnsi="Helvetica" w:cs="Helvetica"/>
          <w:b/>
          <w:bCs/>
          <w:spacing w:val="-2"/>
          <w:sz w:val="30"/>
          <w:szCs w:val="30"/>
        </w:rPr>
        <w:lastRenderedPageBreak/>
        <w:t>Шаг 3. Сконфигурируйте R3 в качестве сервера</w:t>
      </w:r>
    </w:p>
    <w:p w:rsidR="005B6B3D" w:rsidRDefault="005B6B3D" w:rsidP="005B6B3D">
      <w:pPr>
        <w:jc w:val="center"/>
      </w:pPr>
      <w:r w:rsidRPr="005B6B3D">
        <w:drawing>
          <wp:inline distT="0" distB="0" distL="0" distR="0" wp14:anchorId="47D907EE" wp14:editId="1FDC284C">
            <wp:extent cx="5940425" cy="4449341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B3D" w:rsidRDefault="005B6B3D" w:rsidP="005B6B3D">
      <w:pPr>
        <w:pStyle w:val="3"/>
        <w:shd w:val="clear" w:color="auto" w:fill="FFFFFF"/>
        <w:spacing w:before="384" w:beforeAutospacing="0" w:after="192" w:afterAutospacing="0"/>
        <w:rPr>
          <w:rFonts w:ascii="Helvetica" w:hAnsi="Helvetica" w:cs="Helvetica"/>
          <w:b w:val="0"/>
          <w:bCs w:val="0"/>
          <w:spacing w:val="-2"/>
          <w:sz w:val="30"/>
          <w:szCs w:val="30"/>
        </w:rPr>
      </w:pPr>
      <w:r>
        <w:rPr>
          <w:rStyle w:val="a3"/>
          <w:rFonts w:ascii="Helvetica" w:hAnsi="Helvetica" w:cs="Helvetica"/>
          <w:b/>
          <w:bCs/>
          <w:spacing w:val="-2"/>
          <w:sz w:val="30"/>
          <w:szCs w:val="30"/>
        </w:rPr>
        <w:t>Шаг 4. Настройте ACL</w:t>
      </w:r>
    </w:p>
    <w:p w:rsidR="005B6B3D" w:rsidRDefault="008F0A0D" w:rsidP="005B6B3D">
      <w:pPr>
        <w:jc w:val="center"/>
      </w:pPr>
      <w:r>
        <w:t>1СПОСОБ</w:t>
      </w:r>
    </w:p>
    <w:p w:rsidR="008F0A0D" w:rsidRDefault="008F0A0D" w:rsidP="005B6B3D">
      <w:pPr>
        <w:jc w:val="center"/>
      </w:pPr>
      <w:r w:rsidRPr="008F0A0D">
        <w:lastRenderedPageBreak/>
        <w:drawing>
          <wp:inline distT="0" distB="0" distL="0" distR="0" wp14:anchorId="155A4BAA" wp14:editId="5A8367B2">
            <wp:extent cx="5940425" cy="447386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A0D" w:rsidRDefault="008F0A0D" w:rsidP="005B6B3D">
      <w:pPr>
        <w:jc w:val="center"/>
      </w:pPr>
      <w:r>
        <w:t>2 СПОСОБ</w:t>
      </w:r>
    </w:p>
    <w:p w:rsidR="008F0A0D" w:rsidRDefault="008F0A0D" w:rsidP="005B6B3D">
      <w:pPr>
        <w:jc w:val="center"/>
      </w:pPr>
      <w:r w:rsidRPr="008F0A0D">
        <w:lastRenderedPageBreak/>
        <w:drawing>
          <wp:inline distT="0" distB="0" distL="0" distR="0" wp14:anchorId="727B44E3" wp14:editId="2142ED9C">
            <wp:extent cx="5940425" cy="4485514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A0D" w:rsidRDefault="008F0A0D" w:rsidP="008F0A0D">
      <w:pPr>
        <w:pStyle w:val="3"/>
        <w:shd w:val="clear" w:color="auto" w:fill="FFFFFF"/>
        <w:spacing w:before="384" w:beforeAutospacing="0" w:after="192" w:afterAutospacing="0"/>
        <w:rPr>
          <w:rFonts w:ascii="Helvetica" w:hAnsi="Helvetica" w:cs="Helvetica"/>
          <w:b w:val="0"/>
          <w:bCs w:val="0"/>
          <w:spacing w:val="-2"/>
          <w:sz w:val="30"/>
          <w:szCs w:val="30"/>
        </w:rPr>
      </w:pPr>
      <w:r>
        <w:rPr>
          <w:rStyle w:val="a3"/>
          <w:rFonts w:ascii="Helvetica" w:hAnsi="Helvetica" w:cs="Helvetica"/>
          <w:b/>
          <w:bCs/>
          <w:spacing w:val="-2"/>
          <w:sz w:val="30"/>
          <w:szCs w:val="30"/>
        </w:rPr>
        <w:t>Шаг 5. Проверьте работоспособность конфигурации</w:t>
      </w:r>
    </w:p>
    <w:p w:rsidR="008F0A0D" w:rsidRDefault="008F0A0D" w:rsidP="008F0A0D">
      <w:pPr>
        <w:jc w:val="center"/>
      </w:pPr>
      <w:r w:rsidRPr="008F0A0D">
        <w:lastRenderedPageBreak/>
        <w:drawing>
          <wp:inline distT="0" distB="0" distL="0" distR="0" wp14:anchorId="7AABEF8B" wp14:editId="559E2A52">
            <wp:extent cx="5940425" cy="4462216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A0D" w:rsidRDefault="008F0A0D" w:rsidP="008F0A0D">
      <w:pPr>
        <w:jc w:val="center"/>
      </w:pPr>
      <w:r w:rsidRPr="008F0A0D">
        <w:drawing>
          <wp:inline distT="0" distB="0" distL="0" distR="0" wp14:anchorId="47D8A84C" wp14:editId="0A04E3DD">
            <wp:extent cx="5940425" cy="4505747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F0A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73A3"/>
    <w:rsid w:val="00236FC9"/>
    <w:rsid w:val="00314D9F"/>
    <w:rsid w:val="005B6B3D"/>
    <w:rsid w:val="006373A3"/>
    <w:rsid w:val="008F0A0D"/>
    <w:rsid w:val="00E32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36F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36FC9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236F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36FC9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236FC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36F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36FC9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236F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36FC9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236FC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62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8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2026-03-28T10:14:00Z</dcterms:created>
  <dcterms:modified xsi:type="dcterms:W3CDTF">2026-03-28T10:44:00Z</dcterms:modified>
</cp:coreProperties>
</file>