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710F8" w14:textId="042A1FFA" w:rsidR="00AE66A4" w:rsidRDefault="006D1B11" w:rsidP="006D1B11">
      <w:pPr>
        <w:jc w:val="center"/>
      </w:pPr>
      <w:r>
        <w:rPr>
          <w:rFonts w:hint="eastAsia"/>
        </w:rPr>
        <w:t>网络口罩预约系统项目实验报告</w:t>
      </w:r>
    </w:p>
    <w:p w14:paraId="5F196640" w14:textId="44DF5830" w:rsidR="006D1B11" w:rsidRDefault="006D1B11" w:rsidP="006D1B11">
      <w:pPr>
        <w:pStyle w:val="a3"/>
        <w:numPr>
          <w:ilvl w:val="0"/>
          <w:numId w:val="1"/>
        </w:numPr>
        <w:ind w:firstLineChars="0"/>
        <w:jc w:val="left"/>
      </w:pPr>
      <w:r>
        <w:rPr>
          <w:rFonts w:hint="eastAsia"/>
        </w:rPr>
        <w:t>P</w:t>
      </w:r>
      <w:r>
        <w:t>roject</w:t>
      </w:r>
      <w:r>
        <w:rPr>
          <w:rFonts w:hint="eastAsia"/>
        </w:rPr>
        <w:t>设计文档</w:t>
      </w:r>
    </w:p>
    <w:p w14:paraId="4E98541A" w14:textId="7A6399BD" w:rsidR="006D1B11" w:rsidRDefault="006D1B11" w:rsidP="006D1B11">
      <w:pPr>
        <w:pStyle w:val="a3"/>
        <w:numPr>
          <w:ilvl w:val="1"/>
          <w:numId w:val="1"/>
        </w:numPr>
        <w:ind w:firstLineChars="0"/>
        <w:jc w:val="left"/>
      </w:pPr>
      <w:r>
        <w:rPr>
          <w:rFonts w:hint="eastAsia"/>
        </w:rPr>
        <w:t>系统结构：</w:t>
      </w:r>
    </w:p>
    <w:p w14:paraId="2A0378B7" w14:textId="48963FF2" w:rsidR="006D1B11" w:rsidRDefault="006D1B11" w:rsidP="006D1B11">
      <w:pPr>
        <w:ind w:left="420" w:firstLine="420"/>
        <w:jc w:val="left"/>
      </w:pPr>
      <w:r>
        <w:rPr>
          <w:rFonts w:hint="eastAsia"/>
        </w:rPr>
        <w:t>本次项目设计在服务端和客户端都使用python语言进行，图形界面方面则使用了第三方库pySide2进行开发。</w:t>
      </w:r>
    </w:p>
    <w:p w14:paraId="47200D44" w14:textId="4A457E8E" w:rsidR="006D1B11" w:rsidRDefault="006D1B11" w:rsidP="006D1B11">
      <w:pPr>
        <w:pStyle w:val="a3"/>
        <w:numPr>
          <w:ilvl w:val="0"/>
          <w:numId w:val="3"/>
        </w:numPr>
        <w:ind w:firstLineChars="0"/>
        <w:jc w:val="left"/>
      </w:pPr>
      <w:r>
        <w:rPr>
          <w:rFonts w:hint="eastAsia"/>
        </w:rPr>
        <w:t>服务端：服务端程序的入口在udp</w:t>
      </w:r>
      <w:r>
        <w:t>_</w:t>
      </w:r>
      <w:r>
        <w:rPr>
          <w:rFonts w:hint="eastAsia"/>
        </w:rPr>
        <w:t>server</w:t>
      </w:r>
      <w:r>
        <w:t>.py</w:t>
      </w:r>
      <w:r>
        <w:rPr>
          <w:rFonts w:hint="eastAsia"/>
        </w:rPr>
        <w:t>内，主要负责启动图形界面。</w:t>
      </w:r>
    </w:p>
    <w:p w14:paraId="43A67ACB" w14:textId="77777777" w:rsidR="0008232F" w:rsidRDefault="006D1B11" w:rsidP="0008232F">
      <w:pPr>
        <w:pStyle w:val="a3"/>
        <w:ind w:left="1260" w:firstLineChars="0" w:firstLine="0"/>
        <w:jc w:val="left"/>
      </w:pPr>
      <w:r>
        <w:rPr>
          <w:rFonts w:hint="eastAsia"/>
        </w:rPr>
        <w:t>而服务端的主体逻辑都在Main</w:t>
      </w:r>
      <w:r>
        <w:t>Server</w:t>
      </w:r>
      <w:r>
        <w:rPr>
          <w:rFonts w:hint="eastAsia"/>
        </w:rPr>
        <w:t>.</w:t>
      </w:r>
      <w:r>
        <w:t>py</w:t>
      </w:r>
      <w:r>
        <w:rPr>
          <w:rFonts w:hint="eastAsia"/>
        </w:rPr>
        <w:t>中的mainServer类中实现，该类封装了用于U</w:t>
      </w:r>
      <w:r>
        <w:t>DP</w:t>
      </w:r>
      <w:r>
        <w:rPr>
          <w:rFonts w:hint="eastAsia"/>
        </w:rPr>
        <w:t>通信的监听套接字，全部的图形控件以及数据结构。</w:t>
      </w:r>
    </w:p>
    <w:p w14:paraId="30E7EA99" w14:textId="016493A1" w:rsidR="006D1B11" w:rsidRDefault="006D1B11" w:rsidP="0008232F">
      <w:pPr>
        <w:pStyle w:val="a3"/>
        <w:numPr>
          <w:ilvl w:val="0"/>
          <w:numId w:val="3"/>
        </w:numPr>
        <w:ind w:firstLineChars="0"/>
        <w:jc w:val="left"/>
      </w:pPr>
      <w:r>
        <w:rPr>
          <w:rFonts w:hint="eastAsia"/>
        </w:rPr>
        <w:t>客户端：客户端程序的入口在udp_</w:t>
      </w:r>
      <w:r>
        <w:t>client</w:t>
      </w:r>
      <w:r>
        <w:rPr>
          <w:rFonts w:hint="eastAsia"/>
        </w:rPr>
        <w:t>内，主要负责打开套接字，启动登陆界面。登陆界面的全部逻辑位于Welcome</w:t>
      </w:r>
      <w:r>
        <w:t>.py</w:t>
      </w:r>
      <w:r>
        <w:rPr>
          <w:rFonts w:hint="eastAsia"/>
        </w:rPr>
        <w:t>内，在用户完成登陆操作后，Wel</w:t>
      </w:r>
      <w:r>
        <w:t>come.py</w:t>
      </w:r>
      <w:r>
        <w:rPr>
          <w:rFonts w:hint="eastAsia"/>
        </w:rPr>
        <w:t>会创建Main</w:t>
      </w:r>
      <w:r>
        <w:t>W</w:t>
      </w:r>
      <w:r>
        <w:rPr>
          <w:rFonts w:hint="eastAsia"/>
        </w:rPr>
        <w:t>indow类进入程序的主界面</w:t>
      </w:r>
    </w:p>
    <w:p w14:paraId="0A80344D" w14:textId="6B474E28" w:rsidR="008C7928" w:rsidRDefault="008C7928" w:rsidP="0008232F">
      <w:pPr>
        <w:pStyle w:val="a3"/>
        <w:numPr>
          <w:ilvl w:val="0"/>
          <w:numId w:val="3"/>
        </w:numPr>
        <w:ind w:firstLineChars="0"/>
        <w:jc w:val="left"/>
      </w:pPr>
      <w:r>
        <w:rPr>
          <w:rFonts w:hint="eastAsia"/>
        </w:rPr>
        <w:t>主要数据结构：</w:t>
      </w:r>
    </w:p>
    <w:p w14:paraId="298E35F1" w14:textId="07F0F856" w:rsidR="008C7928" w:rsidRDefault="008C7928" w:rsidP="008C7928">
      <w:pPr>
        <w:pStyle w:val="a3"/>
        <w:ind w:left="1260" w:firstLineChars="0" w:firstLine="0"/>
        <w:jc w:val="left"/>
      </w:pPr>
      <w:r>
        <w:rPr>
          <w:rFonts w:hint="eastAsia"/>
        </w:rPr>
        <w:t>服务端：</w:t>
      </w:r>
    </w:p>
    <w:p w14:paraId="4273AC3F" w14:textId="755E5335" w:rsidR="008C7928" w:rsidRDefault="008C7928" w:rsidP="008C7928">
      <w:pPr>
        <w:pStyle w:val="a3"/>
        <w:ind w:left="1260" w:firstLineChars="0" w:firstLine="0"/>
        <w:jc w:val="left"/>
      </w:pPr>
      <w:r>
        <w:rPr>
          <w:rFonts w:hint="eastAsia"/>
        </w:rPr>
        <w:t>a</w:t>
      </w:r>
      <w:r>
        <w:t>dmin</w:t>
      </w:r>
      <w:r>
        <w:rPr>
          <w:rFonts w:hint="eastAsia"/>
        </w:rPr>
        <w:t>：列表类型，保存所有的行政区名称</w:t>
      </w:r>
    </w:p>
    <w:p w14:paraId="38227D5B" w14:textId="6F565581" w:rsidR="008C7928" w:rsidRDefault="008C7928" w:rsidP="008C7928">
      <w:pPr>
        <w:pStyle w:val="a3"/>
        <w:ind w:left="1260" w:firstLineChars="0" w:firstLine="0"/>
        <w:jc w:val="left"/>
      </w:pPr>
      <w:r>
        <w:rPr>
          <w:rFonts w:hint="eastAsia"/>
        </w:rPr>
        <w:t>adminDic：字典类型，最核心的数据结构，最外层的结构key值为行政区名，value值对应一个新的字典，其中记录了关于该行政区的各项信息</w:t>
      </w:r>
      <w:r w:rsidR="009508A0">
        <w:rPr>
          <w:rFonts w:hint="eastAsia"/>
        </w:rPr>
        <w:t>，主要包括“Usr“字段，记录所有申请该行政区内口罩预约的用户列表、”Activate“字段，记录是否启动预约，只可能有两个value”是“或”否“，”Tatol“字段，该行政区最多可预约的口罩数量，本次项目中全部设置为1000。</w:t>
      </w:r>
    </w:p>
    <w:p w14:paraId="164E67CB" w14:textId="0AD44A3A" w:rsidR="009508A0" w:rsidRDefault="009508A0" w:rsidP="009508A0">
      <w:pPr>
        <w:pStyle w:val="a3"/>
        <w:ind w:left="1260" w:firstLineChars="0" w:firstLine="0"/>
        <w:jc w:val="left"/>
      </w:pPr>
      <w:r>
        <w:rPr>
          <w:rFonts w:hint="eastAsia"/>
        </w:rPr>
        <w:t>dic：字典类型，模拟了数据库，记录所有注册用户的信息{用户名：密码}</w:t>
      </w:r>
    </w:p>
    <w:p w14:paraId="15CF6A0C" w14:textId="7ACC4F66" w:rsidR="009508A0" w:rsidRDefault="009508A0" w:rsidP="009508A0">
      <w:pPr>
        <w:pStyle w:val="a3"/>
        <w:ind w:left="1260" w:firstLineChars="0" w:firstLine="0"/>
        <w:jc w:val="left"/>
      </w:pPr>
      <w:r>
        <w:t>onlineUser:</w:t>
      </w:r>
      <w:r>
        <w:rPr>
          <w:rFonts w:hint="eastAsia"/>
        </w:rPr>
        <w:t>字典类型，保存了所有当前在线用户的用户名、I</w:t>
      </w:r>
      <w:r>
        <w:t>P</w:t>
      </w:r>
      <w:r>
        <w:rPr>
          <w:rFonts w:hint="eastAsia"/>
        </w:rPr>
        <w:t>地址以及端口号。</w:t>
      </w:r>
    </w:p>
    <w:p w14:paraId="0B0F02DB" w14:textId="34BB17A6" w:rsidR="009508A0" w:rsidRDefault="009508A0" w:rsidP="009508A0">
      <w:pPr>
        <w:pStyle w:val="a3"/>
        <w:ind w:left="1260" w:firstLineChars="0" w:firstLine="0"/>
        <w:jc w:val="left"/>
      </w:pPr>
      <w:r>
        <w:rPr>
          <w:rFonts w:hint="eastAsia"/>
        </w:rPr>
        <w:t>客户端：</w:t>
      </w:r>
    </w:p>
    <w:p w14:paraId="0886FEBE" w14:textId="688D1E70" w:rsidR="009508A0" w:rsidRDefault="009508A0" w:rsidP="009508A0">
      <w:pPr>
        <w:pStyle w:val="a3"/>
        <w:ind w:left="1260" w:firstLineChars="0" w:firstLine="0"/>
        <w:jc w:val="left"/>
      </w:pPr>
      <w:r>
        <w:rPr>
          <w:rFonts w:hint="eastAsia"/>
        </w:rPr>
        <w:t>a</w:t>
      </w:r>
      <w:r>
        <w:t>dmin</w:t>
      </w:r>
      <w:r>
        <w:rPr>
          <w:rFonts w:hint="eastAsia"/>
        </w:rPr>
        <w:t>：列表类型，同上</w:t>
      </w:r>
    </w:p>
    <w:p w14:paraId="0430E5B8" w14:textId="5E30648F" w:rsidR="009508A0" w:rsidRDefault="009508A0" w:rsidP="009508A0">
      <w:pPr>
        <w:pStyle w:val="a3"/>
        <w:ind w:left="1260" w:firstLineChars="0" w:firstLine="0"/>
        <w:jc w:val="left"/>
      </w:pPr>
      <w:r>
        <w:rPr>
          <w:rFonts w:hint="eastAsia"/>
        </w:rPr>
        <w:t>adminDic：字典类型，同上</w:t>
      </w:r>
    </w:p>
    <w:p w14:paraId="20C1F5D5" w14:textId="294886D1" w:rsidR="006D1B11" w:rsidRDefault="0008232F" w:rsidP="0008232F">
      <w:pPr>
        <w:pStyle w:val="a3"/>
        <w:numPr>
          <w:ilvl w:val="0"/>
          <w:numId w:val="3"/>
        </w:numPr>
        <w:ind w:firstLineChars="0"/>
        <w:jc w:val="left"/>
      </w:pPr>
      <w:r>
        <w:rPr>
          <w:rFonts w:hint="eastAsia"/>
        </w:rPr>
        <w:t>T</w:t>
      </w:r>
      <w:r>
        <w:t>oolB</w:t>
      </w:r>
      <w:r>
        <w:rPr>
          <w:rFonts w:hint="eastAsia"/>
        </w:rPr>
        <w:t>ox.</w:t>
      </w:r>
      <w:r>
        <w:t>py</w:t>
      </w:r>
      <w:r>
        <w:rPr>
          <w:rFonts w:hint="eastAsia"/>
        </w:rPr>
        <w:t>：本次项目实验中有关协议实现部分的细节大部分被封装在了这个文件中</w:t>
      </w:r>
      <w:r w:rsidR="001E4F31">
        <w:rPr>
          <w:rFonts w:hint="eastAsia"/>
        </w:rPr>
        <w:t>（除了服务端在生成Login</w:t>
      </w:r>
      <w:r w:rsidR="001E4F31">
        <w:t>Success</w:t>
      </w:r>
      <w:r w:rsidR="001E4F31">
        <w:rPr>
          <w:rFonts w:hint="eastAsia"/>
        </w:rPr>
        <w:t>信号时，因为涉及到体量比较大的数据结构的传输，所以选择在类内部实现）</w:t>
      </w:r>
    </w:p>
    <w:p w14:paraId="5E68BD37" w14:textId="466D6697" w:rsidR="001E4F31" w:rsidRDefault="001E4F31" w:rsidP="001E4F31">
      <w:pPr>
        <w:pStyle w:val="a3"/>
        <w:ind w:left="1260" w:firstLineChars="0" w:firstLine="0"/>
        <w:jc w:val="left"/>
      </w:pPr>
      <w:r>
        <w:rPr>
          <w:rFonts w:hint="eastAsia"/>
        </w:rPr>
        <w:t>本次项目所有自定义类的关系如下图所示：</w:t>
      </w:r>
    </w:p>
    <w:p w14:paraId="4058F5DC" w14:textId="6E0589BE" w:rsidR="001E4F31" w:rsidRDefault="001E4F31" w:rsidP="001E4F31">
      <w:pPr>
        <w:pStyle w:val="a3"/>
        <w:ind w:left="1260" w:firstLineChars="0" w:firstLine="0"/>
        <w:jc w:val="left"/>
      </w:pPr>
      <w:r>
        <w:rPr>
          <w:noProof/>
        </w:rPr>
        <w:drawing>
          <wp:inline distT="0" distB="0" distL="0" distR="0" wp14:anchorId="631B862D" wp14:editId="0833502F">
            <wp:extent cx="5274310" cy="27285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8595"/>
                    </a:xfrm>
                    <a:prstGeom prst="rect">
                      <a:avLst/>
                    </a:prstGeom>
                  </pic:spPr>
                </pic:pic>
              </a:graphicData>
            </a:graphic>
          </wp:inline>
        </w:drawing>
      </w:r>
    </w:p>
    <w:p w14:paraId="65822486" w14:textId="5B0B6723" w:rsidR="001E4F31" w:rsidRDefault="001E4F31" w:rsidP="001E4F31">
      <w:pPr>
        <w:pStyle w:val="a3"/>
        <w:ind w:left="1260" w:firstLineChars="0" w:firstLine="0"/>
        <w:jc w:val="left"/>
      </w:pPr>
      <w:r>
        <w:rPr>
          <w:rFonts w:hint="eastAsia"/>
        </w:rPr>
        <w:t>其中Obj类、U</w:t>
      </w:r>
      <w:r>
        <w:t>DPM</w:t>
      </w:r>
      <w:r>
        <w:rPr>
          <w:rFonts w:hint="eastAsia"/>
        </w:rPr>
        <w:t>essage类和H</w:t>
      </w:r>
      <w:r>
        <w:t>andleM</w:t>
      </w:r>
      <w:r>
        <w:rPr>
          <w:rFonts w:hint="eastAsia"/>
        </w:rPr>
        <w:t>essage类都位于Tool</w:t>
      </w:r>
      <w:r>
        <w:t>B</w:t>
      </w:r>
      <w:r>
        <w:rPr>
          <w:rFonts w:hint="eastAsia"/>
        </w:rPr>
        <w:t>ox.</w:t>
      </w:r>
      <w:r>
        <w:t>py</w:t>
      </w:r>
      <w:r>
        <w:rPr>
          <w:rFonts w:hint="eastAsia"/>
        </w:rPr>
        <w:t>中，</w:t>
      </w:r>
      <w:r>
        <w:rPr>
          <w:rFonts w:hint="eastAsia"/>
        </w:rPr>
        <w:lastRenderedPageBreak/>
        <w:t>Obj类是本次实验中几乎所有实现类的基类、它主要封装了一些共有的基本信息，如ui资源的位置，udp套接字，地址等。</w:t>
      </w:r>
    </w:p>
    <w:p w14:paraId="5F808414" w14:textId="5F70D7AA" w:rsidR="001E4F31" w:rsidRDefault="001E4F31" w:rsidP="001E4F31">
      <w:pPr>
        <w:pStyle w:val="a3"/>
        <w:ind w:left="1260" w:firstLineChars="0" w:firstLine="0"/>
        <w:jc w:val="left"/>
      </w:pPr>
      <w:r>
        <w:rPr>
          <w:rFonts w:hint="eastAsia"/>
        </w:rPr>
        <w:t>U</w:t>
      </w:r>
      <w:r>
        <w:t>DP</w:t>
      </w:r>
      <w:r>
        <w:rPr>
          <w:rFonts w:hint="eastAsia"/>
        </w:rPr>
        <w:t>Message类包含两个静态方法，用于收发服务端和客户端的U</w:t>
      </w:r>
      <w:r>
        <w:t>DP</w:t>
      </w:r>
      <w:r>
        <w:rPr>
          <w:rFonts w:hint="eastAsia"/>
        </w:rPr>
        <w:t>数据报。</w:t>
      </w:r>
    </w:p>
    <w:p w14:paraId="386078FF" w14:textId="5E0628D6" w:rsidR="001E4F31" w:rsidRDefault="001E4F31" w:rsidP="001E4F31">
      <w:pPr>
        <w:pStyle w:val="a3"/>
        <w:ind w:left="1260" w:firstLineChars="0" w:firstLine="0"/>
        <w:jc w:val="left"/>
      </w:pPr>
      <w:r>
        <w:rPr>
          <w:rFonts w:hint="eastAsia"/>
        </w:rPr>
        <w:t>Handle</w:t>
      </w:r>
      <w:r>
        <w:t>M</w:t>
      </w:r>
      <w:r>
        <w:rPr>
          <w:rFonts w:hint="eastAsia"/>
        </w:rPr>
        <w:t>essage类包含两个可供外部调用的静态方法，分别是generate方法和read方法，前者负责将数据封装在一个字典类中，后者负责分析收到的协议体。</w:t>
      </w:r>
    </w:p>
    <w:p w14:paraId="2D597B27" w14:textId="4B8DEEF2" w:rsidR="001E4F31" w:rsidRDefault="001E4F31" w:rsidP="001E4F31">
      <w:pPr>
        <w:pStyle w:val="a3"/>
        <w:numPr>
          <w:ilvl w:val="1"/>
          <w:numId w:val="1"/>
        </w:numPr>
        <w:ind w:firstLineChars="0"/>
        <w:jc w:val="left"/>
      </w:pPr>
      <w:r>
        <w:tab/>
      </w:r>
      <w:r>
        <w:rPr>
          <w:rFonts w:hint="eastAsia"/>
        </w:rPr>
        <w:t>应用程序协议</w:t>
      </w:r>
    </w:p>
    <w:p w14:paraId="1F148897" w14:textId="47C43EAD" w:rsidR="001E4F31" w:rsidRDefault="001E4F31" w:rsidP="001E4F31">
      <w:pPr>
        <w:pStyle w:val="a3"/>
        <w:ind w:left="780" w:firstLineChars="0" w:firstLine="0"/>
        <w:jc w:val="left"/>
      </w:pPr>
      <w:r>
        <w:rPr>
          <w:rFonts w:hint="eastAsia"/>
        </w:rPr>
        <w:t>协议在实现过程中以json的格式进行传输，而协议内容分为以下几个部分：</w:t>
      </w:r>
    </w:p>
    <w:p w14:paraId="3AC136AF" w14:textId="669451F8" w:rsidR="001E4F31" w:rsidRDefault="00BB1966" w:rsidP="009508A0">
      <w:pPr>
        <w:pStyle w:val="a3"/>
        <w:numPr>
          <w:ilvl w:val="0"/>
          <w:numId w:val="4"/>
        </w:numPr>
        <w:ind w:firstLineChars="0"/>
        <w:jc w:val="left"/>
      </w:pPr>
      <w:r>
        <w:rPr>
          <w:rFonts w:hint="eastAsia"/>
        </w:rPr>
        <w:t>消息</w:t>
      </w:r>
      <w:r w:rsidR="001E4F31">
        <w:rPr>
          <w:rFonts w:hint="eastAsia"/>
        </w:rPr>
        <w:t>头：也即消息类型，主要有以下几种</w:t>
      </w:r>
    </w:p>
    <w:p w14:paraId="53537C77" w14:textId="2F8FC12B" w:rsidR="001E4F31" w:rsidRDefault="00DC7657" w:rsidP="001E4F31">
      <w:pPr>
        <w:pStyle w:val="a3"/>
        <w:ind w:left="1200" w:firstLineChars="0" w:firstLine="0"/>
        <w:jc w:val="left"/>
      </w:pPr>
      <w:r>
        <w:rPr>
          <w:noProof/>
        </w:rPr>
        <w:drawing>
          <wp:inline distT="0" distB="0" distL="0" distR="0" wp14:anchorId="38F26577" wp14:editId="76E16A45">
            <wp:extent cx="5274310" cy="3173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3730"/>
                    </a:xfrm>
                    <a:prstGeom prst="rect">
                      <a:avLst/>
                    </a:prstGeom>
                  </pic:spPr>
                </pic:pic>
              </a:graphicData>
            </a:graphic>
          </wp:inline>
        </w:drawing>
      </w:r>
    </w:p>
    <w:p w14:paraId="4CFDF458" w14:textId="1AB1EE54" w:rsidR="001E4F31" w:rsidRDefault="001E4F31" w:rsidP="001E4F31">
      <w:pPr>
        <w:pStyle w:val="a3"/>
        <w:ind w:left="1200" w:firstLineChars="0" w:firstLine="0"/>
        <w:jc w:val="left"/>
      </w:pPr>
      <w:r>
        <w:rPr>
          <w:rFonts w:hint="eastAsia"/>
        </w:rPr>
        <w:t>前半部分是客户端发往服务端的消息头，后半部分是客户端发往服务端的消息头</w:t>
      </w:r>
      <w:r w:rsidR="00DC7657">
        <w:rPr>
          <w:rFonts w:hint="eastAsia"/>
        </w:rPr>
        <w:t>。这些数据位于json格式的“T</w:t>
      </w:r>
      <w:r w:rsidR="00DC7657">
        <w:t>ype”</w:t>
      </w:r>
      <w:r w:rsidR="00DC7657">
        <w:rPr>
          <w:rFonts w:hint="eastAsia"/>
        </w:rPr>
        <w:t>字段，每种消息头所代表的消息类型已在注释中给出。</w:t>
      </w:r>
    </w:p>
    <w:p w14:paraId="44829BED" w14:textId="020F8F62" w:rsidR="00DC7657" w:rsidRDefault="00DC7657" w:rsidP="00DC7657">
      <w:pPr>
        <w:pStyle w:val="a3"/>
        <w:numPr>
          <w:ilvl w:val="0"/>
          <w:numId w:val="4"/>
        </w:numPr>
        <w:ind w:firstLineChars="0"/>
        <w:jc w:val="left"/>
      </w:pPr>
      <w:r>
        <w:rPr>
          <w:rFonts w:hint="eastAsia"/>
        </w:rPr>
        <w:t>消息体：</w:t>
      </w:r>
    </w:p>
    <w:p w14:paraId="29FC4D03" w14:textId="3710BC9F" w:rsidR="00DC7657" w:rsidRDefault="00DC7657" w:rsidP="00DC7657">
      <w:pPr>
        <w:pStyle w:val="a3"/>
        <w:ind w:left="1200" w:firstLineChars="0" w:firstLine="0"/>
        <w:jc w:val="left"/>
      </w:pPr>
      <w:r>
        <w:rPr>
          <w:rFonts w:hint="eastAsia"/>
        </w:rPr>
        <w:t>消息体的格式主要有消息头，也即消息类型所决定，每一部分的信息以统一的字段名进行区分，分别是“1”、“2”、“3”</w:t>
      </w:r>
      <w:r>
        <w:t>…</w:t>
      </w:r>
      <w:r>
        <w:rPr>
          <w:rFonts w:hint="eastAsia"/>
        </w:rPr>
        <w:t>在不同的消息头下，这些字段名都会携带不同意义的信息。</w:t>
      </w:r>
    </w:p>
    <w:p w14:paraId="1820EAC5" w14:textId="023FB6E5" w:rsidR="00DC7657" w:rsidRDefault="00DC7657" w:rsidP="00DC7657">
      <w:pPr>
        <w:pStyle w:val="a3"/>
        <w:ind w:left="1200" w:firstLineChars="0" w:firstLine="0"/>
        <w:jc w:val="left"/>
      </w:pPr>
      <w:r>
        <w:rPr>
          <w:rFonts w:hint="eastAsia"/>
        </w:rPr>
        <w:t>以</w:t>
      </w:r>
      <w:r>
        <w:t>TY</w:t>
      </w:r>
      <w:r>
        <w:rPr>
          <w:rFonts w:hint="eastAsia"/>
        </w:rPr>
        <w:t>PE</w:t>
      </w:r>
      <w:r>
        <w:t>_MESSAGE</w:t>
      </w:r>
      <w:r>
        <w:rPr>
          <w:rFonts w:hint="eastAsia"/>
        </w:rPr>
        <w:t>为例：</w:t>
      </w:r>
    </w:p>
    <w:p w14:paraId="61582D01" w14:textId="222433B5" w:rsidR="00BB1966" w:rsidRDefault="00BB1966" w:rsidP="00DC7657">
      <w:pPr>
        <w:pStyle w:val="a3"/>
        <w:ind w:left="1200" w:firstLineChars="0" w:firstLine="0"/>
        <w:jc w:val="left"/>
      </w:pPr>
      <w:r>
        <w:rPr>
          <w:noProof/>
        </w:rPr>
        <w:drawing>
          <wp:inline distT="0" distB="0" distL="0" distR="0" wp14:anchorId="61D0258E" wp14:editId="612D4E5D">
            <wp:extent cx="5274310" cy="1346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46835"/>
                    </a:xfrm>
                    <a:prstGeom prst="rect">
                      <a:avLst/>
                    </a:prstGeom>
                  </pic:spPr>
                </pic:pic>
              </a:graphicData>
            </a:graphic>
          </wp:inline>
        </w:drawing>
      </w:r>
    </w:p>
    <w:p w14:paraId="63FC580A" w14:textId="6A5FD21F" w:rsidR="00BB1966" w:rsidRDefault="00BB1966" w:rsidP="00BB1966">
      <w:pPr>
        <w:pStyle w:val="a3"/>
        <w:ind w:left="1200" w:firstLineChars="0" w:firstLine="0"/>
        <w:jc w:val="left"/>
      </w:pPr>
      <w:r>
        <w:rPr>
          <w:rFonts w:hint="eastAsia"/>
        </w:rPr>
        <w:t>“T</w:t>
      </w:r>
      <w:r>
        <w:t>ype</w:t>
      </w:r>
      <w:r>
        <w:rPr>
          <w:rFonts w:hint="eastAsia"/>
        </w:rPr>
        <w:t>”字段位T</w:t>
      </w:r>
      <w:r>
        <w:t>YPE_MESSAGE</w:t>
      </w:r>
      <w:r>
        <w:rPr>
          <w:rFonts w:hint="eastAsia"/>
        </w:rPr>
        <w:t>，“1”字段携带消息发送方的用户名，“2”字段携带消息正文。</w:t>
      </w:r>
    </w:p>
    <w:p w14:paraId="790CE68B" w14:textId="75AD0DEC" w:rsidR="00BB1966" w:rsidRDefault="00BB1966" w:rsidP="00BB1966">
      <w:pPr>
        <w:pStyle w:val="a3"/>
        <w:numPr>
          <w:ilvl w:val="1"/>
          <w:numId w:val="1"/>
        </w:numPr>
        <w:ind w:firstLineChars="0"/>
        <w:jc w:val="left"/>
      </w:pPr>
      <w:r>
        <w:rPr>
          <w:rFonts w:hint="eastAsia"/>
        </w:rPr>
        <w:lastRenderedPageBreak/>
        <w:t>关键代码说明：</w:t>
      </w:r>
    </w:p>
    <w:p w14:paraId="0AFBFD77" w14:textId="2E425CEA" w:rsidR="00BB1966" w:rsidRDefault="00BB1966" w:rsidP="00BB1966">
      <w:pPr>
        <w:pStyle w:val="a3"/>
        <w:numPr>
          <w:ilvl w:val="0"/>
          <w:numId w:val="4"/>
        </w:numPr>
        <w:ind w:firstLineChars="0"/>
        <w:jc w:val="left"/>
      </w:pPr>
      <w:r>
        <w:rPr>
          <w:rFonts w:hint="eastAsia"/>
        </w:rPr>
        <w:t>U</w:t>
      </w:r>
      <w:r>
        <w:t>DPM</w:t>
      </w:r>
      <w:r>
        <w:rPr>
          <w:rFonts w:hint="eastAsia"/>
        </w:rPr>
        <w:t>essage类：</w:t>
      </w:r>
    </w:p>
    <w:p w14:paraId="59CBCDC8" w14:textId="4D3E741B" w:rsidR="00BB1966" w:rsidRDefault="00BB1966" w:rsidP="00BB1966">
      <w:pPr>
        <w:pStyle w:val="a3"/>
        <w:ind w:left="1200" w:firstLineChars="0" w:firstLine="0"/>
        <w:jc w:val="left"/>
      </w:pPr>
      <w:r>
        <w:rPr>
          <w:rFonts w:hint="eastAsia"/>
        </w:rPr>
        <w:t>主要封装了收发消息的功能，代码如下图所示：</w:t>
      </w:r>
    </w:p>
    <w:p w14:paraId="6FF906DF" w14:textId="0903F770" w:rsidR="00BB1966" w:rsidRDefault="00BB1966" w:rsidP="00BB1966">
      <w:pPr>
        <w:pStyle w:val="a3"/>
        <w:ind w:left="1200" w:firstLineChars="0" w:firstLine="0"/>
        <w:jc w:val="left"/>
      </w:pPr>
      <w:r>
        <w:rPr>
          <w:noProof/>
        </w:rPr>
        <w:drawing>
          <wp:inline distT="0" distB="0" distL="0" distR="0" wp14:anchorId="0071DA7F" wp14:editId="394AE36F">
            <wp:extent cx="2709542" cy="11300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712" cy="1134667"/>
                    </a:xfrm>
                    <a:prstGeom prst="rect">
                      <a:avLst/>
                    </a:prstGeom>
                  </pic:spPr>
                </pic:pic>
              </a:graphicData>
            </a:graphic>
          </wp:inline>
        </w:drawing>
      </w:r>
    </w:p>
    <w:p w14:paraId="78383C8E" w14:textId="6564F2C1" w:rsidR="00BB1966" w:rsidRDefault="00BB1966" w:rsidP="00BB1966">
      <w:pPr>
        <w:pStyle w:val="a3"/>
        <w:ind w:left="1200" w:firstLineChars="0" w:firstLine="0"/>
        <w:jc w:val="left"/>
      </w:pPr>
      <w:r>
        <w:rPr>
          <w:rFonts w:hint="eastAsia"/>
        </w:rPr>
        <w:t>接受函数调用套接字接口获取数据，发送函数在发送前会用json对消息体经行编码。</w:t>
      </w:r>
    </w:p>
    <w:p w14:paraId="7B3D0E57" w14:textId="3EDAC49B" w:rsidR="00BB1966" w:rsidRDefault="00BB1966" w:rsidP="00BB1966">
      <w:pPr>
        <w:pStyle w:val="a3"/>
        <w:numPr>
          <w:ilvl w:val="0"/>
          <w:numId w:val="4"/>
        </w:numPr>
        <w:ind w:firstLineChars="0"/>
        <w:jc w:val="left"/>
      </w:pPr>
      <w:r>
        <w:t>H</w:t>
      </w:r>
      <w:r>
        <w:rPr>
          <w:rFonts w:hint="eastAsia"/>
        </w:rPr>
        <w:t>andle</w:t>
      </w:r>
      <w:r>
        <w:t>M</w:t>
      </w:r>
      <w:r>
        <w:rPr>
          <w:rFonts w:hint="eastAsia"/>
        </w:rPr>
        <w:t>essage类：</w:t>
      </w:r>
    </w:p>
    <w:p w14:paraId="77939142" w14:textId="69A7BE92" w:rsidR="00BB1966" w:rsidRDefault="00BB1966" w:rsidP="00BB1966">
      <w:pPr>
        <w:pStyle w:val="a3"/>
        <w:ind w:left="1200" w:firstLineChars="0" w:firstLine="0"/>
        <w:jc w:val="left"/>
      </w:pPr>
      <w:r>
        <w:rPr>
          <w:rFonts w:hint="eastAsia"/>
        </w:rPr>
        <w:t>如前文所述，主要有两个可供外部调用的方法，第一个是read：</w:t>
      </w:r>
    </w:p>
    <w:p w14:paraId="6346E4B1" w14:textId="64E58735" w:rsidR="00BB1966" w:rsidRDefault="00BB1966" w:rsidP="00BB1966">
      <w:pPr>
        <w:pStyle w:val="a3"/>
        <w:ind w:left="1200" w:firstLineChars="0" w:firstLine="0"/>
        <w:jc w:val="left"/>
      </w:pPr>
      <w:r>
        <w:rPr>
          <w:rFonts w:hint="eastAsia"/>
        </w:rPr>
        <w:t>调用方式：</w:t>
      </w:r>
    </w:p>
    <w:p w14:paraId="5480D62B" w14:textId="6CC1C109" w:rsidR="00BB1966" w:rsidRDefault="00BB1966" w:rsidP="00BB1966">
      <w:pPr>
        <w:pStyle w:val="a3"/>
        <w:ind w:left="1200" w:firstLineChars="0" w:firstLine="0"/>
        <w:jc w:val="left"/>
      </w:pPr>
      <w:r>
        <w:rPr>
          <w:noProof/>
        </w:rPr>
        <w:drawing>
          <wp:inline distT="0" distB="0" distL="0" distR="0" wp14:anchorId="2B96E859" wp14:editId="70728D8B">
            <wp:extent cx="5274310" cy="4343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4340"/>
                    </a:xfrm>
                    <a:prstGeom prst="rect">
                      <a:avLst/>
                    </a:prstGeom>
                  </pic:spPr>
                </pic:pic>
              </a:graphicData>
            </a:graphic>
          </wp:inline>
        </w:drawing>
      </w:r>
    </w:p>
    <w:p w14:paraId="601757D3" w14:textId="568B6A6E" w:rsidR="00BB1966" w:rsidRDefault="00BB1966" w:rsidP="00BB1966">
      <w:pPr>
        <w:pStyle w:val="a3"/>
        <w:ind w:left="1200" w:firstLineChars="0" w:firstLine="0"/>
        <w:jc w:val="left"/>
      </w:pPr>
      <w:r>
        <w:rPr>
          <w:rFonts w:hint="eastAsia"/>
        </w:rPr>
        <w:t>将U</w:t>
      </w:r>
      <w:r>
        <w:t>DPM</w:t>
      </w:r>
      <w:r>
        <w:rPr>
          <w:rFonts w:hint="eastAsia"/>
        </w:rPr>
        <w:t>essage类返回的数据传入read函数。</w:t>
      </w:r>
    </w:p>
    <w:p w14:paraId="3D7ECF8F" w14:textId="3475366F" w:rsidR="00BB1966" w:rsidRDefault="00BB1966" w:rsidP="00BB1966">
      <w:pPr>
        <w:pStyle w:val="a3"/>
        <w:ind w:left="1200" w:firstLineChars="0" w:firstLine="0"/>
        <w:jc w:val="left"/>
      </w:pPr>
      <w:r>
        <w:rPr>
          <w:rFonts w:hint="eastAsia"/>
        </w:rPr>
        <w:t>源代码：</w:t>
      </w:r>
    </w:p>
    <w:p w14:paraId="7282F589" w14:textId="19C51041" w:rsidR="00BB1966" w:rsidRDefault="00BB1966" w:rsidP="00BB1966">
      <w:pPr>
        <w:pStyle w:val="a3"/>
        <w:ind w:left="1200" w:firstLineChars="0" w:firstLine="0"/>
        <w:jc w:val="left"/>
      </w:pPr>
      <w:r>
        <w:rPr>
          <w:noProof/>
        </w:rPr>
        <w:drawing>
          <wp:inline distT="0" distB="0" distL="0" distR="0" wp14:anchorId="12C5D8E1" wp14:editId="7BA23B2C">
            <wp:extent cx="5274310" cy="4279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79265"/>
                    </a:xfrm>
                    <a:prstGeom prst="rect">
                      <a:avLst/>
                    </a:prstGeom>
                  </pic:spPr>
                </pic:pic>
              </a:graphicData>
            </a:graphic>
          </wp:inline>
        </w:drawing>
      </w:r>
    </w:p>
    <w:p w14:paraId="2E103F87" w14:textId="2194BAF7" w:rsidR="00BC50CF" w:rsidRDefault="00BB1966" w:rsidP="00BB1966">
      <w:pPr>
        <w:pStyle w:val="a3"/>
        <w:ind w:left="1200" w:firstLineChars="0" w:firstLine="0"/>
        <w:jc w:val="left"/>
      </w:pPr>
      <w:r>
        <w:rPr>
          <w:rFonts w:hint="eastAsia"/>
        </w:rPr>
        <w:t>对消息体的解码工作并不是由U</w:t>
      </w:r>
      <w:r>
        <w:t>DPM</w:t>
      </w:r>
      <w:r>
        <w:rPr>
          <w:rFonts w:hint="eastAsia"/>
        </w:rPr>
        <w:t>essage完成而是在read中实现的，</w:t>
      </w:r>
      <w:r w:rsidR="00BC50CF">
        <w:rPr>
          <w:rFonts w:hint="eastAsia"/>
        </w:rPr>
        <w:t>所以仅仅还有一个参数，</w:t>
      </w:r>
      <w:r>
        <w:rPr>
          <w:rFonts w:hint="eastAsia"/>
        </w:rPr>
        <w:t>随后根据消息的“Type”字段，会继续调用不同的函数对消息正文进行分析</w:t>
      </w:r>
      <w:r w:rsidR="00BC50CF">
        <w:rPr>
          <w:rFonts w:hint="eastAsia"/>
        </w:rPr>
        <w:t>。</w:t>
      </w:r>
    </w:p>
    <w:p w14:paraId="47B13FA5" w14:textId="3851262A" w:rsidR="00BB1966" w:rsidRDefault="00BB1966" w:rsidP="00BB1966">
      <w:pPr>
        <w:pStyle w:val="a3"/>
        <w:ind w:left="1200" w:firstLineChars="0" w:firstLine="0"/>
        <w:jc w:val="left"/>
      </w:pPr>
      <w:r>
        <w:rPr>
          <w:rFonts w:hint="eastAsia"/>
        </w:rPr>
        <w:lastRenderedPageBreak/>
        <w:t>这里以</w:t>
      </w:r>
      <w:r>
        <w:t>TYPE_</w:t>
      </w:r>
      <w:r w:rsidR="00BC50CF">
        <w:t>KICK</w:t>
      </w:r>
      <w:r>
        <w:rPr>
          <w:rFonts w:hint="eastAsia"/>
        </w:rPr>
        <w:t>为例</w:t>
      </w:r>
      <w:r w:rsidR="00BC50CF">
        <w:rPr>
          <w:rFonts w:hint="eastAsia"/>
        </w:rPr>
        <w:t>，以下是read函数所调用的_</w:t>
      </w:r>
      <w:r w:rsidR="00BC50CF">
        <w:t>_readKick</w:t>
      </w:r>
      <w:r w:rsidR="00BC50CF">
        <w:rPr>
          <w:rFonts w:hint="eastAsia"/>
        </w:rPr>
        <w:t>方法：</w:t>
      </w:r>
    </w:p>
    <w:p w14:paraId="1C31E29D" w14:textId="5EC721D8" w:rsidR="00BC50CF" w:rsidRDefault="00BC50CF" w:rsidP="00BB1966">
      <w:pPr>
        <w:pStyle w:val="a3"/>
        <w:ind w:left="1200" w:firstLineChars="0" w:firstLine="0"/>
        <w:jc w:val="left"/>
      </w:pPr>
      <w:r>
        <w:rPr>
          <w:rFonts w:hint="eastAsia"/>
        </w:rPr>
        <w:t>首先看一下T</w:t>
      </w:r>
      <w:r>
        <w:t>YPE_KICK</w:t>
      </w:r>
      <w:r>
        <w:rPr>
          <w:rFonts w:hint="eastAsia"/>
        </w:rPr>
        <w:t>的消息格式：</w:t>
      </w:r>
    </w:p>
    <w:p w14:paraId="186A45DF" w14:textId="25199B17" w:rsidR="00BC50CF" w:rsidRDefault="00BC50CF" w:rsidP="00BB1966">
      <w:pPr>
        <w:pStyle w:val="a3"/>
        <w:ind w:left="1200" w:firstLineChars="0" w:firstLine="0"/>
        <w:jc w:val="left"/>
      </w:pPr>
      <w:r>
        <w:rPr>
          <w:noProof/>
        </w:rPr>
        <w:drawing>
          <wp:inline distT="0" distB="0" distL="0" distR="0" wp14:anchorId="231DBBC1" wp14:editId="4E5B7162">
            <wp:extent cx="1991485" cy="569681"/>
            <wp:effectExtent l="0" t="0" r="889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5996" cy="585274"/>
                    </a:xfrm>
                    <a:prstGeom prst="rect">
                      <a:avLst/>
                    </a:prstGeom>
                  </pic:spPr>
                </pic:pic>
              </a:graphicData>
            </a:graphic>
          </wp:inline>
        </w:drawing>
      </w:r>
    </w:p>
    <w:p w14:paraId="625F76B4" w14:textId="7E863379" w:rsidR="00BC50CF" w:rsidRDefault="00BC50CF" w:rsidP="00BB1966">
      <w:pPr>
        <w:pStyle w:val="a3"/>
        <w:ind w:left="1200" w:firstLineChars="0" w:firstLine="0"/>
        <w:jc w:val="left"/>
      </w:pPr>
      <w:r>
        <w:rPr>
          <w:rFonts w:hint="eastAsia"/>
        </w:rPr>
        <w:t>“1”字段指示被提出的队列信息（行政区名）</w:t>
      </w:r>
    </w:p>
    <w:p w14:paraId="7DAAEA6B" w14:textId="61ADE421" w:rsidR="00BC50CF" w:rsidRDefault="00BC50CF" w:rsidP="00BB1966">
      <w:pPr>
        <w:pStyle w:val="a3"/>
        <w:ind w:left="1200" w:firstLineChars="0" w:firstLine="0"/>
        <w:jc w:val="left"/>
      </w:pPr>
      <w:r>
        <w:rPr>
          <w:noProof/>
        </w:rPr>
        <w:drawing>
          <wp:inline distT="0" distB="0" distL="0" distR="0" wp14:anchorId="33036527" wp14:editId="18C1E654">
            <wp:extent cx="5274310" cy="351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790"/>
                    </a:xfrm>
                    <a:prstGeom prst="rect">
                      <a:avLst/>
                    </a:prstGeom>
                  </pic:spPr>
                </pic:pic>
              </a:graphicData>
            </a:graphic>
          </wp:inline>
        </w:drawing>
      </w:r>
    </w:p>
    <w:p w14:paraId="48ACC148" w14:textId="29E3437B" w:rsidR="00BC50CF" w:rsidRDefault="00BC50CF" w:rsidP="00BC50CF">
      <w:pPr>
        <w:pStyle w:val="a3"/>
        <w:ind w:left="1200" w:firstLineChars="0" w:firstLine="0"/>
        <w:jc w:val="left"/>
      </w:pPr>
      <w:r>
        <w:rPr>
          <w:rFonts w:hint="eastAsia"/>
        </w:rPr>
        <w:t>该方法返回一个kick字符串来向应用程序返回消息类型，随后根据消息体内容组装字符串用于提示用户已被踢出队列。</w:t>
      </w:r>
    </w:p>
    <w:p w14:paraId="0EA09676" w14:textId="3E2569C5" w:rsidR="00BC50CF" w:rsidRDefault="00BC50CF" w:rsidP="00BC50CF">
      <w:pPr>
        <w:pStyle w:val="a3"/>
        <w:ind w:left="1200" w:firstLineChars="0" w:firstLine="0"/>
        <w:jc w:val="left"/>
      </w:pPr>
      <w:r>
        <w:rPr>
          <w:rFonts w:hint="eastAsia"/>
        </w:rPr>
        <w:t>在具体的实现中，由于服务端的处理需要涉及到许多内部数据结构的操作，所以服务端分析消息内容的工作主要在服务端应用程序内部独立进行而没有调用这些被封装的接口。这些接口主要供客户端应用程序进行调用。</w:t>
      </w:r>
    </w:p>
    <w:p w14:paraId="3C5774AC" w14:textId="0223B69E" w:rsidR="00BC50CF" w:rsidRDefault="00BC50CF" w:rsidP="00BC50CF">
      <w:pPr>
        <w:pStyle w:val="a3"/>
        <w:ind w:left="1200" w:firstLineChars="0" w:firstLine="0"/>
        <w:jc w:val="left"/>
      </w:pPr>
    </w:p>
    <w:p w14:paraId="2F216D7E" w14:textId="2C09E669" w:rsidR="00BC50CF" w:rsidRDefault="00BC50CF" w:rsidP="00BC50CF">
      <w:pPr>
        <w:pStyle w:val="a3"/>
        <w:ind w:left="1200" w:firstLineChars="0" w:firstLine="0"/>
        <w:jc w:val="left"/>
      </w:pPr>
      <w:r>
        <w:t>g</w:t>
      </w:r>
      <w:r>
        <w:rPr>
          <w:rFonts w:hint="eastAsia"/>
        </w:rPr>
        <w:t>enerate方法,</w:t>
      </w:r>
    </w:p>
    <w:p w14:paraId="12D90B43" w14:textId="56BFF613" w:rsidR="00BC50CF" w:rsidRDefault="00BC50CF" w:rsidP="00BC50CF">
      <w:pPr>
        <w:pStyle w:val="a3"/>
        <w:ind w:left="1200" w:firstLineChars="0" w:firstLine="0"/>
        <w:jc w:val="left"/>
      </w:pPr>
      <w:r>
        <w:rPr>
          <w:rFonts w:hint="eastAsia"/>
        </w:rPr>
        <w:t>调用方法：</w:t>
      </w:r>
    </w:p>
    <w:p w14:paraId="1D5015B0" w14:textId="61D55771" w:rsidR="00BC50CF" w:rsidRDefault="00BC50CF" w:rsidP="00BC50CF">
      <w:pPr>
        <w:pStyle w:val="a3"/>
        <w:ind w:left="1200" w:firstLineChars="0" w:firstLine="0"/>
        <w:jc w:val="left"/>
      </w:pPr>
      <w:r>
        <w:rPr>
          <w:noProof/>
        </w:rPr>
        <w:drawing>
          <wp:inline distT="0" distB="0" distL="0" distR="0" wp14:anchorId="5B81C891" wp14:editId="1CF848F5">
            <wp:extent cx="5114925" cy="5524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552450"/>
                    </a:xfrm>
                    <a:prstGeom prst="rect">
                      <a:avLst/>
                    </a:prstGeom>
                  </pic:spPr>
                </pic:pic>
              </a:graphicData>
            </a:graphic>
          </wp:inline>
        </w:drawing>
      </w:r>
    </w:p>
    <w:p w14:paraId="50886F5A" w14:textId="4BC3E97D" w:rsidR="00BC50CF" w:rsidRDefault="00BC50CF" w:rsidP="00BC50CF">
      <w:pPr>
        <w:pStyle w:val="a3"/>
        <w:ind w:left="1200" w:firstLineChars="0" w:firstLine="0"/>
        <w:jc w:val="left"/>
      </w:pPr>
      <w:r>
        <w:rPr>
          <w:rFonts w:hint="eastAsia"/>
        </w:rPr>
        <w:t>其中ans是一个整数，指示了消息头的类型，generate方法最多可以支持五个参数，后四个参数均为字符串，对应用消息体内不同的字段，在实际操作中，最多只用到了两个参数。</w:t>
      </w:r>
    </w:p>
    <w:p w14:paraId="35E130F6" w14:textId="3DF37EB3" w:rsidR="00BC50CF" w:rsidRDefault="00BC50CF" w:rsidP="00BC50CF">
      <w:pPr>
        <w:pStyle w:val="a3"/>
        <w:ind w:left="1200" w:firstLineChars="0" w:firstLine="0"/>
        <w:jc w:val="left"/>
      </w:pPr>
      <w:r>
        <w:rPr>
          <w:rFonts w:hint="eastAsia"/>
        </w:rPr>
        <w:t>源代码：</w:t>
      </w:r>
    </w:p>
    <w:p w14:paraId="41506BC0" w14:textId="20F92F0C" w:rsidR="00BC50CF" w:rsidRDefault="00BC50CF" w:rsidP="00BC50CF">
      <w:pPr>
        <w:pStyle w:val="a3"/>
        <w:ind w:left="1200" w:firstLineChars="0" w:firstLine="0"/>
        <w:jc w:val="left"/>
      </w:pPr>
      <w:r>
        <w:rPr>
          <w:noProof/>
        </w:rPr>
        <w:drawing>
          <wp:inline distT="0" distB="0" distL="0" distR="0" wp14:anchorId="675A41E1" wp14:editId="057CD4B7">
            <wp:extent cx="5274310" cy="3836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36670"/>
                    </a:xfrm>
                    <a:prstGeom prst="rect">
                      <a:avLst/>
                    </a:prstGeom>
                  </pic:spPr>
                </pic:pic>
              </a:graphicData>
            </a:graphic>
          </wp:inline>
        </w:drawing>
      </w:r>
    </w:p>
    <w:p w14:paraId="128EAC8A" w14:textId="2D00DE7D" w:rsidR="00BC50CF" w:rsidRDefault="00BC50CF" w:rsidP="00BC50CF">
      <w:pPr>
        <w:pStyle w:val="a3"/>
        <w:ind w:left="1200" w:firstLineChars="0" w:firstLine="0"/>
        <w:jc w:val="left"/>
      </w:pPr>
      <w:r>
        <w:rPr>
          <w:rFonts w:hint="eastAsia"/>
        </w:rPr>
        <w:t>主要的实现思路和read函数大体一致，</w:t>
      </w:r>
      <w:r w:rsidR="008C7928">
        <w:rPr>
          <w:rFonts w:hint="eastAsia"/>
        </w:rPr>
        <w:t>根据第一个参数的类型选择不同的函</w:t>
      </w:r>
      <w:r w:rsidR="008C7928">
        <w:rPr>
          <w:rFonts w:hint="eastAsia"/>
        </w:rPr>
        <w:lastRenderedPageBreak/>
        <w:t>数来调用生成不同的消息，这里以生成T</w:t>
      </w:r>
      <w:r w:rsidR="008C7928">
        <w:t>YPE_BOOK</w:t>
      </w:r>
      <w:r w:rsidR="008C7928">
        <w:rPr>
          <w:rFonts w:hint="eastAsia"/>
        </w:rPr>
        <w:t>消息为例：</w:t>
      </w:r>
    </w:p>
    <w:p w14:paraId="15642CB7" w14:textId="6B75FFBF" w:rsidR="008C7928" w:rsidRDefault="008C7928" w:rsidP="00BC50CF">
      <w:pPr>
        <w:pStyle w:val="a3"/>
        <w:ind w:left="1200" w:firstLineChars="0" w:firstLine="0"/>
        <w:jc w:val="left"/>
      </w:pPr>
      <w:r>
        <w:rPr>
          <w:noProof/>
        </w:rPr>
        <w:drawing>
          <wp:inline distT="0" distB="0" distL="0" distR="0" wp14:anchorId="0360351A" wp14:editId="48512144">
            <wp:extent cx="5274310" cy="16706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70685"/>
                    </a:xfrm>
                    <a:prstGeom prst="rect">
                      <a:avLst/>
                    </a:prstGeom>
                  </pic:spPr>
                </pic:pic>
              </a:graphicData>
            </a:graphic>
          </wp:inline>
        </w:drawing>
      </w:r>
    </w:p>
    <w:p w14:paraId="28E13E9F" w14:textId="3ED6BA3C" w:rsidR="008C7928" w:rsidRDefault="008C7928" w:rsidP="00BC50CF">
      <w:pPr>
        <w:pStyle w:val="a3"/>
        <w:ind w:left="1200" w:firstLineChars="0" w:firstLine="0"/>
        <w:jc w:val="left"/>
      </w:pPr>
      <w:r>
        <w:rPr>
          <w:rFonts w:hint="eastAsia"/>
        </w:rPr>
        <w:t>“1”字段填入申请者的用户名，“2</w:t>
      </w:r>
      <w:r>
        <w:t>”</w:t>
      </w:r>
      <w:r>
        <w:rPr>
          <w:rFonts w:hint="eastAsia"/>
        </w:rPr>
        <w:t>字段填入申请的行政区名。</w:t>
      </w:r>
    </w:p>
    <w:p w14:paraId="4EB35568" w14:textId="76FBD538" w:rsidR="008C7928" w:rsidRDefault="008C7928" w:rsidP="008C7928">
      <w:pPr>
        <w:pStyle w:val="a3"/>
        <w:numPr>
          <w:ilvl w:val="0"/>
          <w:numId w:val="4"/>
        </w:numPr>
        <w:ind w:firstLineChars="0"/>
        <w:jc w:val="left"/>
      </w:pPr>
      <w:r>
        <w:rPr>
          <w:rFonts w:hint="eastAsia"/>
        </w:rPr>
        <w:t>服务端和客户端之间的交互（基于多线程）：</w:t>
      </w:r>
    </w:p>
    <w:p w14:paraId="532C452F" w14:textId="77777777" w:rsidR="009508A0" w:rsidRDefault="008C7928" w:rsidP="008C7928">
      <w:pPr>
        <w:pStyle w:val="a3"/>
        <w:ind w:left="1200" w:firstLineChars="0" w:firstLine="0"/>
        <w:jc w:val="left"/>
      </w:pPr>
      <w:r>
        <w:rPr>
          <w:rFonts w:hint="eastAsia"/>
        </w:rPr>
        <w:t>服务端：</w:t>
      </w:r>
    </w:p>
    <w:p w14:paraId="73DB4D2F" w14:textId="006238DE" w:rsidR="008C7928" w:rsidRDefault="008C7928" w:rsidP="008C7928">
      <w:pPr>
        <w:pStyle w:val="a3"/>
        <w:ind w:left="1200" w:firstLineChars="0" w:firstLine="0"/>
        <w:jc w:val="left"/>
      </w:pPr>
      <w:r>
        <w:rPr>
          <w:rFonts w:hint="eastAsia"/>
        </w:rPr>
        <w:t>服务端在程序启动之初，会调用main</w:t>
      </w:r>
      <w:r>
        <w:t>S</w:t>
      </w:r>
      <w:r>
        <w:rPr>
          <w:rFonts w:hint="eastAsia"/>
        </w:rPr>
        <w:t>erver类的launch方法，该方法重写了Obj类的launch方法，启动了U</w:t>
      </w:r>
      <w:r>
        <w:t>I</w:t>
      </w:r>
      <w:r>
        <w:rPr>
          <w:rFonts w:hint="eastAsia"/>
        </w:rPr>
        <w:t>界面，并且开启一个监听线程用于接收客户端发来的请求。</w:t>
      </w:r>
    </w:p>
    <w:p w14:paraId="27CADC47" w14:textId="362FAB8C" w:rsidR="008C7928" w:rsidRDefault="008C7928" w:rsidP="008C7928">
      <w:pPr>
        <w:pStyle w:val="a3"/>
        <w:ind w:left="1200" w:firstLineChars="0" w:firstLine="0"/>
        <w:jc w:val="left"/>
      </w:pPr>
      <w:r>
        <w:rPr>
          <w:noProof/>
        </w:rPr>
        <w:drawing>
          <wp:inline distT="0" distB="0" distL="0" distR="0" wp14:anchorId="5CBDE7E5" wp14:editId="3BED00D0">
            <wp:extent cx="3943701" cy="31859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7111" cy="3196751"/>
                    </a:xfrm>
                    <a:prstGeom prst="rect">
                      <a:avLst/>
                    </a:prstGeom>
                  </pic:spPr>
                </pic:pic>
              </a:graphicData>
            </a:graphic>
          </wp:inline>
        </w:drawing>
      </w:r>
    </w:p>
    <w:p w14:paraId="5DD4EA68" w14:textId="1DC0F8EB" w:rsidR="008C7928" w:rsidRDefault="008C7928" w:rsidP="008C7928">
      <w:pPr>
        <w:pStyle w:val="a3"/>
        <w:ind w:left="1200" w:firstLineChars="0" w:firstLine="0"/>
        <w:jc w:val="left"/>
      </w:pPr>
      <w:r>
        <w:rPr>
          <w:rFonts w:hint="eastAsia"/>
        </w:rPr>
        <w:t>对于每一个发送到服务端的请求，监听线程会打开一个新的线程用于进行一些与消息头相对应的处理。</w:t>
      </w:r>
    </w:p>
    <w:p w14:paraId="3F888D49" w14:textId="61A25B4F" w:rsidR="008C7928" w:rsidRDefault="008C7928" w:rsidP="008C7928">
      <w:pPr>
        <w:pStyle w:val="a3"/>
        <w:ind w:left="1200" w:firstLineChars="0" w:firstLine="0"/>
        <w:jc w:val="left"/>
      </w:pPr>
      <w:r>
        <w:rPr>
          <w:rFonts w:hint="eastAsia"/>
        </w:rPr>
        <w:t>这里以</w:t>
      </w:r>
      <w:r>
        <w:t>TYPE_LOGIN</w:t>
      </w:r>
      <w:r>
        <w:rPr>
          <w:rFonts w:hint="eastAsia"/>
        </w:rPr>
        <w:t>为例：</w:t>
      </w:r>
    </w:p>
    <w:p w14:paraId="2C95DE8F" w14:textId="530DBF51" w:rsidR="008C7928" w:rsidRDefault="008C7928" w:rsidP="008C7928">
      <w:pPr>
        <w:pStyle w:val="a3"/>
        <w:ind w:left="1200" w:firstLineChars="0" w:firstLine="0"/>
        <w:jc w:val="left"/>
      </w:pPr>
      <w:r>
        <w:rPr>
          <w:noProof/>
        </w:rPr>
        <w:drawing>
          <wp:inline distT="0" distB="0" distL="0" distR="0" wp14:anchorId="132AD8EE" wp14:editId="71B9796F">
            <wp:extent cx="2098061" cy="1559529"/>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0184" cy="1642872"/>
                    </a:xfrm>
                    <a:prstGeom prst="rect">
                      <a:avLst/>
                    </a:prstGeom>
                  </pic:spPr>
                </pic:pic>
              </a:graphicData>
            </a:graphic>
          </wp:inline>
        </w:drawing>
      </w:r>
    </w:p>
    <w:p w14:paraId="517159F8" w14:textId="2041A841" w:rsidR="008C7928" w:rsidRDefault="008C7928" w:rsidP="008C7928">
      <w:pPr>
        <w:pStyle w:val="a3"/>
        <w:ind w:left="1200" w:firstLineChars="0" w:firstLine="0"/>
        <w:jc w:val="left"/>
      </w:pPr>
      <w:r>
        <w:lastRenderedPageBreak/>
        <w:t>L</w:t>
      </w:r>
      <w:r>
        <w:rPr>
          <w:rFonts w:hint="eastAsia"/>
        </w:rPr>
        <w:t>ogin函数内需要操作一个服务端维护的“online</w:t>
      </w:r>
      <w:r>
        <w:t>User</w:t>
      </w:r>
      <w:r>
        <w:rPr>
          <w:rFonts w:hint="eastAsia"/>
        </w:rPr>
        <w:t>“的字典类型，所以首先需要申请线程锁，随后对客户端发送的username和password进行比对，返回响应的结果。</w:t>
      </w:r>
    </w:p>
    <w:p w14:paraId="11E08C20" w14:textId="7A280157" w:rsidR="009508A0" w:rsidRDefault="009508A0" w:rsidP="008C7928">
      <w:pPr>
        <w:pStyle w:val="a3"/>
        <w:ind w:left="1200" w:firstLineChars="0" w:firstLine="0"/>
        <w:jc w:val="left"/>
      </w:pPr>
      <w:r>
        <w:rPr>
          <w:rFonts w:hint="eastAsia"/>
        </w:rPr>
        <w:t>客户端：</w:t>
      </w:r>
    </w:p>
    <w:p w14:paraId="6BC85B44" w14:textId="42E95A00" w:rsidR="009508A0" w:rsidRDefault="009508A0" w:rsidP="008C7928">
      <w:pPr>
        <w:pStyle w:val="a3"/>
        <w:ind w:left="1200" w:firstLineChars="0" w:firstLine="0"/>
        <w:jc w:val="left"/>
      </w:pPr>
      <w:r>
        <w:rPr>
          <w:rFonts w:hint="eastAsia"/>
        </w:rPr>
        <w:t>当客户端处与登录界面时，客户端应用程序工作在单线程的状态，一旦开启了客户端主界面，同样也会打开一个监听线程，用于处理服务端发回的响应，但这里没有对每一个响应另开启一个线程，而是全部在监听线程完成所有工作。以下是源代码：</w:t>
      </w:r>
    </w:p>
    <w:p w14:paraId="0D2E91B0" w14:textId="0B0A618F" w:rsidR="009508A0" w:rsidRDefault="009508A0" w:rsidP="008C7928">
      <w:pPr>
        <w:pStyle w:val="a3"/>
        <w:ind w:left="1200" w:firstLineChars="0" w:firstLine="0"/>
        <w:jc w:val="left"/>
      </w:pPr>
      <w:r>
        <w:rPr>
          <w:noProof/>
        </w:rPr>
        <w:drawing>
          <wp:inline distT="0" distB="0" distL="0" distR="0" wp14:anchorId="211129B4" wp14:editId="7A438320">
            <wp:extent cx="2823725" cy="21597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5717" cy="2168951"/>
                    </a:xfrm>
                    <a:prstGeom prst="rect">
                      <a:avLst/>
                    </a:prstGeom>
                  </pic:spPr>
                </pic:pic>
              </a:graphicData>
            </a:graphic>
          </wp:inline>
        </w:drawing>
      </w:r>
    </w:p>
    <w:p w14:paraId="284D530A" w14:textId="3EA347F8" w:rsidR="009508A0" w:rsidRDefault="009508A0" w:rsidP="009508A0">
      <w:pPr>
        <w:pStyle w:val="a3"/>
        <w:numPr>
          <w:ilvl w:val="0"/>
          <w:numId w:val="4"/>
        </w:numPr>
        <w:ind w:firstLineChars="0"/>
        <w:jc w:val="left"/>
      </w:pPr>
      <w:r>
        <w:rPr>
          <w:rFonts w:hint="eastAsia"/>
        </w:rPr>
        <w:t>图形界面开发：</w:t>
      </w:r>
    </w:p>
    <w:p w14:paraId="71F2E3F8" w14:textId="34D7478F" w:rsidR="00AE66A4" w:rsidRDefault="009508A0" w:rsidP="00AE66A4">
      <w:pPr>
        <w:pStyle w:val="a3"/>
        <w:ind w:left="1200" w:firstLineChars="0" w:firstLine="0"/>
        <w:jc w:val="left"/>
      </w:pPr>
      <w:r>
        <w:rPr>
          <w:rFonts w:hint="eastAsia"/>
        </w:rPr>
        <w:t>由于本次实验采用了pySide2作为图形界面模块，所以做法大多参考了py</w:t>
      </w:r>
      <w:r>
        <w:t>S</w:t>
      </w:r>
      <w:r>
        <w:rPr>
          <w:rFonts w:hint="eastAsia"/>
        </w:rPr>
        <w:t>ide2的官方文档，如在实现多线程下对等线程对主线程图形界面的变化时，</w:t>
      </w:r>
      <w:r w:rsidR="00AE66A4">
        <w:rPr>
          <w:rFonts w:hint="eastAsia"/>
        </w:rPr>
        <w:t>主要通过pySide2自带的信号功能，完成。首先构建了一个</w:t>
      </w:r>
      <w:r w:rsidR="00AE66A4">
        <w:t>mySignal</w:t>
      </w:r>
      <w:r w:rsidR="00AE66A4">
        <w:rPr>
          <w:rFonts w:hint="eastAsia"/>
        </w:rPr>
        <w:t>类，其中定义了需要使用的信号类型。</w:t>
      </w:r>
    </w:p>
    <w:p w14:paraId="41E10CCC" w14:textId="32053C0D" w:rsidR="00AE66A4" w:rsidRDefault="00AE66A4" w:rsidP="00AE66A4">
      <w:pPr>
        <w:pStyle w:val="a3"/>
        <w:ind w:left="1200" w:firstLineChars="0" w:firstLine="0"/>
        <w:jc w:val="left"/>
      </w:pPr>
      <w:r>
        <w:rPr>
          <w:noProof/>
        </w:rPr>
        <w:drawing>
          <wp:inline distT="0" distB="0" distL="0" distR="0" wp14:anchorId="5F121F35" wp14:editId="55442326">
            <wp:extent cx="421005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323975"/>
                    </a:xfrm>
                    <a:prstGeom prst="rect">
                      <a:avLst/>
                    </a:prstGeom>
                  </pic:spPr>
                </pic:pic>
              </a:graphicData>
            </a:graphic>
          </wp:inline>
        </w:drawing>
      </w:r>
    </w:p>
    <w:p w14:paraId="0DDD90FF" w14:textId="751CDAC9" w:rsidR="00AE66A4" w:rsidRDefault="00AE66A4" w:rsidP="00AE66A4">
      <w:pPr>
        <w:pStyle w:val="a3"/>
        <w:ind w:left="1200" w:firstLineChars="0" w:firstLine="0"/>
        <w:jc w:val="left"/>
      </w:pPr>
      <w:r>
        <w:rPr>
          <w:rFonts w:hint="eastAsia"/>
        </w:rPr>
        <w:t>这里主要有三种，第一个receive</w:t>
      </w:r>
      <w:r>
        <w:t>M</w:t>
      </w:r>
      <w:r>
        <w:rPr>
          <w:rFonts w:hint="eastAsia"/>
        </w:rPr>
        <w:t>essage用于当监听端口收到聊天信息时需要更新主线程的聊天界面，第二个用于服务端更新控制台信息，第三个用户客户端接收到服务端更新的行政区信息后更新自己的主界面。</w:t>
      </w:r>
    </w:p>
    <w:p w14:paraId="1E49970A" w14:textId="3C9C3A55" w:rsidR="00AE66A4" w:rsidRDefault="00AE66A4" w:rsidP="00AE66A4">
      <w:pPr>
        <w:pStyle w:val="a3"/>
        <w:ind w:left="1200" w:firstLineChars="0" w:firstLine="0"/>
        <w:jc w:val="left"/>
      </w:pPr>
      <w:r>
        <w:rPr>
          <w:rFonts w:hint="eastAsia"/>
        </w:rPr>
        <w:t>在使用这些信号时，需要在类内部声明成员变量，并调用</w:t>
      </w:r>
      <w:r>
        <w:t>myS</w:t>
      </w:r>
      <w:r>
        <w:rPr>
          <w:rFonts w:hint="eastAsia"/>
        </w:rPr>
        <w:t>ignal</w:t>
      </w:r>
      <w:r>
        <w:t>()</w:t>
      </w:r>
      <w:r>
        <w:rPr>
          <w:rFonts w:hint="eastAsia"/>
        </w:rPr>
        <w:t>方法初始化，随后将该函数绑定指定的信号处理函数，然后再子线程中对该信号的调用emit方法，发送信号。</w:t>
      </w:r>
    </w:p>
    <w:p w14:paraId="3D85744B" w14:textId="0D75EB31" w:rsidR="00AE66A4" w:rsidRDefault="00AE66A4" w:rsidP="00AE66A4">
      <w:pPr>
        <w:pStyle w:val="a3"/>
        <w:ind w:left="1200" w:firstLineChars="0" w:firstLine="0"/>
        <w:jc w:val="left"/>
      </w:pPr>
      <w:r>
        <w:rPr>
          <w:rFonts w:hint="eastAsia"/>
        </w:rPr>
        <w:t>除此之外，为了保证用户（无论是服务端还是客户端）所看到的信息全都是最新的，在Main</w:t>
      </w:r>
      <w:r>
        <w:t>Server</w:t>
      </w:r>
      <w:r>
        <w:rPr>
          <w:rFonts w:hint="eastAsia"/>
        </w:rPr>
        <w:t>和Main</w:t>
      </w:r>
      <w:r>
        <w:t>Window</w:t>
      </w:r>
      <w:r>
        <w:rPr>
          <w:rFonts w:hint="eastAsia"/>
        </w:rPr>
        <w:t>类中还分别定义了update</w:t>
      </w:r>
      <w:r>
        <w:t>Window()</w:t>
      </w:r>
      <w:r>
        <w:rPr>
          <w:rFonts w:hint="eastAsia"/>
        </w:rPr>
        <w:t>方法，在每次一核心数据结构被修改时都会调用这一方法对界面进行更新。</w:t>
      </w:r>
    </w:p>
    <w:p w14:paraId="1E462378" w14:textId="5F21D874" w:rsidR="00AE66A4" w:rsidRDefault="00AE66A4" w:rsidP="00AE66A4">
      <w:pPr>
        <w:jc w:val="left"/>
      </w:pPr>
    </w:p>
    <w:p w14:paraId="3079C85D" w14:textId="4B0852AE" w:rsidR="00AE66A4" w:rsidRDefault="00AE66A4" w:rsidP="00AE66A4">
      <w:pPr>
        <w:jc w:val="left"/>
      </w:pPr>
    </w:p>
    <w:p w14:paraId="1958AE36" w14:textId="7A200EA7" w:rsidR="00AE66A4" w:rsidRDefault="00AE66A4" w:rsidP="00AE66A4">
      <w:pPr>
        <w:jc w:val="left"/>
      </w:pPr>
    </w:p>
    <w:p w14:paraId="3ADF0FFC" w14:textId="1A74FF01" w:rsidR="00AE66A4" w:rsidRDefault="00AE66A4" w:rsidP="00AE66A4">
      <w:pPr>
        <w:jc w:val="left"/>
      </w:pPr>
    </w:p>
    <w:p w14:paraId="156795A5" w14:textId="43C58F39" w:rsidR="00AE66A4" w:rsidRDefault="00AE66A4" w:rsidP="00AE66A4">
      <w:pPr>
        <w:pStyle w:val="a3"/>
        <w:numPr>
          <w:ilvl w:val="0"/>
          <w:numId w:val="1"/>
        </w:numPr>
        <w:ind w:firstLineChars="0"/>
        <w:jc w:val="left"/>
      </w:pPr>
      <w:r>
        <w:rPr>
          <w:rFonts w:hint="eastAsia"/>
        </w:rPr>
        <w:lastRenderedPageBreak/>
        <w:t>用户使用手册</w:t>
      </w:r>
    </w:p>
    <w:p w14:paraId="0D145DFE" w14:textId="60E94EC1" w:rsidR="003A30B6" w:rsidRDefault="003A30B6" w:rsidP="003A30B6">
      <w:pPr>
        <w:pStyle w:val="a3"/>
        <w:ind w:left="360" w:firstLineChars="0" w:firstLine="0"/>
        <w:jc w:val="left"/>
      </w:pPr>
      <w:r>
        <w:rPr>
          <w:rFonts w:hint="eastAsia"/>
        </w:rPr>
        <w:t>测试环境：Windows</w:t>
      </w:r>
      <w:r>
        <w:t xml:space="preserve"> </w:t>
      </w:r>
      <w:r>
        <w:rPr>
          <w:rFonts w:hint="eastAsia"/>
        </w:rPr>
        <w:t>10</w:t>
      </w:r>
      <w:r>
        <w:t xml:space="preserve"> </w:t>
      </w:r>
      <w:r>
        <w:rPr>
          <w:rFonts w:hint="eastAsia"/>
        </w:rPr>
        <w:t>python版本3.8</w:t>
      </w:r>
    </w:p>
    <w:p w14:paraId="57AF87B6" w14:textId="042CFD35" w:rsidR="00AE66A4" w:rsidRDefault="00AE66A4" w:rsidP="00AE66A4">
      <w:pPr>
        <w:pStyle w:val="a3"/>
        <w:ind w:left="360" w:firstLineChars="0" w:firstLine="0"/>
        <w:jc w:val="left"/>
      </w:pPr>
      <w:r>
        <w:rPr>
          <w:rFonts w:hint="eastAsia"/>
        </w:rPr>
        <w:t>客户端：</w:t>
      </w:r>
    </w:p>
    <w:p w14:paraId="4CFA7D78" w14:textId="644824C0" w:rsidR="00AE66A4" w:rsidRDefault="00AE66A4" w:rsidP="00AE66A4">
      <w:pPr>
        <w:pStyle w:val="a3"/>
        <w:numPr>
          <w:ilvl w:val="1"/>
          <w:numId w:val="1"/>
        </w:numPr>
        <w:ind w:firstLineChars="0"/>
        <w:jc w:val="left"/>
      </w:pPr>
      <w:r>
        <w:rPr>
          <w:rFonts w:hint="eastAsia"/>
        </w:rPr>
        <w:t>启动应用程序：</w:t>
      </w:r>
    </w:p>
    <w:p w14:paraId="14197A67" w14:textId="228BF02D" w:rsidR="00AE66A4" w:rsidRDefault="00AE66A4" w:rsidP="00AE66A4">
      <w:pPr>
        <w:pStyle w:val="a3"/>
        <w:ind w:left="780" w:firstLineChars="0" w:firstLine="0"/>
        <w:jc w:val="left"/>
      </w:pPr>
      <w:r>
        <w:rPr>
          <w:rFonts w:hint="eastAsia"/>
        </w:rPr>
        <w:t>由于开发的过程中使用了第三方库P</w:t>
      </w:r>
      <w:r>
        <w:t>ySide2</w:t>
      </w:r>
      <w:r>
        <w:rPr>
          <w:rFonts w:hint="eastAsia"/>
        </w:rPr>
        <w:t>，可能需要用户额外下载，所以这里推荐用户通过双击launch_client</w:t>
      </w:r>
      <w:r>
        <w:t>.bat</w:t>
      </w:r>
      <w:r>
        <w:rPr>
          <w:rFonts w:hint="eastAsia"/>
        </w:rPr>
        <w:t>的方法打开应用程序，对于Windows系统而言，如果环境变量支持python和pip的命令，那么launch_client会帮助用户从国内的镜像网站请求PySide2模块进行安装，随后再打开程序。</w:t>
      </w:r>
    </w:p>
    <w:p w14:paraId="6D89B381" w14:textId="50E8837C" w:rsidR="00AE66A4" w:rsidRDefault="00AE66A4" w:rsidP="00AE66A4">
      <w:pPr>
        <w:pStyle w:val="a3"/>
        <w:numPr>
          <w:ilvl w:val="1"/>
          <w:numId w:val="1"/>
        </w:numPr>
        <w:ind w:firstLineChars="0"/>
        <w:jc w:val="left"/>
      </w:pPr>
      <w:r>
        <w:rPr>
          <w:rFonts w:hint="eastAsia"/>
        </w:rPr>
        <w:t>登陆界面</w:t>
      </w:r>
    </w:p>
    <w:p w14:paraId="0308FFF8" w14:textId="4415A128" w:rsidR="00AE66A4" w:rsidRDefault="00AE66A4" w:rsidP="00AE66A4">
      <w:pPr>
        <w:pStyle w:val="a3"/>
        <w:ind w:left="780" w:firstLineChars="0" w:firstLine="0"/>
        <w:jc w:val="left"/>
      </w:pPr>
      <w:r>
        <w:rPr>
          <w:noProof/>
        </w:rPr>
        <w:drawing>
          <wp:inline distT="0" distB="0" distL="0" distR="0" wp14:anchorId="3F4D264E" wp14:editId="468053A4">
            <wp:extent cx="2468319" cy="1303698"/>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2635" cy="1311259"/>
                    </a:xfrm>
                    <a:prstGeom prst="rect">
                      <a:avLst/>
                    </a:prstGeom>
                  </pic:spPr>
                </pic:pic>
              </a:graphicData>
            </a:graphic>
          </wp:inline>
        </w:drawing>
      </w:r>
    </w:p>
    <w:p w14:paraId="0CD44890" w14:textId="7C7E6103" w:rsidR="00AE66A4" w:rsidRDefault="00AE66A4" w:rsidP="00AE66A4">
      <w:pPr>
        <w:pStyle w:val="a3"/>
        <w:ind w:left="780" w:firstLineChars="0" w:firstLine="0"/>
        <w:jc w:val="left"/>
      </w:pPr>
      <w:r>
        <w:rPr>
          <w:rFonts w:hint="eastAsia"/>
        </w:rPr>
        <w:t>如图所示，输入用户名和密码即可登录，第一次使用时需要注册。“忘记密码？“选项在用户忘记自己的密码时可以点击重新设置自己的密码。</w:t>
      </w:r>
    </w:p>
    <w:p w14:paraId="175CB6F7" w14:textId="388AB3C1" w:rsidR="00AE66A4" w:rsidRDefault="00AE66A4" w:rsidP="00AE66A4">
      <w:pPr>
        <w:pStyle w:val="a3"/>
        <w:ind w:left="780" w:firstLineChars="0" w:firstLine="0"/>
        <w:jc w:val="left"/>
      </w:pPr>
      <w:r>
        <w:rPr>
          <w:rFonts w:hint="eastAsia"/>
        </w:rPr>
        <w:t>以下是注册界面和忘记密码界面</w:t>
      </w:r>
    </w:p>
    <w:p w14:paraId="3C1ED2F2" w14:textId="42023785" w:rsidR="00AE66A4" w:rsidRDefault="00AE66A4" w:rsidP="00AE66A4">
      <w:pPr>
        <w:pStyle w:val="a3"/>
        <w:ind w:left="780" w:firstLineChars="0" w:firstLine="0"/>
        <w:jc w:val="left"/>
      </w:pPr>
      <w:r>
        <w:rPr>
          <w:noProof/>
        </w:rPr>
        <w:drawing>
          <wp:inline distT="0" distB="0" distL="0" distR="0" wp14:anchorId="55697434" wp14:editId="20ADAE3E">
            <wp:extent cx="5274310" cy="27946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4635"/>
                    </a:xfrm>
                    <a:prstGeom prst="rect">
                      <a:avLst/>
                    </a:prstGeom>
                  </pic:spPr>
                </pic:pic>
              </a:graphicData>
            </a:graphic>
          </wp:inline>
        </w:drawing>
      </w:r>
    </w:p>
    <w:p w14:paraId="6A18CF97" w14:textId="1D452EDD" w:rsidR="00AE66A4" w:rsidRDefault="00AE66A4" w:rsidP="00AE66A4">
      <w:pPr>
        <w:pStyle w:val="a3"/>
        <w:ind w:left="780" w:firstLineChars="0" w:firstLine="0"/>
        <w:jc w:val="left"/>
      </w:pPr>
    </w:p>
    <w:p w14:paraId="0223897D" w14:textId="285E328A" w:rsidR="003E089C" w:rsidRDefault="003E089C" w:rsidP="00AE66A4">
      <w:pPr>
        <w:pStyle w:val="a3"/>
        <w:ind w:left="780" w:firstLineChars="0" w:firstLine="0"/>
        <w:jc w:val="left"/>
      </w:pPr>
    </w:p>
    <w:p w14:paraId="40C59F78" w14:textId="78838612" w:rsidR="003E089C" w:rsidRDefault="003E089C" w:rsidP="00AE66A4">
      <w:pPr>
        <w:pStyle w:val="a3"/>
        <w:ind w:left="780" w:firstLineChars="0" w:firstLine="0"/>
        <w:jc w:val="left"/>
      </w:pPr>
    </w:p>
    <w:p w14:paraId="68BB6BAE" w14:textId="791ED7E3" w:rsidR="003E089C" w:rsidRDefault="003E089C" w:rsidP="00AE66A4">
      <w:pPr>
        <w:pStyle w:val="a3"/>
        <w:ind w:left="780" w:firstLineChars="0" w:firstLine="0"/>
        <w:jc w:val="left"/>
      </w:pPr>
    </w:p>
    <w:p w14:paraId="2F4D0BF6" w14:textId="39D0B6CE" w:rsidR="003E089C" w:rsidRDefault="003E089C" w:rsidP="00AE66A4">
      <w:pPr>
        <w:pStyle w:val="a3"/>
        <w:ind w:left="780" w:firstLineChars="0" w:firstLine="0"/>
        <w:jc w:val="left"/>
      </w:pPr>
    </w:p>
    <w:p w14:paraId="1701DFE5" w14:textId="3DF70C9D" w:rsidR="003E089C" w:rsidRDefault="003E089C" w:rsidP="00AE66A4">
      <w:pPr>
        <w:pStyle w:val="a3"/>
        <w:ind w:left="780" w:firstLineChars="0" w:firstLine="0"/>
        <w:jc w:val="left"/>
      </w:pPr>
    </w:p>
    <w:p w14:paraId="49ABB442" w14:textId="5B2F1DEB" w:rsidR="003E089C" w:rsidRDefault="003E089C" w:rsidP="00AE66A4">
      <w:pPr>
        <w:pStyle w:val="a3"/>
        <w:ind w:left="780" w:firstLineChars="0" w:firstLine="0"/>
        <w:jc w:val="left"/>
      </w:pPr>
    </w:p>
    <w:p w14:paraId="399BA753" w14:textId="236EE4A9" w:rsidR="003E089C" w:rsidRDefault="003E089C" w:rsidP="00AE66A4">
      <w:pPr>
        <w:pStyle w:val="a3"/>
        <w:ind w:left="780" w:firstLineChars="0" w:firstLine="0"/>
        <w:jc w:val="left"/>
      </w:pPr>
    </w:p>
    <w:p w14:paraId="7046E223" w14:textId="6A5E4223" w:rsidR="003E089C" w:rsidRDefault="003E089C" w:rsidP="00AE66A4">
      <w:pPr>
        <w:pStyle w:val="a3"/>
        <w:ind w:left="780" w:firstLineChars="0" w:firstLine="0"/>
        <w:jc w:val="left"/>
      </w:pPr>
    </w:p>
    <w:p w14:paraId="3D1C286F" w14:textId="7C47FD7E" w:rsidR="003E089C" w:rsidRDefault="003E089C" w:rsidP="00AE66A4">
      <w:pPr>
        <w:pStyle w:val="a3"/>
        <w:ind w:left="780" w:firstLineChars="0" w:firstLine="0"/>
        <w:jc w:val="left"/>
      </w:pPr>
    </w:p>
    <w:p w14:paraId="70D4BC70" w14:textId="2C4E03A8" w:rsidR="003E089C" w:rsidRDefault="003E089C" w:rsidP="00AE66A4">
      <w:pPr>
        <w:pStyle w:val="a3"/>
        <w:ind w:left="780" w:firstLineChars="0" w:firstLine="0"/>
        <w:jc w:val="left"/>
      </w:pPr>
    </w:p>
    <w:p w14:paraId="47EF1E52" w14:textId="317B2C3E" w:rsidR="003E089C" w:rsidRDefault="003E089C" w:rsidP="003E089C">
      <w:pPr>
        <w:pStyle w:val="a3"/>
        <w:numPr>
          <w:ilvl w:val="1"/>
          <w:numId w:val="1"/>
        </w:numPr>
        <w:ind w:firstLineChars="0"/>
        <w:jc w:val="left"/>
      </w:pPr>
      <w:r>
        <w:rPr>
          <w:rFonts w:hint="eastAsia"/>
        </w:rPr>
        <w:t>进入主界面</w:t>
      </w:r>
    </w:p>
    <w:p w14:paraId="5D5D22D5" w14:textId="2F3AFDC3" w:rsidR="003E089C" w:rsidRDefault="003E089C" w:rsidP="003E089C">
      <w:pPr>
        <w:pStyle w:val="a3"/>
        <w:ind w:left="780" w:firstLineChars="0" w:firstLine="0"/>
        <w:jc w:val="left"/>
      </w:pPr>
      <w:r>
        <w:rPr>
          <w:noProof/>
        </w:rPr>
        <w:drawing>
          <wp:inline distT="0" distB="0" distL="0" distR="0" wp14:anchorId="4D645ED2" wp14:editId="4DC23A14">
            <wp:extent cx="2636614" cy="2839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587" cy="2843734"/>
                    </a:xfrm>
                    <a:prstGeom prst="rect">
                      <a:avLst/>
                    </a:prstGeom>
                  </pic:spPr>
                </pic:pic>
              </a:graphicData>
            </a:graphic>
          </wp:inline>
        </w:drawing>
      </w:r>
    </w:p>
    <w:p w14:paraId="0525FC48" w14:textId="53265ECA" w:rsidR="003E089C" w:rsidRDefault="003E089C" w:rsidP="003E089C">
      <w:pPr>
        <w:pStyle w:val="a3"/>
        <w:ind w:left="780" w:firstLineChars="0" w:firstLine="0"/>
        <w:jc w:val="left"/>
      </w:pPr>
      <w:r>
        <w:rPr>
          <w:rFonts w:hint="eastAsia"/>
        </w:rPr>
        <w:t>界面左侧为上方较小的表格显示当前可供选择的行政区列表，下方的条形表格显示当前的参与预约的用户列表。</w:t>
      </w:r>
    </w:p>
    <w:p w14:paraId="020F59AE" w14:textId="5EF9EB3C" w:rsidR="003E089C" w:rsidRDefault="003E089C" w:rsidP="003E089C">
      <w:pPr>
        <w:pStyle w:val="a3"/>
        <w:ind w:left="780" w:firstLineChars="0" w:firstLine="0"/>
        <w:jc w:val="left"/>
      </w:pPr>
      <w:r>
        <w:rPr>
          <w:rFonts w:hint="eastAsia"/>
        </w:rPr>
        <w:t>界面中间部分上方的下拉选框可以修改当前选中的行政区，其下方的表格显示了关于当前选中行政区的具体信息，一旦改变下拉选框，其数据就会切换成与相对应的内容，最下方的按钮点击后可对当前选中的行政区发起预约申请。</w:t>
      </w:r>
    </w:p>
    <w:p w14:paraId="34C24DF1" w14:textId="5DEBEE49" w:rsidR="003E089C" w:rsidRDefault="003E089C" w:rsidP="003E089C">
      <w:pPr>
        <w:pStyle w:val="a3"/>
        <w:ind w:left="780" w:firstLineChars="0" w:firstLine="0"/>
        <w:jc w:val="left"/>
      </w:pPr>
      <w:r>
        <w:rPr>
          <w:rFonts w:hint="eastAsia"/>
        </w:rPr>
        <w:t>界面右侧是消息界面，上方的文字框显示聊天信息，下方的输入框用于输入聊天内容，点击发送即可发出。</w:t>
      </w:r>
    </w:p>
    <w:p w14:paraId="2A8CDCDE" w14:textId="0612CE1D" w:rsidR="003E089C" w:rsidRDefault="003E089C" w:rsidP="003E089C">
      <w:pPr>
        <w:pStyle w:val="a3"/>
        <w:numPr>
          <w:ilvl w:val="1"/>
          <w:numId w:val="1"/>
        </w:numPr>
        <w:ind w:firstLineChars="0"/>
        <w:jc w:val="left"/>
      </w:pPr>
      <w:r>
        <w:rPr>
          <w:rFonts w:hint="eastAsia"/>
        </w:rPr>
        <w:t>发起预约申请</w:t>
      </w:r>
    </w:p>
    <w:p w14:paraId="1A79ED54" w14:textId="5E874915" w:rsidR="003E089C" w:rsidRDefault="003E089C" w:rsidP="003E089C">
      <w:pPr>
        <w:pStyle w:val="a3"/>
        <w:ind w:left="780" w:firstLineChars="0" w:firstLine="0"/>
        <w:jc w:val="left"/>
      </w:pPr>
      <w:r>
        <w:rPr>
          <w:rFonts w:hint="eastAsia"/>
        </w:rPr>
        <w:t>首先在下拉选框中选中想要预约的行政区</w:t>
      </w:r>
    </w:p>
    <w:p w14:paraId="070BA54A" w14:textId="704DC1CF" w:rsidR="003E089C" w:rsidRDefault="003E089C" w:rsidP="003E089C">
      <w:pPr>
        <w:pStyle w:val="a3"/>
        <w:ind w:left="780" w:firstLineChars="0" w:firstLine="0"/>
        <w:jc w:val="left"/>
      </w:pPr>
      <w:r>
        <w:rPr>
          <w:noProof/>
        </w:rPr>
        <w:drawing>
          <wp:inline distT="0" distB="0" distL="0" distR="0" wp14:anchorId="193DF2DF" wp14:editId="789B13A6">
            <wp:extent cx="1209675" cy="6000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9675" cy="600075"/>
                    </a:xfrm>
                    <a:prstGeom prst="rect">
                      <a:avLst/>
                    </a:prstGeom>
                  </pic:spPr>
                </pic:pic>
              </a:graphicData>
            </a:graphic>
          </wp:inline>
        </w:drawing>
      </w:r>
    </w:p>
    <w:p w14:paraId="721121CD" w14:textId="43110CE5" w:rsidR="003E089C" w:rsidRDefault="003E089C" w:rsidP="003E089C">
      <w:pPr>
        <w:pStyle w:val="a3"/>
        <w:ind w:left="780" w:firstLineChars="0" w:firstLine="0"/>
        <w:jc w:val="left"/>
      </w:pPr>
      <w:r>
        <w:rPr>
          <w:rFonts w:hint="eastAsia"/>
        </w:rPr>
        <w:t>然后检查选框下方的详细信息，“当前预约是否启动“为”是“且剩余预约名额”大于0时，可以发起预约申请，直接点击下方的按钮即可。</w:t>
      </w:r>
    </w:p>
    <w:p w14:paraId="00287CEB" w14:textId="4C9A5E64" w:rsidR="003E089C" w:rsidRDefault="003E089C" w:rsidP="003E089C">
      <w:pPr>
        <w:pStyle w:val="a3"/>
        <w:ind w:left="780" w:firstLineChars="0" w:firstLine="0"/>
        <w:jc w:val="left"/>
      </w:pPr>
      <w:r>
        <w:rPr>
          <w:rFonts w:hint="eastAsia"/>
        </w:rPr>
        <w:t>如果预约成功，则会在右侧的消息界面显示申请结果：</w:t>
      </w:r>
    </w:p>
    <w:p w14:paraId="59240A67" w14:textId="18FFCC8D" w:rsidR="003E089C" w:rsidRDefault="003E089C" w:rsidP="003E089C">
      <w:pPr>
        <w:pStyle w:val="a3"/>
        <w:ind w:left="780" w:firstLineChars="0" w:firstLine="0"/>
        <w:jc w:val="left"/>
      </w:pPr>
      <w:r>
        <w:rPr>
          <w:rFonts w:hint="eastAsia"/>
        </w:rPr>
        <w:t>预约成功：</w:t>
      </w:r>
    </w:p>
    <w:p w14:paraId="2856F69F" w14:textId="75C20FB4" w:rsidR="003E089C" w:rsidRDefault="003E089C" w:rsidP="003E089C">
      <w:pPr>
        <w:pStyle w:val="a3"/>
        <w:ind w:left="780" w:firstLineChars="0" w:firstLine="0"/>
        <w:jc w:val="left"/>
      </w:pPr>
      <w:r>
        <w:rPr>
          <w:noProof/>
        </w:rPr>
        <w:drawing>
          <wp:inline distT="0" distB="0" distL="0" distR="0" wp14:anchorId="49441D82" wp14:editId="15799E7E">
            <wp:extent cx="2314344" cy="126781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048" cy="1278612"/>
                    </a:xfrm>
                    <a:prstGeom prst="rect">
                      <a:avLst/>
                    </a:prstGeom>
                  </pic:spPr>
                </pic:pic>
              </a:graphicData>
            </a:graphic>
          </wp:inline>
        </w:drawing>
      </w:r>
    </w:p>
    <w:p w14:paraId="30E1549E" w14:textId="370D03B9" w:rsidR="003E089C" w:rsidRDefault="003E089C" w:rsidP="003E089C">
      <w:pPr>
        <w:pStyle w:val="a3"/>
        <w:ind w:left="780" w:firstLineChars="0" w:firstLine="0"/>
        <w:jc w:val="left"/>
      </w:pPr>
      <w:r>
        <w:rPr>
          <w:rFonts w:hint="eastAsia"/>
        </w:rPr>
        <w:t>列举预约失败的几种情况：</w:t>
      </w:r>
    </w:p>
    <w:p w14:paraId="52BF3478" w14:textId="27025D18" w:rsidR="003E089C" w:rsidRDefault="003E089C" w:rsidP="003E089C">
      <w:pPr>
        <w:pStyle w:val="a3"/>
        <w:ind w:left="780" w:firstLineChars="0" w:firstLine="0"/>
        <w:jc w:val="left"/>
      </w:pPr>
      <w:r>
        <w:rPr>
          <w:noProof/>
        </w:rPr>
        <w:lastRenderedPageBreak/>
        <w:drawing>
          <wp:inline distT="0" distB="0" distL="0" distR="0" wp14:anchorId="3A65278E" wp14:editId="7C1404A0">
            <wp:extent cx="2086852" cy="583091"/>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4209" cy="593529"/>
                    </a:xfrm>
                    <a:prstGeom prst="rect">
                      <a:avLst/>
                    </a:prstGeom>
                  </pic:spPr>
                </pic:pic>
              </a:graphicData>
            </a:graphic>
          </wp:inline>
        </w:drawing>
      </w:r>
    </w:p>
    <w:p w14:paraId="0BEC00CE" w14:textId="29B129E1" w:rsidR="003E089C" w:rsidRDefault="003E089C" w:rsidP="00F11AA4">
      <w:pPr>
        <w:pStyle w:val="a3"/>
        <w:ind w:left="780" w:firstLineChars="0" w:firstLine="0"/>
        <w:jc w:val="left"/>
      </w:pPr>
      <w:r>
        <w:rPr>
          <w:noProof/>
        </w:rPr>
        <w:drawing>
          <wp:inline distT="0" distB="0" distL="0" distR="0" wp14:anchorId="6E968E37" wp14:editId="20DAD156">
            <wp:extent cx="2743200" cy="1066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066800"/>
                    </a:xfrm>
                    <a:prstGeom prst="rect">
                      <a:avLst/>
                    </a:prstGeom>
                  </pic:spPr>
                </pic:pic>
              </a:graphicData>
            </a:graphic>
          </wp:inline>
        </w:drawing>
      </w:r>
    </w:p>
    <w:p w14:paraId="0CA06233" w14:textId="73B49A6B" w:rsidR="00F11AA4" w:rsidRDefault="00F11AA4" w:rsidP="00F11AA4">
      <w:pPr>
        <w:pStyle w:val="a3"/>
        <w:ind w:left="780" w:firstLineChars="0" w:firstLine="0"/>
        <w:jc w:val="left"/>
      </w:pPr>
      <w:r>
        <w:rPr>
          <w:rFonts w:hint="eastAsia"/>
        </w:rPr>
        <w:t>当您的一些不良举动被服务端管理员捕获，或者当前行政区的预约应意外情况被关闭时，您可能还会收到如下的信息：</w:t>
      </w:r>
    </w:p>
    <w:p w14:paraId="08606B8F" w14:textId="4728BBA3" w:rsidR="00F11AA4" w:rsidRDefault="00F11AA4" w:rsidP="00F11AA4">
      <w:pPr>
        <w:pStyle w:val="a3"/>
        <w:ind w:left="780" w:firstLineChars="0" w:firstLine="0"/>
        <w:jc w:val="left"/>
      </w:pPr>
      <w:r>
        <w:rPr>
          <w:noProof/>
        </w:rPr>
        <w:drawing>
          <wp:inline distT="0" distB="0" distL="0" distR="0" wp14:anchorId="557B2FD6" wp14:editId="71E707F2">
            <wp:extent cx="3524250" cy="638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638175"/>
                    </a:xfrm>
                    <a:prstGeom prst="rect">
                      <a:avLst/>
                    </a:prstGeom>
                  </pic:spPr>
                </pic:pic>
              </a:graphicData>
            </a:graphic>
          </wp:inline>
        </w:drawing>
      </w:r>
    </w:p>
    <w:p w14:paraId="00B32546" w14:textId="54CFF92C" w:rsidR="00F11AA4" w:rsidRDefault="00F11AA4" w:rsidP="00F11AA4">
      <w:pPr>
        <w:pStyle w:val="a3"/>
        <w:numPr>
          <w:ilvl w:val="1"/>
          <w:numId w:val="1"/>
        </w:numPr>
        <w:ind w:firstLineChars="0"/>
        <w:jc w:val="left"/>
      </w:pPr>
      <w:r>
        <w:rPr>
          <w:rFonts w:hint="eastAsia"/>
        </w:rPr>
        <w:t>消息界面</w:t>
      </w:r>
    </w:p>
    <w:p w14:paraId="68123DB0" w14:textId="77777777" w:rsidR="00CE3670" w:rsidRDefault="00F11AA4" w:rsidP="00CE3670">
      <w:pPr>
        <w:pStyle w:val="a3"/>
        <w:ind w:left="780"/>
        <w:jc w:val="left"/>
      </w:pPr>
      <w:r>
        <w:rPr>
          <w:rFonts w:hint="eastAsia"/>
        </w:rPr>
        <w:t>在右侧的消息界面您可以发送任何您想发送的内容，所有的内容都会被广播至包括管理员在内的所有在线用户，</w:t>
      </w:r>
      <w:r w:rsidR="00CE3670">
        <w:rPr>
          <w:rFonts w:hint="eastAsia"/>
        </w:rPr>
        <w:t>同样，您也会收到所有其余在线用户发送的消息，但管理员拥有对你发起私聊信息的权利。</w:t>
      </w:r>
    </w:p>
    <w:p w14:paraId="4996E70C" w14:textId="6AE55989" w:rsidR="00F11AA4" w:rsidRDefault="00F11AA4" w:rsidP="00CE3670">
      <w:pPr>
        <w:pStyle w:val="a3"/>
        <w:ind w:left="780"/>
        <w:jc w:val="left"/>
      </w:pPr>
      <w:r>
        <w:rPr>
          <w:rFonts w:hint="eastAsia"/>
        </w:rPr>
        <w:t>需要注意的是</w:t>
      </w:r>
      <w:r w:rsidR="00CE3670">
        <w:rPr>
          <w:rFonts w:hint="eastAsia"/>
        </w:rPr>
        <w:t>您发送的</w:t>
      </w:r>
      <w:r>
        <w:rPr>
          <w:rFonts w:hint="eastAsia"/>
        </w:rPr>
        <w:t>每条信息的长度不可以超过</w:t>
      </w:r>
      <w:r w:rsidR="00CE3670">
        <w:rPr>
          <w:rFonts w:hint="eastAsia"/>
        </w:rPr>
        <w:t>1</w:t>
      </w:r>
      <w:r w:rsidR="00CE3670">
        <w:t>40</w:t>
      </w:r>
      <w:r w:rsidR="00CE3670">
        <w:rPr>
          <w:rFonts w:hint="eastAsia"/>
        </w:rPr>
        <w:t>个中文字符，并且不能为空。输入后点击发送按钮即可</w:t>
      </w:r>
    </w:p>
    <w:p w14:paraId="48A94AC9" w14:textId="59DE445E" w:rsidR="00CE3670" w:rsidRDefault="00CE3670" w:rsidP="00CE3670">
      <w:pPr>
        <w:pStyle w:val="a3"/>
        <w:ind w:left="780"/>
        <w:jc w:val="left"/>
      </w:pPr>
      <w:r>
        <w:rPr>
          <w:noProof/>
        </w:rPr>
        <w:drawing>
          <wp:inline distT="0" distB="0" distL="0" distR="0" wp14:anchorId="5D6546E6" wp14:editId="3518F70F">
            <wp:extent cx="1043063" cy="2473929"/>
            <wp:effectExtent l="0" t="0" r="508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6216" cy="2505125"/>
                    </a:xfrm>
                    <a:prstGeom prst="rect">
                      <a:avLst/>
                    </a:prstGeom>
                  </pic:spPr>
                </pic:pic>
              </a:graphicData>
            </a:graphic>
          </wp:inline>
        </w:drawing>
      </w:r>
      <w:r>
        <w:rPr>
          <w:noProof/>
        </w:rPr>
        <w:drawing>
          <wp:inline distT="0" distB="0" distL="0" distR="0" wp14:anchorId="0A759658" wp14:editId="7AFB4B17">
            <wp:extent cx="1054646" cy="2482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9964" cy="2612184"/>
                    </a:xfrm>
                    <a:prstGeom prst="rect">
                      <a:avLst/>
                    </a:prstGeom>
                  </pic:spPr>
                </pic:pic>
              </a:graphicData>
            </a:graphic>
          </wp:inline>
        </w:drawing>
      </w:r>
      <w:r>
        <w:rPr>
          <w:noProof/>
        </w:rPr>
        <w:drawing>
          <wp:inline distT="0" distB="0" distL="0" distR="0" wp14:anchorId="5982EAF2" wp14:editId="7CA3322A">
            <wp:extent cx="1036985" cy="2468319"/>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7778" cy="2517811"/>
                    </a:xfrm>
                    <a:prstGeom prst="rect">
                      <a:avLst/>
                    </a:prstGeom>
                  </pic:spPr>
                </pic:pic>
              </a:graphicData>
            </a:graphic>
          </wp:inline>
        </w:drawing>
      </w:r>
    </w:p>
    <w:p w14:paraId="3EF1A63C" w14:textId="715A3041" w:rsidR="00A57072" w:rsidRDefault="00A57072" w:rsidP="00A57072">
      <w:pPr>
        <w:pStyle w:val="a3"/>
        <w:numPr>
          <w:ilvl w:val="1"/>
          <w:numId w:val="1"/>
        </w:numPr>
        <w:ind w:firstLineChars="0"/>
        <w:jc w:val="left"/>
      </w:pPr>
      <w:r>
        <w:rPr>
          <w:rFonts w:hint="eastAsia"/>
        </w:rPr>
        <w:t>退出应用程序</w:t>
      </w:r>
    </w:p>
    <w:p w14:paraId="2BFA1671" w14:textId="150639CA" w:rsidR="00A57072" w:rsidRPr="00A57072" w:rsidRDefault="00A57072" w:rsidP="00A57072">
      <w:pPr>
        <w:pStyle w:val="a3"/>
        <w:ind w:left="780" w:firstLineChars="0" w:firstLine="0"/>
        <w:jc w:val="left"/>
      </w:pPr>
      <w:r>
        <w:rPr>
          <w:rFonts w:hint="eastAsia"/>
        </w:rPr>
        <w:t xml:space="preserve"> </w:t>
      </w:r>
      <w:r>
        <w:t xml:space="preserve">   </w:t>
      </w:r>
      <w:r>
        <w:rPr>
          <w:rFonts w:hint="eastAsia"/>
        </w:rPr>
        <w:t>打开应用程序图形界面的同时也会打开一个命令行窗口，如果想要退出该程序，请务必点击图形界面的关闭按钮离开，等待1至2秒后命令行界面就会消失、请</w:t>
      </w:r>
      <w:r w:rsidRPr="00A57072">
        <w:rPr>
          <w:rFonts w:hint="eastAsia"/>
          <w:b/>
          <w:bCs/>
        </w:rPr>
        <w:t>务必不要以关闭命令行窗口的形式退出程序</w:t>
      </w:r>
      <w:r>
        <w:rPr>
          <w:rFonts w:hint="eastAsia"/>
          <w:b/>
          <w:bCs/>
        </w:rPr>
        <w:t>，</w:t>
      </w:r>
      <w:r>
        <w:rPr>
          <w:rFonts w:hint="eastAsia"/>
        </w:rPr>
        <w:t>这样会导致服务端无法收到您离开的消息而导致无法登录。</w:t>
      </w:r>
    </w:p>
    <w:p w14:paraId="34D74CF6" w14:textId="5CDE0998" w:rsidR="00CE3670" w:rsidRDefault="00CE3670" w:rsidP="00CE3670">
      <w:pPr>
        <w:jc w:val="left"/>
      </w:pPr>
      <w:r>
        <w:tab/>
      </w:r>
      <w:r>
        <w:rPr>
          <w:rFonts w:hint="eastAsia"/>
        </w:rPr>
        <w:t>服务端：</w:t>
      </w:r>
    </w:p>
    <w:p w14:paraId="4D22FA5D" w14:textId="0257D98D" w:rsidR="00CE3670" w:rsidRDefault="00CE3670" w:rsidP="00CE3670">
      <w:pPr>
        <w:pStyle w:val="a3"/>
        <w:numPr>
          <w:ilvl w:val="0"/>
          <w:numId w:val="7"/>
        </w:numPr>
        <w:ind w:firstLineChars="0"/>
        <w:jc w:val="left"/>
      </w:pPr>
      <w:r>
        <w:rPr>
          <w:rFonts w:hint="eastAsia"/>
        </w:rPr>
        <w:t>启动应用程序，同上，唯一不同的是需要点击launch_</w:t>
      </w:r>
      <w:r>
        <w:t>server.bat</w:t>
      </w:r>
    </w:p>
    <w:p w14:paraId="7F41B229" w14:textId="4CB60743" w:rsidR="00CE3670" w:rsidRDefault="00CE3670" w:rsidP="00CE3670">
      <w:pPr>
        <w:pStyle w:val="a3"/>
        <w:numPr>
          <w:ilvl w:val="0"/>
          <w:numId w:val="7"/>
        </w:numPr>
        <w:ind w:firstLineChars="0"/>
        <w:jc w:val="left"/>
      </w:pPr>
      <w:r>
        <w:rPr>
          <w:rFonts w:hint="eastAsia"/>
        </w:rPr>
        <w:t>进入主界面</w:t>
      </w:r>
    </w:p>
    <w:p w14:paraId="7E416DE7" w14:textId="01C33CCE" w:rsidR="00CE3670" w:rsidRDefault="00CE3670" w:rsidP="00CE3670">
      <w:pPr>
        <w:pStyle w:val="a3"/>
        <w:ind w:left="780" w:firstLineChars="0" w:firstLine="0"/>
        <w:jc w:val="left"/>
      </w:pPr>
      <w:r>
        <w:t xml:space="preserve">    </w:t>
      </w:r>
      <w:r>
        <w:rPr>
          <w:rFonts w:hint="eastAsia"/>
        </w:rPr>
        <w:t>启动应用程序后会直接看到一个主界面，如下图所示</w:t>
      </w:r>
    </w:p>
    <w:p w14:paraId="3A0066DB" w14:textId="6F8BDEA7" w:rsidR="00CE3670" w:rsidRDefault="00CE3670" w:rsidP="00CE3670">
      <w:pPr>
        <w:pStyle w:val="a3"/>
        <w:ind w:left="780" w:firstLineChars="0" w:firstLine="0"/>
        <w:jc w:val="left"/>
      </w:pPr>
      <w:r>
        <w:rPr>
          <w:noProof/>
        </w:rPr>
        <w:lastRenderedPageBreak/>
        <w:drawing>
          <wp:inline distT="0" distB="0" distL="0" distR="0" wp14:anchorId="62B3806D" wp14:editId="757DA0B9">
            <wp:extent cx="4089556" cy="4145685"/>
            <wp:effectExtent l="0" t="0" r="635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8614" cy="4165005"/>
                    </a:xfrm>
                    <a:prstGeom prst="rect">
                      <a:avLst/>
                    </a:prstGeom>
                  </pic:spPr>
                </pic:pic>
              </a:graphicData>
            </a:graphic>
          </wp:inline>
        </w:drawing>
      </w:r>
    </w:p>
    <w:p w14:paraId="63E999D6" w14:textId="0F18E531" w:rsidR="00CE3670" w:rsidRDefault="00CE3670" w:rsidP="00CE3670">
      <w:pPr>
        <w:pStyle w:val="a3"/>
        <w:ind w:left="780" w:firstLineChars="0" w:firstLine="0"/>
        <w:jc w:val="left"/>
      </w:pPr>
      <w:r>
        <w:rPr>
          <w:rFonts w:hint="eastAsia"/>
        </w:rPr>
        <w:t>对于与客户端相同的部分这里就不多做赘述了，主要集中于几个服务端独有的部分</w:t>
      </w:r>
      <w:r w:rsidR="00A57072">
        <w:rPr>
          <w:rFonts w:hint="eastAsia"/>
        </w:rPr>
        <w:t>：</w:t>
      </w:r>
    </w:p>
    <w:p w14:paraId="1C925BD9" w14:textId="328431F2" w:rsidR="00A57072" w:rsidRDefault="00A57072" w:rsidP="00A57072">
      <w:pPr>
        <w:pStyle w:val="a3"/>
        <w:ind w:left="780" w:firstLineChars="0" w:firstLine="0"/>
        <w:jc w:val="left"/>
      </w:pPr>
      <w:r>
        <w:rPr>
          <w:rFonts w:hint="eastAsia"/>
        </w:rPr>
        <w:t>删减行政区：在中间上方的两个可编辑框内可以输入想要删除或增加的行政区，随后点击相应的按钮即可</w:t>
      </w:r>
    </w:p>
    <w:p w14:paraId="147CEB0E" w14:textId="1DC4BE46" w:rsidR="00A57072" w:rsidRDefault="00A57072" w:rsidP="00A57072">
      <w:pPr>
        <w:pStyle w:val="a3"/>
        <w:ind w:left="780" w:firstLineChars="0" w:firstLine="0"/>
        <w:jc w:val="left"/>
      </w:pPr>
      <w:r>
        <w:rPr>
          <w:rFonts w:hint="eastAsia"/>
        </w:rPr>
        <w:t>踢出某一用户：在屏幕中间的输入框中可以输入当前预约队列中的用户名，随后点击提出队列即可将该用户提出预约队列。</w:t>
      </w:r>
    </w:p>
    <w:p w14:paraId="1FC4479E" w14:textId="5ADABC48" w:rsidR="00A57072" w:rsidRDefault="00A57072" w:rsidP="00A57072">
      <w:pPr>
        <w:pStyle w:val="a3"/>
        <w:ind w:left="780" w:firstLineChars="0" w:firstLine="0"/>
        <w:jc w:val="left"/>
      </w:pPr>
      <w:r>
        <w:rPr>
          <w:rFonts w:hint="eastAsia"/>
        </w:rPr>
        <w:t>开启预约/分发口罩：点击这些按钮可以对当前下拉选框选中的行政区执行相应的操作。</w:t>
      </w:r>
    </w:p>
    <w:p w14:paraId="14760B7F" w14:textId="1E64B7B0" w:rsidR="00A57072" w:rsidRDefault="00A57072" w:rsidP="00A57072">
      <w:pPr>
        <w:pStyle w:val="a3"/>
        <w:ind w:left="780" w:firstLineChars="0" w:firstLine="0"/>
        <w:jc w:val="left"/>
      </w:pPr>
      <w:r>
        <w:rPr>
          <w:rFonts w:hint="eastAsia"/>
        </w:rPr>
        <w:t>控制台：服务端应用程序下方增设控制台功能，将会显示一些服务端用户操作时的提示或警告：如删除不存在的行政区、新增重名的行政区等。</w:t>
      </w:r>
    </w:p>
    <w:p w14:paraId="18E7A2F2" w14:textId="14D791B1" w:rsidR="00A57072" w:rsidRDefault="00A57072" w:rsidP="00A57072">
      <w:pPr>
        <w:pStyle w:val="a3"/>
        <w:numPr>
          <w:ilvl w:val="0"/>
          <w:numId w:val="7"/>
        </w:numPr>
        <w:ind w:firstLineChars="0"/>
        <w:jc w:val="left"/>
      </w:pPr>
      <w:r>
        <w:rPr>
          <w:rFonts w:hint="eastAsia"/>
        </w:rPr>
        <w:t>消息界面</w:t>
      </w:r>
    </w:p>
    <w:p w14:paraId="2CFCE50E" w14:textId="0E5E067C" w:rsidR="00A57072" w:rsidRDefault="00A57072" w:rsidP="00A57072">
      <w:pPr>
        <w:pStyle w:val="a3"/>
        <w:ind w:left="780" w:firstLineChars="0" w:firstLine="0"/>
        <w:jc w:val="left"/>
      </w:pPr>
      <w:r>
        <w:rPr>
          <w:rFonts w:hint="eastAsia"/>
        </w:rPr>
        <w:t>主要功能和服务端保持大体一致，增设了向某一指定用户发送私聊信息的功能，只需在发送按钮左侧的可编辑栏内输入对应用户的用户名，如果对方用户在线则会发送发送栏中的内容。</w:t>
      </w:r>
    </w:p>
    <w:p w14:paraId="482B801D" w14:textId="64CE4FF5" w:rsidR="00A57072" w:rsidRDefault="00A57072" w:rsidP="00A57072">
      <w:pPr>
        <w:pStyle w:val="a3"/>
        <w:ind w:left="780" w:firstLineChars="0" w:firstLine="0"/>
        <w:jc w:val="left"/>
      </w:pPr>
      <w:r>
        <w:rPr>
          <w:rFonts w:hint="eastAsia"/>
        </w:rPr>
        <w:t>注：如果在发送时上述可编辑栏为空，则消息将面向全体在线用户发送。</w:t>
      </w:r>
    </w:p>
    <w:sectPr w:rsidR="00A57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CCA83" w14:textId="77777777" w:rsidR="00636A84" w:rsidRDefault="00636A84" w:rsidP="003A30B6">
      <w:r>
        <w:separator/>
      </w:r>
    </w:p>
  </w:endnote>
  <w:endnote w:type="continuationSeparator" w:id="0">
    <w:p w14:paraId="26671718" w14:textId="77777777" w:rsidR="00636A84" w:rsidRDefault="00636A84" w:rsidP="003A3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B1559" w14:textId="77777777" w:rsidR="00636A84" w:rsidRDefault="00636A84" w:rsidP="003A30B6">
      <w:r>
        <w:separator/>
      </w:r>
    </w:p>
  </w:footnote>
  <w:footnote w:type="continuationSeparator" w:id="0">
    <w:p w14:paraId="298059B5" w14:textId="77777777" w:rsidR="00636A84" w:rsidRDefault="00636A84" w:rsidP="003A30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FE1721"/>
    <w:multiLevelType w:val="hybridMultilevel"/>
    <w:tmpl w:val="F9EEAA6E"/>
    <w:lvl w:ilvl="0" w:tplc="A7AAC22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3700040"/>
    <w:multiLevelType w:val="hybridMultilevel"/>
    <w:tmpl w:val="315CE284"/>
    <w:lvl w:ilvl="0" w:tplc="86B8A82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3A91371"/>
    <w:multiLevelType w:val="hybridMultilevel"/>
    <w:tmpl w:val="053E8E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372430C5"/>
    <w:multiLevelType w:val="hybridMultilevel"/>
    <w:tmpl w:val="9CD0454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47460D01"/>
    <w:multiLevelType w:val="hybridMultilevel"/>
    <w:tmpl w:val="E73A1DDA"/>
    <w:lvl w:ilvl="0" w:tplc="830E21AC">
      <w:start w:val="1"/>
      <w:numFmt w:val="decimal"/>
      <w:lvlText w:val="%1、"/>
      <w:lvlJc w:val="left"/>
      <w:pPr>
        <w:ind w:left="360" w:hanging="360"/>
      </w:pPr>
      <w:rPr>
        <w:rFonts w:hint="default"/>
      </w:rPr>
    </w:lvl>
    <w:lvl w:ilvl="1" w:tplc="A80C615A">
      <w:start w:val="1"/>
      <w:numFmt w:val="decimalEnclosedCircle"/>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B971D6"/>
    <w:multiLevelType w:val="hybridMultilevel"/>
    <w:tmpl w:val="F33A96F4"/>
    <w:lvl w:ilvl="0" w:tplc="036236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E34DE9"/>
    <w:multiLevelType w:val="hybridMultilevel"/>
    <w:tmpl w:val="3990CD0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4"/>
  </w:num>
  <w:num w:numId="2">
    <w:abstractNumId w:val="6"/>
  </w:num>
  <w:num w:numId="3">
    <w:abstractNumId w:val="2"/>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B11"/>
    <w:rsid w:val="0008232F"/>
    <w:rsid w:val="001E4F31"/>
    <w:rsid w:val="003A30B6"/>
    <w:rsid w:val="003E089C"/>
    <w:rsid w:val="003E71A3"/>
    <w:rsid w:val="005467AC"/>
    <w:rsid w:val="00636A84"/>
    <w:rsid w:val="006D1B11"/>
    <w:rsid w:val="008C7928"/>
    <w:rsid w:val="009508A0"/>
    <w:rsid w:val="00A57072"/>
    <w:rsid w:val="00AE66A4"/>
    <w:rsid w:val="00BB1966"/>
    <w:rsid w:val="00BC50CF"/>
    <w:rsid w:val="00CE3670"/>
    <w:rsid w:val="00DC7657"/>
    <w:rsid w:val="00F11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DDA92"/>
  <w15:chartTrackingRefBased/>
  <w15:docId w15:val="{4553C8E2-949B-4C8D-8C09-06F856CB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1B11"/>
    <w:pPr>
      <w:ind w:firstLineChars="200" w:firstLine="420"/>
    </w:pPr>
  </w:style>
  <w:style w:type="paragraph" w:styleId="a4">
    <w:name w:val="header"/>
    <w:basedOn w:val="a"/>
    <w:link w:val="a5"/>
    <w:uiPriority w:val="99"/>
    <w:unhideWhenUsed/>
    <w:rsid w:val="003A30B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30B6"/>
    <w:rPr>
      <w:sz w:val="18"/>
      <w:szCs w:val="18"/>
    </w:rPr>
  </w:style>
  <w:style w:type="paragraph" w:styleId="a6">
    <w:name w:val="footer"/>
    <w:basedOn w:val="a"/>
    <w:link w:val="a7"/>
    <w:uiPriority w:val="99"/>
    <w:unhideWhenUsed/>
    <w:rsid w:val="003A30B6"/>
    <w:pPr>
      <w:tabs>
        <w:tab w:val="center" w:pos="4153"/>
        <w:tab w:val="right" w:pos="8306"/>
      </w:tabs>
      <w:snapToGrid w:val="0"/>
      <w:jc w:val="left"/>
    </w:pPr>
    <w:rPr>
      <w:sz w:val="18"/>
      <w:szCs w:val="18"/>
    </w:rPr>
  </w:style>
  <w:style w:type="character" w:customStyle="1" w:styleId="a7">
    <w:name w:val="页脚 字符"/>
    <w:basedOn w:val="a0"/>
    <w:link w:val="a6"/>
    <w:uiPriority w:val="99"/>
    <w:rsid w:val="003A30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16FEC-FB55-455A-891D-8A7064D83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10</Pages>
  <Words>638</Words>
  <Characters>3640</Characters>
  <Application>Microsoft Office Word</Application>
  <DocSecurity>0</DocSecurity>
  <Lines>30</Lines>
  <Paragraphs>8</Paragraphs>
  <ScaleCrop>false</ScaleCrop>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雨轩</dc:creator>
  <cp:keywords/>
  <dc:description/>
  <cp:lastModifiedBy>谢 雨轩</cp:lastModifiedBy>
  <cp:revision>3</cp:revision>
  <dcterms:created xsi:type="dcterms:W3CDTF">2020-06-22T13:33:00Z</dcterms:created>
  <dcterms:modified xsi:type="dcterms:W3CDTF">2020-06-22T15:44:00Z</dcterms:modified>
</cp:coreProperties>
</file>