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5AD4" w14:textId="77777777" w:rsidR="00420F7C" w:rsidRDefault="00420F7C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766B2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 wp14:anchorId="2C329B30" wp14:editId="25C19156">
            <wp:extent cx="1050878" cy="1053745"/>
            <wp:effectExtent l="0" t="0" r="0" b="0"/>
            <wp:docPr id="3" name="图片 3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/>
                  </pic:blipFill>
                  <pic:spPr bwMode="auto"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CC012" w14:textId="4C8AF3CE" w:rsidR="0033305D" w:rsidRDefault="0033305D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2</w:t>
      </w:r>
      <w:r>
        <w:rPr>
          <w:rFonts w:ascii="华文中宋" w:eastAsia="华文中宋" w:hAnsi="华文中宋" w:cs="Arial"/>
          <w:b/>
          <w:bCs/>
          <w:color w:val="333333"/>
          <w:kern w:val="0"/>
          <w:sz w:val="56"/>
          <w:szCs w:val="56"/>
        </w:rPr>
        <w:t>02</w:t>
      </w:r>
      <w:r w:rsidR="00E16C26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5</w:t>
      </w: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年（第1</w:t>
      </w:r>
      <w:r w:rsidR="00E16C26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8</w:t>
      </w: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届）</w:t>
      </w:r>
    </w:p>
    <w:p w14:paraId="10D55C01" w14:textId="61C948DA" w:rsidR="00865588" w:rsidRPr="00FD5862" w:rsidRDefault="00865588" w:rsidP="00420F7C">
      <w:pPr>
        <w:widowControl/>
        <w:shd w:val="clear" w:color="auto" w:fill="FFFFFF"/>
        <w:spacing w:line="360" w:lineRule="atLeast"/>
        <w:jc w:val="distribute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FD5862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6E3BA25B" w14:textId="77777777" w:rsidR="00CF6EF8" w:rsidRDefault="00CF6EF8" w:rsidP="00CF6EF8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333333"/>
          <w:kern w:val="0"/>
          <w:szCs w:val="21"/>
        </w:rPr>
      </w:pPr>
    </w:p>
    <w:p w14:paraId="39848380" w14:textId="300D9B14" w:rsidR="00865588" w:rsidRPr="00F96902" w:rsidRDefault="00E430DC" w:rsidP="00F96902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</w:pPr>
      <w:r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人工智能</w:t>
      </w:r>
      <w:r w:rsidR="006E2A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实践赛</w:t>
      </w:r>
      <w:r w:rsidR="00865588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作品</w:t>
      </w:r>
      <w:r w:rsidR="00FD5862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报告</w:t>
      </w:r>
    </w:p>
    <w:p w14:paraId="6FAEF54B" w14:textId="72AE0CA3" w:rsidR="00BB2AAA" w:rsidRPr="00BB2AAA" w:rsidRDefault="008E5D7C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作品编号：QSJD-AI-2026-01</w:t>
      </w:r>
      <w:r w:rsidR="00BB2AAA"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 w:rsidR="00BB2AAA"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054485EB" w14:textId="1A27D063" w:rsidR="00865588" w:rsidRPr="00B55F10" w:rsidRDefault="008E5D7C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作品名称：城迹——城市历史文化研学智能体</w:t>
      </w:r>
      <w:r w:rsidR="00BB2AAA"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 w:rsidR="00BB2AAA"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30D24118" w14:textId="696075C7" w:rsidR="00270888" w:rsidRDefault="00114C31">
      <w:pPr>
        <w:widowControl/>
        <w:jc w:val="left"/>
        <w:rPr>
          <w:rFonts w:hint="eastAsia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BE944" wp14:editId="248266DC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 w14:textId="77777777" w:rsidR="00BB2AAA" w:rsidRPr="000D70C7" w:rsidRDefault="001B5644" w:rsidP="005E6E92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 w:rsidRPr="000D70C7"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 w14:textId="67F8DA4E" w:rsidR="001B5644" w:rsidRDefault="00732015" w:rsidP="00732015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732015">
                              <w:rPr>
                                <w:rFonts w:ascii="华文楷体" w:eastAsia="华文楷体" w:hAnsi="华文楷体" w:hint="eastAsia"/>
                              </w:rPr>
                              <w:t>本文档适用于</w:t>
                            </w:r>
                            <w:r w:rsidR="00CF6EF8">
                              <w:rPr>
                                <w:rFonts w:ascii="华文楷体" w:eastAsia="华文楷体" w:hAnsi="华文楷体" w:hint="eastAsia"/>
                              </w:rPr>
                              <w:t>人工智能挑战赛</w:t>
                            </w:r>
                            <w:r w:rsidR="00022BDA">
                              <w:rPr>
                                <w:rFonts w:ascii="华文楷体" w:eastAsia="华文楷体" w:hAnsi="华文楷体" w:hint="eastAsia"/>
                              </w:rPr>
                              <w:t>预选赛</w:t>
                            </w:r>
                            <w:r w:rsidR="001B5644" w:rsidRPr="000D70C7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50DBC145" w14:textId="53A56078" w:rsidR="00482289" w:rsidRPr="000D70C7" w:rsidRDefault="00482289" w:rsidP="00732015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/>
                              </w:rPr>
                              <w:t>尽管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预选赛仅完成部分工作，但</w:t>
                            </w:r>
                            <w:r w:rsidRPr="00DC170A">
                              <w:rPr>
                                <w:rFonts w:ascii="华文楷体" w:eastAsia="华文楷体" w:hAnsi="华文楷体" w:hint="eastAsia"/>
                              </w:rPr>
                              <w:t>是本文档需要针对决赛做出方案设计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0F498C85" w14:textId="0CFE86EA" w:rsidR="001B5644" w:rsidRPr="00DC170A" w:rsidRDefault="00D73A85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</w:pPr>
                            <w:r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正文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、标题</w:t>
                            </w:r>
                            <w:r w:rsidR="000B3080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格式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已经在本文中设定，请勿修改；标题</w:t>
                            </w:r>
                            <w:r w:rsidR="00735FCC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#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的快捷键为“Ctrl</w:t>
                            </w:r>
                            <w:r w:rsidR="00045F68" w:rsidRPr="00DC170A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+</w:t>
                            </w:r>
                            <w:r w:rsidR="00735FCC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#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”，正文快捷键为“Ctrl</w:t>
                            </w:r>
                            <w:r w:rsidR="00045F68" w:rsidRPr="00DC170A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 xml:space="preserve"> + 0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”</w:t>
                            </w:r>
                            <w:r w:rsid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；</w:t>
                            </w:r>
                          </w:p>
                          <w:p w14:paraId="13A0892F" w14:textId="661BF07D" w:rsidR="00D86434" w:rsidRPr="000D70C7" w:rsidRDefault="008D7F63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0D70C7">
                              <w:rPr>
                                <w:rFonts w:ascii="华文楷体" w:eastAsia="华文楷体" w:hAnsi="华文楷体" w:hint="eastAsia"/>
                              </w:rPr>
                              <w:t>本文档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应</w:t>
                            </w:r>
                            <w:r w:rsidR="005468F7">
                              <w:rPr>
                                <w:rFonts w:ascii="华文楷体" w:eastAsia="华文楷体" w:hAnsi="华文楷体" w:hint="eastAsia"/>
                              </w:rPr>
                              <w:t>结构清晰，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突出重点，适当配合图表，描述准确，不易</w:t>
                            </w:r>
                            <w:r w:rsidR="00A43107">
                              <w:rPr>
                                <w:rFonts w:ascii="华文楷体" w:eastAsia="华文楷体" w:hAnsi="华文楷体" w:hint="eastAsia"/>
                              </w:rPr>
                              <w:t>冗长拖沓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10BB92C3" w14:textId="0375E9B1" w:rsidR="008D7F63" w:rsidRDefault="006E19AF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提交文档时，以PDF格式提交；</w:t>
                            </w:r>
                          </w:p>
                          <w:p w14:paraId="50813145" w14:textId="7A18946C" w:rsidR="008B2093" w:rsidRPr="003D3360" w:rsidRDefault="006E19AF" w:rsidP="00CF6EF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3D3360"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</w:t>
                            </w:r>
                            <w:r w:rsidR="005468F7" w:rsidRPr="003D3360">
                              <w:rPr>
                                <w:rFonts w:ascii="华文楷体" w:eastAsia="华文楷体" w:hAnsi="华文楷体" w:hint="eastAsia"/>
                              </w:rPr>
                              <w:t>的</w:t>
                            </w:r>
                            <w:r w:rsidRPr="003D3360">
                              <w:rPr>
                                <w:rFonts w:ascii="华文楷体" w:eastAsia="华文楷体" w:hAnsi="华文楷体" w:hint="eastAsia"/>
                              </w:rPr>
                              <w:t>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BE9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pt;margin-top:47.05pt;width:409.5pt;height:18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0YpNAIAAH0EAAAOAAAAZHJzL2Uyb0RvYy54bWysVE1v2zAMvQ/YfxB0X5ykSbYZcYosRYYB&#10;RVsgHXpWZCkWJouapMTOfv0o2flYu9Owi0KK9BP5+Jj5bVtrchDOKzAFHQ2GlAjDoVRmV9Dvz+sP&#10;nyjxgZmSaTCioEfh6e3i/bt5Y3Mxhgp0KRxBEOPzxha0CsHmWeZ5JWrmB2CFwaAEV7OArttlpWMN&#10;otc6Gw+Hs6wBV1oHXHiPt3ddkC4SvpSCh0cpvQhEFxRrC+l06dzGM1vMWb5zzFaK92Wwf6iiZsrg&#10;o2eoOxYY2Tv1BqpW3IEHGQYc6gykVFykHrCb0fBVN5uKWZF6QXK8PdPk/x8sfzhs7JMjof0CLQ4w&#10;EtJYn3u8jP200tXxFyslGEcKj2faRBsIx8tpHMQUQxxj45vZGP2Ik10+t86HrwJqEo2COpxLoosd&#10;7n3oUk8p8TUPWpVrpXVyohbESjtyYDhFHVKRCP5HljakKejsBut4gxChz99vNeM/+vKuEBBPG6z5&#10;0ny0Qrtte0a2UB6RKAedhrzla4W498yHJ+ZQNEgALkJ4xENqwGKgtyipwP36233Mx1lilJIGRVhQ&#10;/3PPnKBEfzM45c+jySSqNjmT6ccxOu46sr2OmH29AmRohCtneTJjftAnUzqoX3BflvFVDDHD8e2C&#10;hpO5Ct1q4L5xsVymJNSpZeHebCyP0JHcyOdz+8Kc7ecZUAoPcJIry1+NtcuNXxpY7gNIlWYeCe5Y&#10;7XlHjSfV9PsYl+jaT1mXf43FbwAAAP//AwBQSwMEFAAGAAgAAAAhALYBuHTcAAAACAEAAA8AAABk&#10;cnMvZG93bnJldi54bWxMj8FOwzAQRO9I/IO1SNyok6pEaZpNBahw4USLOLvx1rYa25HtpuHvMSc4&#10;zs5q5k27ne3AJgrReIdQLgpg5HovjVMIn4fXhxpYTMJJMXhHCN8UYdvd3rSikf7qPmjaJ8VyiIuN&#10;QNApjQ3nsddkRVz4kVz2Tj5YkbIMissgrjncDnxZFBW3wrjcoMVIL5r68/5iEXbPaq36WgS9q6Ux&#10;0/x1eldviPd389MGWKI5/T3DL35Ghy4zHf3FycgGhCovSQjrVQks2/XyMR+OCKuqKoF3Lf8/oPsB&#10;AAD//wMAUEsBAi0AFAAGAAgAAAAhALaDOJL+AAAA4QEAABMAAAAAAAAAAAAAAAAAAAAAAFtDb250&#10;ZW50X1R5cGVzXS54bWxQSwECLQAUAAYACAAAACEAOP0h/9YAAACUAQAACwAAAAAAAAAAAAAAAAAv&#10;AQAAX3JlbHMvLnJlbHNQSwECLQAUAAYACAAAACEAlL9GKTQCAAB9BAAADgAAAAAAAAAAAAAAAAAu&#10;AgAAZHJzL2Uyb0RvYy54bWxQSwECLQAUAAYACAAAACEAtgG4dNwAAAAIAQAADwAAAAAAAAAAAAAA&#10;AACOBAAAZHJzL2Rvd25yZXYueG1sUEsFBgAAAAAEAAQA8wAAAJcFAAAAAA==&#10;" fillcolor="white [3201]" strokeweight=".5pt">
                <v:textbox>
                  <w:txbxContent>
                    <w:p w14:paraId="3602A94F" w14:textId="77777777" w:rsidR="00BB2AAA" w:rsidRPr="000D70C7" w:rsidRDefault="001B5644" w:rsidP="005E6E92">
                      <w:pPr>
                        <w:rPr>
                          <w:rFonts w:ascii="黑体" w:eastAsia="黑体" w:hAnsi="黑体"/>
                          <w:sz w:val="28"/>
                          <w:szCs w:val="28"/>
                        </w:rPr>
                      </w:pPr>
                      <w:r w:rsidRPr="000D70C7"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 w14:textId="67F8DA4E" w:rsidR="001B5644" w:rsidRDefault="00732015" w:rsidP="00732015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 w:rsidRPr="00732015">
                        <w:rPr>
                          <w:rFonts w:ascii="华文楷体" w:eastAsia="华文楷体" w:hAnsi="华文楷体" w:hint="eastAsia"/>
                        </w:rPr>
                        <w:t>本文档适用于</w:t>
                      </w:r>
                      <w:r w:rsidR="00CF6EF8">
                        <w:rPr>
                          <w:rFonts w:ascii="华文楷体" w:eastAsia="华文楷体" w:hAnsi="华文楷体" w:hint="eastAsia"/>
                        </w:rPr>
                        <w:t>人工智能挑战赛</w:t>
                      </w:r>
                      <w:r w:rsidR="00022BDA">
                        <w:rPr>
                          <w:rFonts w:ascii="华文楷体" w:eastAsia="华文楷体" w:hAnsi="华文楷体" w:hint="eastAsia"/>
                        </w:rPr>
                        <w:t>预选赛</w:t>
                      </w:r>
                      <w:r w:rsidR="001B5644" w:rsidRPr="000D70C7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50DBC145" w14:textId="53A56078" w:rsidR="00482289" w:rsidRPr="000D70C7" w:rsidRDefault="00482289" w:rsidP="00732015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/>
                        </w:rPr>
                        <w:t>尽管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预选赛仅完成部分工作，但</w:t>
                      </w:r>
                      <w:r w:rsidRPr="00DC170A">
                        <w:rPr>
                          <w:rFonts w:ascii="华文楷体" w:eastAsia="华文楷体" w:hAnsi="华文楷体" w:hint="eastAsia"/>
                        </w:rPr>
                        <w:t>是本文档需要针对决赛做出方案设计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0F498C85" w14:textId="0CFE86EA" w:rsidR="001B5644" w:rsidRPr="00DC170A" w:rsidRDefault="00D73A85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  <w:color w:val="C0504D" w:themeColor="accent2"/>
                        </w:rPr>
                      </w:pPr>
                      <w:r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正文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、标题</w:t>
                      </w:r>
                      <w:r w:rsidR="000B3080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格式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已经在本文中设定，请勿修改；标题</w:t>
                      </w:r>
                      <w:r w:rsidR="00735FCC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#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的快捷键为“Ctrl</w:t>
                      </w:r>
                      <w:r w:rsidR="00045F68" w:rsidRPr="00DC170A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+</w:t>
                      </w:r>
                      <w:r w:rsidR="00735FCC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#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”，正文快捷键为“Ctrl</w:t>
                      </w:r>
                      <w:r w:rsidR="00045F68" w:rsidRPr="00DC170A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 xml:space="preserve"> + 0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”</w:t>
                      </w:r>
                      <w:r w:rsid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；</w:t>
                      </w:r>
                    </w:p>
                    <w:p w14:paraId="13A0892F" w14:textId="661BF07D" w:rsidR="00D86434" w:rsidRPr="000D70C7" w:rsidRDefault="008D7F63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 w:rsidRPr="000D70C7">
                        <w:rPr>
                          <w:rFonts w:ascii="华文楷体" w:eastAsia="华文楷体" w:hAnsi="华文楷体" w:hint="eastAsia"/>
                        </w:rPr>
                        <w:t>本文档</w:t>
                      </w:r>
                      <w:proofErr w:type="gramStart"/>
                      <w:r w:rsidR="00270888">
                        <w:rPr>
                          <w:rFonts w:ascii="华文楷体" w:eastAsia="华文楷体" w:hAnsi="华文楷体" w:hint="eastAsia"/>
                        </w:rPr>
                        <w:t>应</w:t>
                      </w:r>
                      <w:r w:rsidR="005468F7">
                        <w:rPr>
                          <w:rFonts w:ascii="华文楷体" w:eastAsia="华文楷体" w:hAnsi="华文楷体" w:hint="eastAsia"/>
                        </w:rPr>
                        <w:t>结构</w:t>
                      </w:r>
                      <w:proofErr w:type="gramEnd"/>
                      <w:r w:rsidR="005468F7">
                        <w:rPr>
                          <w:rFonts w:ascii="华文楷体" w:eastAsia="华文楷体" w:hAnsi="华文楷体" w:hint="eastAsia"/>
                        </w:rPr>
                        <w:t>清晰，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突出重点，适当配合图表，描述准确，不易</w:t>
                      </w:r>
                      <w:r w:rsidR="00A43107">
                        <w:rPr>
                          <w:rFonts w:ascii="华文楷体" w:eastAsia="华文楷体" w:hAnsi="华文楷体" w:hint="eastAsia"/>
                        </w:rPr>
                        <w:t>冗长拖沓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10BB92C3" w14:textId="0375E9B1" w:rsidR="008D7F63" w:rsidRDefault="006E19AF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提交文档时，以PDF格式提交；</w:t>
                      </w:r>
                    </w:p>
                    <w:p w14:paraId="50813145" w14:textId="7A18946C" w:rsidR="008B2093" w:rsidRPr="003D3360" w:rsidRDefault="006E19AF" w:rsidP="00CF6EF8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 w:rsidRPr="003D3360">
                        <w:rPr>
                          <w:rFonts w:ascii="华文楷体" w:eastAsia="华文楷体" w:hAnsi="华文楷体" w:hint="eastAsia"/>
                        </w:rPr>
                        <w:t>本文档内容是正式参赛内容</w:t>
                      </w:r>
                      <w:r w:rsidR="005468F7" w:rsidRPr="003D3360">
                        <w:rPr>
                          <w:rFonts w:ascii="华文楷体" w:eastAsia="华文楷体" w:hAnsi="华文楷体" w:hint="eastAsia"/>
                        </w:rPr>
                        <w:t>的</w:t>
                      </w:r>
                      <w:r w:rsidRPr="003D3360">
                        <w:rPr>
                          <w:rFonts w:ascii="华文楷体" w:eastAsia="华文楷体" w:hAnsi="华文楷体" w:hint="eastAsia"/>
                        </w:rPr>
                        <w:t>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70888">
        <w:br w:type="page"/>
      </w:r>
    </w:p>
    <w:sdt>
      <w:sdtPr>
        <w:rPr>
          <w:rFonts w:ascii="微软雅黑" w:eastAsia="微软雅黑" w:hAnsi="微软雅黑"/>
          <w:b/>
          <w:bCs/>
          <w:noProof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eastAsia="黑体" w:hAnsi="Arial"/>
          <w:b w:val="0"/>
          <w:bCs w:val="0"/>
          <w:sz w:val="21"/>
          <w:szCs w:val="22"/>
          <w:lang w:val="zh-CN"/>
        </w:rPr>
      </w:sdtEndPr>
      <w:sdtContent>
        <w:p w14:paraId="16286C64" w14:textId="2C2F28B8" w:rsidR="0033305D" w:rsidRPr="0033305D" w:rsidRDefault="008E5D7C" w:rsidP="00D21E55">
          <w:pPr>
            <w:jc w:val="center"/>
            <w:rPr>
              <w:rFonts w:ascii="微软雅黑" w:eastAsia="微软雅黑" w:hAnsi="微软雅黑" w:hint="eastAsia"/>
              <w:b/>
              <w:bCs/>
              <w:szCs w:val="21"/>
            </w:rPr>
          </w:pPr>
          <w:r>
            <w:rPr>
              <w:rFonts w:ascii="微软雅黑" w:eastAsia="微软雅黑" w:hAnsi="微软雅黑" w:hint="eastAsia"/>
              <w:b/>
              <w:bCs/>
              <w:noProof/>
              <w:sz w:val="24"/>
              <w:szCs w:val="28"/>
            </w:rPr>
            <w:t>填写日期：2026年04月02日</w:t>
          </w:r>
        </w:p>
        <w:p w14:paraId="25CDD025" w14:textId="4A59CEF7" w:rsidR="00287515" w:rsidRDefault="00551CF4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begin"/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separate"/>
          </w:r>
          <w:hyperlink w:anchor="_Toc100650889" w:history="1">
            <w:r w:rsidR="00287515" w:rsidRPr="000002F7">
              <w:rPr>
                <w:rStyle w:val="a4"/>
              </w:rPr>
              <w:t>第</w:t>
            </w:r>
            <w:r w:rsidR="00287515" w:rsidRPr="000002F7">
              <w:rPr>
                <w:rStyle w:val="a4"/>
              </w:rPr>
              <w:t>1</w:t>
            </w:r>
            <w:r w:rsidR="00287515" w:rsidRPr="000002F7">
              <w:rPr>
                <w:rStyle w:val="a4"/>
              </w:rPr>
              <w:t>章</w:t>
            </w:r>
            <w:r w:rsidR="00287515" w:rsidRPr="000002F7">
              <w:rPr>
                <w:rStyle w:val="a4"/>
              </w:rPr>
              <w:t xml:space="preserve"> </w:t>
            </w:r>
            <w:r w:rsidR="00287515" w:rsidRPr="000002F7">
              <w:rPr>
                <w:rStyle w:val="a4"/>
              </w:rPr>
              <w:t>作品概述</w:t>
            </w:r>
            <w:r w:rsidR="00287515">
              <w:rPr>
                <w:webHidden/>
              </w:rPr>
              <w:tab/>
            </w:r>
            <w:r w:rsidR="00287515">
              <w:rPr>
                <w:webHidden/>
              </w:rPr>
              <w:fldChar w:fldCharType="begin"/>
            </w:r>
            <w:r w:rsidR="00287515">
              <w:rPr>
                <w:webHidden/>
              </w:rPr>
              <w:instrText xml:space="preserve"> PAGEREF _Toc100650889 \h </w:instrText>
            </w:r>
            <w:r w:rsidR="00287515">
              <w:rPr>
                <w:webHidden/>
              </w:rPr>
            </w:r>
            <w:r w:rsidR="00287515">
              <w:rPr>
                <w:webHidden/>
              </w:rPr>
              <w:fldChar w:fldCharType="separate"/>
            </w:r>
            <w:r w:rsidR="00287515">
              <w:rPr>
                <w:webHidden/>
              </w:rPr>
              <w:t>1</w:t>
            </w:r>
            <w:r w:rsidR="00287515">
              <w:rPr>
                <w:webHidden/>
              </w:rPr>
              <w:fldChar w:fldCharType="end"/>
            </w:r>
          </w:hyperlink>
        </w:p>
        <w:p w14:paraId="63B6ECA9" w14:textId="5EE62DB1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0" w:history="1">
            <w:r w:rsidRPr="000002F7">
              <w:rPr>
                <w:rStyle w:val="a4"/>
                <w:noProof/>
              </w:rPr>
              <w:t xml:space="preserve">1.1 </w:t>
            </w:r>
            <w:r w:rsidRPr="000002F7">
              <w:rPr>
                <w:rStyle w:val="a4"/>
                <w:noProof/>
              </w:rPr>
              <w:t>二级标题示例（快捷键</w:t>
            </w:r>
            <w:r w:rsidRPr="000002F7">
              <w:rPr>
                <w:rStyle w:val="a4"/>
                <w:noProof/>
              </w:rPr>
              <w:t>Ctrl + 2</w:t>
            </w:r>
            <w:r w:rsidRPr="000002F7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20BB2" w14:textId="49676C89" w:rsidR="00287515" w:rsidRDefault="00287515">
          <w:pPr>
            <w:pStyle w:val="TOC3"/>
            <w:ind w:left="315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1" w:history="1">
            <w:r w:rsidRPr="000002F7">
              <w:rPr>
                <w:rStyle w:val="a4"/>
                <w:noProof/>
              </w:rPr>
              <w:t xml:space="preserve">1.1.1 </w:t>
            </w:r>
            <w:r w:rsidRPr="000002F7">
              <w:rPr>
                <w:rStyle w:val="a4"/>
                <w:noProof/>
              </w:rPr>
              <w:t>三级标题示例（快捷键</w:t>
            </w:r>
            <w:r w:rsidRPr="000002F7">
              <w:rPr>
                <w:rStyle w:val="a4"/>
                <w:noProof/>
              </w:rPr>
              <w:t>Ctrl + 3</w:t>
            </w:r>
            <w:r w:rsidRPr="000002F7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B8FB" w14:textId="0277E472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2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2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问题分析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7703ED7" w14:textId="0633FC70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3" w:history="1">
            <w:r w:rsidRPr="000002F7">
              <w:rPr>
                <w:rStyle w:val="a4"/>
                <w:noProof/>
              </w:rPr>
              <w:t xml:space="preserve">2.1 </w:t>
            </w:r>
            <w:r w:rsidRPr="000002F7">
              <w:rPr>
                <w:rStyle w:val="a4"/>
                <w:noProof/>
              </w:rPr>
              <w:t>问题来源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86C9" w14:textId="659B238A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4" w:history="1">
            <w:r w:rsidRPr="000002F7">
              <w:rPr>
                <w:rStyle w:val="a4"/>
                <w:noProof/>
              </w:rPr>
              <w:t xml:space="preserve">2.2 </w:t>
            </w:r>
            <w:r w:rsidRPr="000002F7">
              <w:rPr>
                <w:rStyle w:val="a4"/>
                <w:noProof/>
              </w:rPr>
              <w:t>现有解决方案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AE33" w14:textId="01A51100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5" w:history="1">
            <w:r w:rsidRPr="000002F7">
              <w:rPr>
                <w:rStyle w:val="a4"/>
                <w:noProof/>
              </w:rPr>
              <w:t xml:space="preserve">2.3 </w:t>
            </w:r>
            <w:r w:rsidRPr="000002F7">
              <w:rPr>
                <w:rStyle w:val="a4"/>
                <w:noProof/>
              </w:rPr>
              <w:t>本作品要解决的痛点问题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CAEC" w14:textId="7C24BD9A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6" w:history="1">
            <w:r w:rsidRPr="000002F7">
              <w:rPr>
                <w:rStyle w:val="a4"/>
                <w:noProof/>
              </w:rPr>
              <w:t xml:space="preserve">2.4 </w:t>
            </w:r>
            <w:r w:rsidRPr="000002F7">
              <w:rPr>
                <w:rStyle w:val="a4"/>
                <w:noProof/>
              </w:rPr>
              <w:t>解决问题的思路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84E4" w14:textId="5992BA70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7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3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技术方案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02911C5" w14:textId="29CE518D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8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4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系统实现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9B7E9E" w14:textId="1FBA04FB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9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5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测试分析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555B41" w14:textId="1EA469D5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900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6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作品总结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9A76A6" w14:textId="43080176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1" w:history="1">
            <w:r w:rsidRPr="000002F7">
              <w:rPr>
                <w:rStyle w:val="a4"/>
                <w:noProof/>
              </w:rPr>
              <w:t xml:space="preserve">6.1 </w:t>
            </w:r>
            <w:r w:rsidRPr="000002F7">
              <w:rPr>
                <w:rStyle w:val="a4"/>
                <w:noProof/>
              </w:rPr>
              <w:t>作品特色与创新点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69454" w14:textId="0C293151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2" w:history="1">
            <w:r w:rsidRPr="000002F7">
              <w:rPr>
                <w:rStyle w:val="a4"/>
                <w:noProof/>
              </w:rPr>
              <w:t xml:space="preserve">6.2 </w:t>
            </w:r>
            <w:r w:rsidRPr="000002F7">
              <w:rPr>
                <w:rStyle w:val="a4"/>
                <w:noProof/>
              </w:rPr>
              <w:t>应用推广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512B6" w14:textId="5C6F28B3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3" w:history="1">
            <w:r w:rsidRPr="000002F7">
              <w:rPr>
                <w:rStyle w:val="a4"/>
                <w:noProof/>
              </w:rPr>
              <w:t xml:space="preserve">6.3 </w:t>
            </w:r>
            <w:r w:rsidRPr="000002F7">
              <w:rPr>
                <w:rStyle w:val="a4"/>
                <w:noProof/>
              </w:rPr>
              <w:t>作品展望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B2CD" w14:textId="2A1861FB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904" w:history="1">
            <w:r w:rsidRPr="000002F7">
              <w:rPr>
                <w:rStyle w:val="a4"/>
              </w:rPr>
              <w:t>参考文献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3E8AC19" w14:textId="48A71E7D" w:rsidR="00BB2AAA" w:rsidRPr="00551CF4" w:rsidRDefault="00551CF4" w:rsidP="00F93755">
          <w:pPr>
            <w:pStyle w:val="TOC1"/>
            <w:spacing w:before="156"/>
          </w:pPr>
          <w:r w:rsidRPr="00DA4D13">
            <w:rPr>
              <w:rFonts w:ascii="华文楷体" w:eastAsia="华文楷体" w:hAnsi="华文楷体"/>
              <w:sz w:val="44"/>
              <w:lang w:val="zh-CN"/>
            </w:rPr>
            <w:fldChar w:fldCharType="end"/>
          </w:r>
        </w:p>
      </w:sdtContent>
    </w:sdt>
    <w:p w14:paraId="3F8B4557" w14:textId="77777777" w:rsidR="00742D8C" w:rsidRDefault="00742D8C" w:rsidP="00AB5765">
      <w:pPr>
        <w:pStyle w:val="1"/>
        <w:spacing w:before="936" w:after="156"/>
        <w:sectPr w:rsidR="00742D8C" w:rsidSect="002F7110">
          <w:footerReference w:type="default" r:id="rId10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D3CDAED" w14:textId="62A0394D" w:rsidR="008A229E" w:rsidRPr="00D21E55" w:rsidRDefault="00B90A4F" w:rsidP="00335541">
      <w:pPr>
        <w:pStyle w:val="1"/>
        <w:spacing w:before="936" w:after="156"/>
      </w:pPr>
      <w:bookmarkStart w:id="0" w:name="_Toc100650889"/>
      <w:r>
        <w:rPr>
          <w:rFonts w:hint="eastAsia"/>
        </w:rPr>
        <w:lastRenderedPageBreak/>
        <w:t>作品概述</w:t>
      </w:r>
      <w:bookmarkEnd w:id="0"/>
    </w:p>
    <w:p w14:paraId="34DECA1E" w14:textId="2BB5BAFE" w:rsidR="00B479FD" w:rsidRDefault="00DE53BB" w:rsidP="00E913B0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【填写说明：</w:t>
      </w:r>
      <w:r>
        <w:rPr>
          <w:rFonts w:hint="eastAsia"/>
        </w:rPr>
        <w:t>重点介绍</w:t>
      </w:r>
      <w:r w:rsidRPr="00EC49CC">
        <w:t>本作品的主题创意来源，产生背景，作品的用户群体、主要功能</w:t>
      </w:r>
      <w:r>
        <w:rPr>
          <w:rFonts w:hint="eastAsia"/>
        </w:rPr>
        <w:t>与特色</w:t>
      </w:r>
      <w:r w:rsidRPr="00EC49CC">
        <w:t>、应用价值、推广前景等</w:t>
      </w:r>
      <w:r>
        <w:rPr>
          <w:rFonts w:hint="eastAsia"/>
        </w:rPr>
        <w:t>。</w:t>
      </w:r>
      <w:r w:rsidRPr="00F6158D">
        <w:rPr>
          <w:rFonts w:hint="eastAsia"/>
          <w:color w:val="FF0000"/>
        </w:rPr>
        <w:t>建议不超过</w:t>
      </w:r>
      <w:r w:rsidR="00722251">
        <w:rPr>
          <w:color w:val="FF0000"/>
        </w:rPr>
        <w:t>1</w:t>
      </w:r>
      <w:r w:rsidRPr="00F6158D">
        <w:rPr>
          <w:rFonts w:hint="eastAsia"/>
          <w:color w:val="FF0000"/>
        </w:rPr>
        <w:t>页</w:t>
      </w:r>
      <w:r w:rsidRPr="00322F5B">
        <w:rPr>
          <w:rFonts w:hint="eastAsia"/>
        </w:rPr>
        <w:t>】</w:t>
      </w:r>
    </w:p>
    <w:p w14:paraId="6719C50E" w14:textId="7B3D109A" w:rsidR="004C3382" w:rsidRDefault="004C3382" w:rsidP="00327631">
      <w:pPr>
        <w:pStyle w:val="2"/>
        <w:spacing w:before="468" w:after="93"/>
      </w:pPr>
      <w:bookmarkStart w:id="1" w:name="_Toc100650890"/>
      <w:r>
        <w:rPr>
          <w:rFonts w:hint="eastAsia"/>
        </w:rPr>
        <w:t>二</w:t>
      </w:r>
      <w:r w:rsidR="00045F68">
        <w:rPr>
          <w:rFonts w:hint="eastAsia"/>
        </w:rPr>
        <w:t>级标题</w:t>
      </w:r>
      <w:r w:rsidR="008E1AD2">
        <w:rPr>
          <w:rFonts w:hint="eastAsia"/>
        </w:rPr>
        <w:t>示例</w:t>
      </w:r>
      <w:r w:rsidR="00045F68">
        <w:rPr>
          <w:rFonts w:hint="eastAsia"/>
        </w:rPr>
        <w:t>（快捷键</w:t>
      </w:r>
      <w:r w:rsidR="00045F68">
        <w:rPr>
          <w:rFonts w:hint="eastAsia"/>
        </w:rPr>
        <w:t>Ctrl</w:t>
      </w:r>
      <w:r w:rsidR="00045F68">
        <w:t xml:space="preserve"> </w:t>
      </w:r>
      <w:r w:rsidR="00045F68">
        <w:rPr>
          <w:rFonts w:hint="eastAsia"/>
        </w:rPr>
        <w:t>+</w:t>
      </w:r>
      <w:r w:rsidR="00045F68">
        <w:t xml:space="preserve"> 2</w:t>
      </w:r>
      <w:r w:rsidR="004F6F31">
        <w:rPr>
          <w:rFonts w:hint="eastAsia"/>
        </w:rPr>
        <w:t>，提交时删除</w:t>
      </w:r>
      <w:r w:rsidR="00045F68">
        <w:rPr>
          <w:rFonts w:hint="eastAsia"/>
        </w:rPr>
        <w:t>）</w:t>
      </w:r>
      <w:bookmarkEnd w:id="1"/>
    </w:p>
    <w:p w14:paraId="196553EA" w14:textId="629FF638" w:rsidR="00C55514" w:rsidRDefault="00C55514" w:rsidP="00C55514">
      <w:pPr>
        <w:pStyle w:val="3"/>
        <w:spacing w:before="312" w:after="62"/>
      </w:pPr>
      <w:bookmarkStart w:id="2" w:name="_Toc100650891"/>
      <w:r>
        <w:rPr>
          <w:rFonts w:hint="eastAsia"/>
        </w:rPr>
        <w:t>三级标题示例（快捷键</w:t>
      </w:r>
      <w:r>
        <w:rPr>
          <w:rFonts w:hint="eastAsia"/>
        </w:rPr>
        <w:t>Ctrl</w:t>
      </w:r>
      <w:r>
        <w:t xml:space="preserve"> </w:t>
      </w:r>
      <w:r>
        <w:rPr>
          <w:rFonts w:hint="eastAsia"/>
        </w:rPr>
        <w:t>+</w:t>
      </w:r>
      <w:r>
        <w:t xml:space="preserve"> 3</w:t>
      </w:r>
      <w:r w:rsidR="004F6F31">
        <w:rPr>
          <w:rFonts w:hint="eastAsia"/>
        </w:rPr>
        <w:t>，提交时删除</w:t>
      </w:r>
      <w:r>
        <w:rPr>
          <w:rFonts w:hint="eastAsia"/>
        </w:rPr>
        <w:t>）</w:t>
      </w:r>
      <w:bookmarkEnd w:id="2"/>
    </w:p>
    <w:p w14:paraId="243C3C6F" w14:textId="2839E58D" w:rsidR="000E2E5F" w:rsidRDefault="008E5D7C" w:rsidP="00800827">
      <w:pPr>
        <w:pStyle w:val="a0"/>
        <w:spacing w:before="62" w:after="62"/>
        <w:ind w:firstLine="480"/>
      </w:pPr>
      <w:r>
        <w:rPr>
          <w:rFonts w:hint="eastAsia"/>
        </w:rPr>
        <w:t>“城迹”项目的核心设计目的，是把传统“城市打卡式出行”升级为“可学习、可讲解、可复盘”的城市历史文化研学过程。作品创意来源于团队在原有文旅项目中观察到的典型问题：用户知道去哪里，但不知道为什么看、看什么、看完如何形成知识输出。因此本作品以“历史</w:t>
      </w:r>
      <w:r>
        <w:rPr>
          <w:rFonts w:hint="eastAsia"/>
        </w:rPr>
        <w:t>+</w:t>
      </w:r>
      <w:r>
        <w:rPr>
          <w:rFonts w:hint="eastAsia"/>
        </w:rPr>
        <w:t>文化</w:t>
      </w:r>
      <w:r>
        <w:rPr>
          <w:rFonts w:hint="eastAsia"/>
        </w:rPr>
        <w:t>+</w:t>
      </w:r>
      <w:r>
        <w:rPr>
          <w:rFonts w:hint="eastAsia"/>
        </w:rPr>
        <w:t>城市”为主线，通过</w:t>
      </w:r>
      <w:r>
        <w:rPr>
          <w:rFonts w:hint="eastAsia"/>
        </w:rPr>
        <w:t>AI</w:t>
      </w:r>
      <w:r>
        <w:rPr>
          <w:rFonts w:hint="eastAsia"/>
        </w:rPr>
        <w:t>导师、路线规划、地图点位、现场任务和学习报告形成闭环。</w:t>
      </w:r>
      <w:r w:rsidR="000E2E5F">
        <w:rPr>
          <w:rFonts w:hint="eastAsia"/>
        </w:rPr>
        <w:t>所有图片必须有“图例”，</w:t>
      </w:r>
      <w:r w:rsidR="00A14249">
        <w:rPr>
          <w:rFonts w:hint="eastAsia"/>
        </w:rPr>
        <w:t>采用自动题注，</w:t>
      </w:r>
      <w:r w:rsidR="000E2E5F">
        <w:rPr>
          <w:rFonts w:hint="eastAsia"/>
        </w:rPr>
        <w:t>如下：</w:t>
      </w:r>
    </w:p>
    <w:p w14:paraId="0EF70E58" w14:textId="5028095F" w:rsidR="00045F68" w:rsidRDefault="008E5D7C" w:rsidP="00CC2386">
      <w:pPr>
        <w:pStyle w:val="ad"/>
        <w:spacing w:before="93" w:after="93"/>
        <w:rPr>
          <w:rFonts w:hint="eastAsia"/>
        </w:rPr>
      </w:pPr>
      <w:r>
        <w:rPr>
          <w:rFonts w:ascii="Times New Roman" w:hAnsi="Times New Roman" w:cstheme="minorBidi" w:hint="eastAsia"/>
          <w:noProof/>
          <w:sz w:val="24"/>
          <w:szCs w:val="22"/>
        </w:rPr>
        <w:t xml:space="preserve">1.1 </w:t>
      </w:r>
      <w:r>
        <w:rPr>
          <w:rFonts w:ascii="Times New Roman" w:hAnsi="Times New Roman" w:cstheme="minorBidi" w:hint="eastAsia"/>
          <w:noProof/>
          <w:sz w:val="24"/>
          <w:szCs w:val="22"/>
        </w:rPr>
        <w:t>设计原理与创意来源</w:t>
      </w:r>
      <w:r w:rsidR="00CC2386">
        <w:rPr>
          <w:rFonts w:hint="eastAsia"/>
        </w:rPr>
        <w:t xml:space="preserve">图 </w:t>
      </w:r>
      <w:r w:rsidR="00CC2386">
        <w:fldChar w:fldCharType="begin"/>
      </w:r>
      <w:r w:rsidR="00CC2386">
        <w:instrText xml:space="preserve"> </w:instrText>
      </w:r>
      <w:r w:rsidR="00CC2386">
        <w:rPr>
          <w:rFonts w:hint="eastAsia"/>
        </w:rPr>
        <w:instrText>SEQ 图 \* ARABIC</w:instrText>
      </w:r>
      <w:r w:rsidR="00CC2386">
        <w:instrText xml:space="preserve"> </w:instrText>
      </w:r>
      <w:r w:rsidR="00CC2386">
        <w:fldChar w:fldCharType="separate"/>
      </w:r>
      <w:r w:rsidR="00CC2386">
        <w:rPr>
          <w:noProof/>
        </w:rPr>
        <w:t>1</w:t>
      </w:r>
      <w:r w:rsidR="00CC2386">
        <w:fldChar w:fldCharType="end"/>
      </w:r>
      <w:r w:rsidR="00CC2386">
        <w:t xml:space="preserve">  </w:t>
      </w:r>
      <w:r w:rsidR="000E2E5F">
        <w:rPr>
          <w:rFonts w:hint="eastAsia"/>
        </w:rPr>
        <w:t>图文说明文字</w:t>
      </w:r>
    </w:p>
    <w:p w14:paraId="7B89DBD1" w14:textId="2AFC4F5D" w:rsidR="009D40F5" w:rsidRDefault="008E5D7C" w:rsidP="009D40F5">
      <w:pPr>
        <w:pStyle w:val="ad"/>
        <w:spacing w:before="93" w:after="93"/>
        <w:rPr>
          <w:rFonts w:hint="eastAsia"/>
        </w:rPr>
      </w:pPr>
      <w:r>
        <w:rPr>
          <w:rFonts w:ascii="Times New Roman" w:hAnsi="Times New Roman" w:cstheme="minorBidi" w:hint="eastAsia"/>
          <w:sz w:val="24"/>
          <w:szCs w:val="22"/>
        </w:rPr>
        <w:t>设计原理采用“目标驱动</w:t>
      </w:r>
      <w:r>
        <w:rPr>
          <w:rFonts w:ascii="Times New Roman" w:hAnsi="Times New Roman" w:cstheme="minorBidi" w:hint="eastAsia"/>
          <w:sz w:val="24"/>
          <w:szCs w:val="22"/>
        </w:rPr>
        <w:t>+</w:t>
      </w:r>
      <w:r>
        <w:rPr>
          <w:rFonts w:ascii="Times New Roman" w:hAnsi="Times New Roman" w:cstheme="minorBidi" w:hint="eastAsia"/>
          <w:sz w:val="24"/>
          <w:szCs w:val="22"/>
        </w:rPr>
        <w:t>证据驱动”的双轨模式：先根据用户目标（城市、时长、兴趣、学习偏好）生成研学路径，再在每个点位提供可观察证据（建筑细部、展陈信息、历史线索）和提问框架，确保用户不仅“到场”，还能“理解并表达”。</w:t>
      </w:r>
      <w:r w:rsidR="009D40F5">
        <w:rPr>
          <w:rFonts w:hint="eastAsia"/>
        </w:rPr>
        <w:t xml:space="preserve">表 </w:t>
      </w:r>
      <w:r w:rsidR="009D40F5">
        <w:fldChar w:fldCharType="begin"/>
      </w:r>
      <w:r w:rsidR="009D40F5">
        <w:instrText xml:space="preserve"> </w:instrText>
      </w:r>
      <w:r w:rsidR="009D40F5">
        <w:rPr>
          <w:rFonts w:hint="eastAsia"/>
        </w:rPr>
        <w:instrText>SEQ 表 \* ARABIC</w:instrText>
      </w:r>
      <w:r w:rsidR="009D40F5">
        <w:instrText xml:space="preserve"> </w:instrText>
      </w:r>
      <w:r w:rsidR="009D40F5">
        <w:fldChar w:fldCharType="separate"/>
      </w:r>
      <w:r w:rsidR="009D40F5">
        <w:rPr>
          <w:noProof/>
        </w:rPr>
        <w:t>1</w:t>
      </w:r>
      <w:r w:rsidR="009D40F5">
        <w:fldChar w:fldCharType="end"/>
      </w:r>
      <w:r w:rsidR="009D40F5">
        <w:t xml:space="preserve">  </w:t>
      </w:r>
      <w:r w:rsidR="009D40F5">
        <w:rPr>
          <w:rFonts w:hint="eastAsia"/>
        </w:rPr>
        <w:t>表格说明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3283"/>
        <w:gridCol w:w="2296"/>
        <w:gridCol w:w="2204"/>
      </w:tblGrid>
      <w:tr w:rsidR="004E2A9A" w14:paraId="7AC69F14" w14:textId="715BE6B0" w:rsidTr="004E2A9A">
        <w:trPr>
          <w:jc w:val="center"/>
        </w:trPr>
        <w:tc>
          <w:tcPr>
            <w:tcW w:w="1659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3DCBE" w14:textId="22635C2B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测试维度</w:t>
            </w:r>
          </w:p>
        </w:tc>
        <w:tc>
          <w:tcPr>
            <w:tcW w:w="16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B5824DD" w14:textId="479D5BD0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结果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（接口健康）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F8B02D6" w14:textId="50BE4C21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  <w:noProof/>
              </w:rPr>
              <w:t>结果</w:t>
            </w:r>
            <w:r>
              <w:rPr>
                <w:rFonts w:hint="eastAsia"/>
                <w:noProof/>
              </w:rPr>
              <w:t>B</w:t>
            </w:r>
            <w:r>
              <w:rPr>
                <w:rFonts w:hint="eastAsia"/>
                <w:noProof/>
              </w:rPr>
              <w:t>（功能联调）</w:t>
            </w:r>
          </w:p>
        </w:tc>
        <w:tc>
          <w:tcPr>
            <w:tcW w:w="33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3B96790" w14:textId="2DC6709E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结果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（工程构建）</w:t>
            </w:r>
          </w:p>
        </w:tc>
        <w:tc>
          <w:tcPr>
            <w:gridSpan w:val="0"/>
          </w:tcPr>
          <w:p w14:paraId="7AC69F14" w14:textId="715BE6B0" w:rsidR="004E2A9A" w:rsidRDefault="008E5D7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DADED63" wp14:editId="1CF65C04">
                  <wp:extent cx="5274310" cy="2966720"/>
                  <wp:effectExtent l="0" t="0" r="2540" b="5080"/>
                  <wp:docPr id="965835520" name="图片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83552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2A9A" w14:paraId="664CE080" w14:textId="77777777" w:rsidTr="004E2A9A">
        <w:trPr>
          <w:jc w:val="center"/>
        </w:trPr>
        <w:tc>
          <w:tcPr>
            <w:tcW w:w="1659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30D1C312" w14:textId="63C93D81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验证项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A35464D" w14:textId="3A496B7C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 xml:space="preserve">GET /health 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success=true</w:t>
            </w:r>
          </w:p>
        </w:tc>
        <w:tc>
          <w:tcPr>
            <w:tcW w:w="1659" w:type="dxa"/>
            <w:tcBorders>
              <w:top w:val="single" w:sz="6" w:space="0" w:color="auto"/>
            </w:tcBorders>
            <w:vAlign w:val="center"/>
          </w:tcPr>
          <w:p w14:paraId="68D70416" w14:textId="2DAD43EC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 xml:space="preserve">chat/route/knowledge </w:t>
            </w:r>
            <w:r>
              <w:rPr>
                <w:rFonts w:hint="eastAsia"/>
              </w:rPr>
              <w:t>三接口可用</w:t>
            </w:r>
          </w:p>
        </w:tc>
        <w:tc>
          <w:tcPr>
            <w:tcW w:w="3319" w:type="dxa"/>
            <w:tcBorders>
              <w:top w:val="single" w:sz="6" w:space="0" w:color="auto"/>
            </w:tcBorders>
            <w:vAlign w:val="center"/>
          </w:tcPr>
          <w:p w14:paraId="642B2590" w14:textId="6B138056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 xml:space="preserve">npm run build </w:t>
            </w:r>
            <w:r>
              <w:rPr>
                <w:rFonts w:hint="eastAsia"/>
              </w:rPr>
              <w:t>成功</w:t>
            </w:r>
          </w:p>
        </w:tc>
      </w:tr>
      <w:tr w:rsidR="004E2A9A" w14:paraId="25E9D99E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2E4D6A83" w14:textId="3EDC6E11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验证项</w:t>
            </w: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6AFBFF86" w14:textId="297755F3" w:rsidR="004E2A9A" w:rsidRDefault="008E5D7C" w:rsidP="004E2A9A">
            <w:pPr>
              <w:pStyle w:val="ae"/>
              <w:spacing w:before="93" w:after="93"/>
            </w:pPr>
            <w:r>
              <w:t>providerMode=aliyun</w:t>
            </w:r>
          </w:p>
        </w:tc>
        <w:tc>
          <w:tcPr>
            <w:tcW w:w="1659" w:type="dxa"/>
            <w:vAlign w:val="center"/>
          </w:tcPr>
          <w:p w14:paraId="6086B303" w14:textId="62290199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返回结构统一为</w:t>
            </w:r>
            <w:r>
              <w:rPr>
                <w:rFonts w:hint="eastAsia"/>
              </w:rPr>
              <w:t>JSON</w:t>
            </w:r>
          </w:p>
        </w:tc>
        <w:tc>
          <w:tcPr>
            <w:tcW w:w="3319" w:type="dxa"/>
            <w:vAlign w:val="center"/>
          </w:tcPr>
          <w:p w14:paraId="311FA42B" w14:textId="5A2F3EDF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dist</w:t>
            </w:r>
            <w:r>
              <w:rPr>
                <w:rFonts w:hint="eastAsia"/>
              </w:rPr>
              <w:t>目录产物可部署</w:t>
            </w:r>
          </w:p>
        </w:tc>
      </w:tr>
      <w:tr w:rsidR="004E2A9A" w14:paraId="05380E99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174E4DA1" w14:textId="4A67E513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验证项</w:t>
            </w:r>
            <w:r>
              <w:rPr>
                <w:rFonts w:hint="eastAsia"/>
              </w:rPr>
              <w:t>3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3204DB0D" w14:textId="0ECBE94A" w:rsidR="004E2A9A" w:rsidRDefault="008E5D7C" w:rsidP="004E2A9A">
            <w:pPr>
              <w:pStyle w:val="ae"/>
              <w:spacing w:before="93" w:after="93"/>
            </w:pPr>
            <w:r>
              <w:t>model=aliyun:qwen-plus</w:t>
            </w:r>
          </w:p>
        </w:tc>
        <w:tc>
          <w:tcPr>
            <w:tcW w:w="1659" w:type="dxa"/>
            <w:vAlign w:val="center"/>
          </w:tcPr>
          <w:p w14:paraId="7F545916" w14:textId="3FC17820" w:rsidR="004E2A9A" w:rsidRDefault="008E5D7C" w:rsidP="004E2A9A">
            <w:pPr>
              <w:pStyle w:val="ae"/>
              <w:spacing w:before="93" w:after="93"/>
            </w:pPr>
            <w:r>
              <w:t>chat 1452ms / route 1469ms / knowledge 2442ms</w:t>
            </w:r>
          </w:p>
        </w:tc>
        <w:tc>
          <w:tcPr>
            <w:tcW w:w="3319" w:type="dxa"/>
            <w:vAlign w:val="center"/>
          </w:tcPr>
          <w:p w14:paraId="00061AA0" w14:textId="7C2A3EF6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前后端分离部署配置已补齐</w:t>
            </w:r>
          </w:p>
        </w:tc>
      </w:tr>
      <w:tr w:rsidR="004E2A9A" w14:paraId="1EC51A2D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5294A5FA" w14:textId="4EA8F045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验证项</w:t>
            </w:r>
            <w:r>
              <w:rPr>
                <w:rFonts w:hint="eastAsia"/>
              </w:rPr>
              <w:t>4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2BB03744" w14:textId="42166ACC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状态字段完整（</w:t>
            </w:r>
            <w:r>
              <w:rPr>
                <w:rFonts w:hint="eastAsia"/>
              </w:rPr>
              <w:t>status/providers/timestamp</w:t>
            </w:r>
            <w:r>
              <w:rPr>
                <w:rFonts w:hint="eastAsia"/>
              </w:rPr>
              <w:t>）</w:t>
            </w:r>
          </w:p>
        </w:tc>
        <w:tc>
          <w:tcPr>
            <w:tcW w:w="1659" w:type="dxa"/>
            <w:vAlign w:val="center"/>
          </w:tcPr>
          <w:p w14:paraId="2244EBFE" w14:textId="710BE4E1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页面流程走通（设置→报告）</w:t>
            </w:r>
          </w:p>
        </w:tc>
        <w:tc>
          <w:tcPr>
            <w:tcW w:w="3319" w:type="dxa"/>
            <w:vAlign w:val="center"/>
          </w:tcPr>
          <w:p w14:paraId="2907794C" w14:textId="70588498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支持公网部署（</w:t>
            </w:r>
            <w:r>
              <w:rPr>
                <w:rFonts w:hint="eastAsia"/>
              </w:rPr>
              <w:t>Vercel+Render</w:t>
            </w:r>
            <w:r>
              <w:rPr>
                <w:rFonts w:hint="eastAsia"/>
              </w:rPr>
              <w:t>）</w:t>
            </w:r>
          </w:p>
        </w:tc>
      </w:tr>
      <w:tr w:rsidR="004E2A9A" w14:paraId="798E336E" w14:textId="77777777" w:rsidTr="004E2A9A">
        <w:trPr>
          <w:jc w:val="center"/>
        </w:trPr>
        <w:tc>
          <w:tcPr>
            <w:tcW w:w="1659" w:type="dxa"/>
            <w:tcBorders>
              <w:bottom w:val="single" w:sz="12" w:space="0" w:color="auto"/>
              <w:right w:val="single" w:sz="6" w:space="0" w:color="auto"/>
            </w:tcBorders>
            <w:vAlign w:val="center"/>
          </w:tcPr>
          <w:p w14:paraId="0A89E15B" w14:textId="5188B0C2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结论</w:t>
            </w:r>
          </w:p>
        </w:tc>
        <w:tc>
          <w:tcPr>
            <w:tcW w:w="1659" w:type="dxa"/>
            <w:tcBorders>
              <w:left w:val="single" w:sz="6" w:space="0" w:color="auto"/>
              <w:bottom w:val="single" w:sz="12" w:space="0" w:color="auto"/>
            </w:tcBorders>
            <w:vAlign w:val="center"/>
          </w:tcPr>
          <w:p w14:paraId="66970B97" w14:textId="03F1D534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服务稳定可观测</w:t>
            </w:r>
          </w:p>
        </w:tc>
        <w:tc>
          <w:tcPr>
            <w:tcW w:w="1659" w:type="dxa"/>
            <w:tcBorders>
              <w:bottom w:val="single" w:sz="12" w:space="0" w:color="auto"/>
            </w:tcBorders>
            <w:vAlign w:val="center"/>
          </w:tcPr>
          <w:p w14:paraId="4BA48E26" w14:textId="6F8CCD62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功能满足答辩演示</w:t>
            </w:r>
          </w:p>
        </w:tc>
        <w:tc>
          <w:tcPr>
            <w:tcW w:w="3319" w:type="dxa"/>
            <w:tcBorders>
              <w:bottom w:val="single" w:sz="12" w:space="0" w:color="auto"/>
            </w:tcBorders>
            <w:vAlign w:val="center"/>
          </w:tcPr>
          <w:p w14:paraId="06B56FC9" w14:textId="07B009DD" w:rsidR="004E2A9A" w:rsidRDefault="008E5D7C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具备交付与复现能力</w:t>
            </w:r>
          </w:p>
        </w:tc>
      </w:tr>
    </w:tbl>
    <w:p w14:paraId="014B826E" w14:textId="77777777" w:rsidR="009D40F5" w:rsidRPr="009D40F5" w:rsidRDefault="009D40F5" w:rsidP="00C529C6">
      <w:pPr>
        <w:pStyle w:val="ae"/>
        <w:spacing w:before="93" w:after="93"/>
      </w:pPr>
    </w:p>
    <w:p w14:paraId="3E0093B5" w14:textId="77777777" w:rsidR="000E2E5F" w:rsidRPr="000E2E5F" w:rsidRDefault="000E2E5F" w:rsidP="00800827">
      <w:pPr>
        <w:pStyle w:val="a0"/>
        <w:spacing w:before="62" w:after="62"/>
        <w:ind w:firstLine="480"/>
        <w:rPr>
          <w:color w:val="FF0000"/>
        </w:rPr>
      </w:pPr>
      <w:r w:rsidRPr="000E2E5F">
        <w:rPr>
          <w:rFonts w:hint="eastAsia"/>
          <w:color w:val="FF0000"/>
        </w:rPr>
        <w:t>以上所有示例，请在正式编撰文档时删除！</w:t>
      </w:r>
    </w:p>
    <w:p w14:paraId="5CC2DF03" w14:textId="52ED7CAF" w:rsidR="001420CF" w:rsidRDefault="00B90A4F" w:rsidP="00F93755">
      <w:pPr>
        <w:pStyle w:val="1"/>
        <w:spacing w:before="936" w:after="156"/>
      </w:pPr>
      <w:bookmarkStart w:id="3" w:name="_Toc100650892"/>
      <w:r>
        <w:rPr>
          <w:rFonts w:hint="eastAsia"/>
        </w:rPr>
        <w:lastRenderedPageBreak/>
        <w:t>问题</w:t>
      </w:r>
      <w:r w:rsidR="007154FB">
        <w:rPr>
          <w:rFonts w:hint="eastAsia"/>
        </w:rPr>
        <w:t>分析</w:t>
      </w:r>
      <w:bookmarkEnd w:id="3"/>
    </w:p>
    <w:p w14:paraId="545DDF48" w14:textId="4DC96955" w:rsidR="00E43FE7" w:rsidRDefault="00E43FE7" w:rsidP="00E43FE7">
      <w:pPr>
        <w:pStyle w:val="2"/>
        <w:spacing w:before="468" w:after="93"/>
      </w:pPr>
      <w:bookmarkStart w:id="4" w:name="_Toc100650893"/>
      <w:r>
        <w:rPr>
          <w:rFonts w:hint="eastAsia"/>
        </w:rPr>
        <w:t>问题</w:t>
      </w:r>
      <w:r w:rsidR="000D7840">
        <w:rPr>
          <w:rFonts w:hint="eastAsia"/>
        </w:rPr>
        <w:t>来源</w:t>
      </w:r>
      <w:bookmarkEnd w:id="4"/>
    </w:p>
    <w:p w14:paraId="72632E64" w14:textId="0A8122DA" w:rsidR="00275EBD" w:rsidRDefault="00275EBD" w:rsidP="00275EBD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</w:t>
      </w:r>
      <w:r w:rsidRPr="00976FAE">
        <w:rPr>
          <w:rFonts w:hint="eastAsia"/>
        </w:rPr>
        <w:t>填写说明：</w:t>
      </w:r>
      <w:r>
        <w:rPr>
          <w:rFonts w:hint="eastAsia"/>
        </w:rPr>
        <w:t>说明问题的背景、起因等</w:t>
      </w:r>
      <w:r w:rsidRPr="00322F5B">
        <w:rPr>
          <w:rFonts w:hint="eastAsia"/>
        </w:rPr>
        <w:t>】</w:t>
      </w:r>
    </w:p>
    <w:p w14:paraId="32D20946" w14:textId="3EBA9021" w:rsidR="00E43FE7" w:rsidRPr="00275EBD" w:rsidRDefault="00E43FE7" w:rsidP="00E43FE7">
      <w:pPr>
        <w:pStyle w:val="a0"/>
        <w:spacing w:before="62" w:after="62"/>
        <w:ind w:firstLine="480"/>
      </w:pPr>
    </w:p>
    <w:p w14:paraId="163829B1" w14:textId="450CDC86" w:rsidR="00E43FE7" w:rsidRDefault="00E43FE7" w:rsidP="00E43FE7">
      <w:pPr>
        <w:pStyle w:val="2"/>
        <w:spacing w:before="468" w:after="93"/>
      </w:pPr>
      <w:bookmarkStart w:id="5" w:name="_Toc100650894"/>
      <w:r>
        <w:rPr>
          <w:rFonts w:hint="eastAsia"/>
        </w:rPr>
        <w:t>现有解决方案</w:t>
      </w:r>
      <w:bookmarkEnd w:id="5"/>
    </w:p>
    <w:p w14:paraId="3AD2C8B9" w14:textId="77777777" w:rsidR="00275EBD" w:rsidRPr="00275EBD" w:rsidRDefault="00275EBD" w:rsidP="00275EBD">
      <w:pPr>
        <w:pStyle w:val="a0"/>
        <w:spacing w:before="62" w:after="62"/>
        <w:ind w:firstLine="480"/>
      </w:pPr>
    </w:p>
    <w:p w14:paraId="2B15DFE2" w14:textId="32A10080" w:rsidR="00912FB6" w:rsidRDefault="00912FB6" w:rsidP="00E43FE7">
      <w:pPr>
        <w:pStyle w:val="2"/>
        <w:spacing w:before="468" w:after="93"/>
      </w:pPr>
      <w:bookmarkStart w:id="6" w:name="_Toc100650895"/>
      <w:r>
        <w:rPr>
          <w:rFonts w:hint="eastAsia"/>
        </w:rPr>
        <w:t>本作品要解决的痛点问题</w:t>
      </w:r>
      <w:bookmarkEnd w:id="6"/>
    </w:p>
    <w:p w14:paraId="659CF6F4" w14:textId="6B0C50AD" w:rsidR="00EC1F88" w:rsidRPr="00EC1F88" w:rsidRDefault="00EC1F88" w:rsidP="00EC1F88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Pr="00976FAE">
        <w:rPr>
          <w:rFonts w:hint="eastAsia"/>
        </w:rPr>
        <w:t>填写说明：</w:t>
      </w:r>
      <w:r>
        <w:rPr>
          <w:rFonts w:hint="eastAsia"/>
        </w:rPr>
        <w:t>基于2</w:t>
      </w:r>
      <w:r>
        <w:t>.2</w:t>
      </w:r>
      <w:r>
        <w:rPr>
          <w:rFonts w:hint="eastAsia"/>
        </w:rPr>
        <w:t>的对比分析，阐述本作品要解决的核心痛点问题】</w:t>
      </w:r>
    </w:p>
    <w:p w14:paraId="646C57C9" w14:textId="07770E13" w:rsidR="00BF6464" w:rsidRPr="00BF6464" w:rsidRDefault="008E5D7C" w:rsidP="00BF6464">
      <w:pPr>
        <w:pStyle w:val="a0"/>
        <w:spacing w:before="62" w:after="62"/>
        <w:ind w:firstLine="480"/>
      </w:pPr>
      <w:r>
        <w:rPr>
          <w:rFonts w:hint="eastAsia"/>
        </w:rPr>
        <w:t>随着城市研学和公共文化教育需求增加，用户对“路线推荐”之外的“知识理解与表达”需求明显上升。但现有多数方案偏重导航或景点推荐，缺少结构化学习目标、现场观察任务与学习成果沉淀机制。</w:t>
      </w:r>
    </w:p>
    <w:p w14:paraId="06FC8F25" w14:textId="51FA4B04" w:rsidR="00E43FE7" w:rsidRPr="00E43FE7" w:rsidRDefault="000D7840" w:rsidP="00E43FE7">
      <w:pPr>
        <w:pStyle w:val="2"/>
        <w:spacing w:before="468" w:after="93"/>
      </w:pPr>
      <w:bookmarkStart w:id="7" w:name="_Toc100650896"/>
      <w:r>
        <w:rPr>
          <w:rFonts w:hint="eastAsia"/>
        </w:rPr>
        <w:t>解决问题</w:t>
      </w:r>
      <w:r w:rsidR="00826637">
        <w:rPr>
          <w:rFonts w:hint="eastAsia"/>
        </w:rPr>
        <w:t>的</w:t>
      </w:r>
      <w:r w:rsidR="00BF6464">
        <w:rPr>
          <w:rFonts w:hint="eastAsia"/>
        </w:rPr>
        <w:t>思路</w:t>
      </w:r>
      <w:bookmarkEnd w:id="7"/>
    </w:p>
    <w:p w14:paraId="7714C684" w14:textId="37E2F6EA" w:rsidR="00275EBD" w:rsidRDefault="00275EBD" w:rsidP="00275EBD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="00EC1F88" w:rsidRPr="00976FAE">
        <w:rPr>
          <w:rFonts w:hint="eastAsia"/>
        </w:rPr>
        <w:t>填写说明：</w:t>
      </w:r>
      <w:r w:rsidRPr="00976FAE">
        <w:rPr>
          <w:rFonts w:hint="eastAsia"/>
        </w:rPr>
        <w:t>作品的功能和性能需求；使用的数据集，</w:t>
      </w:r>
      <w:r w:rsidRPr="00976FAE">
        <w:t>包括数据</w:t>
      </w:r>
      <w:r w:rsidRPr="00976FAE">
        <w:rPr>
          <w:rFonts w:hint="eastAsia"/>
        </w:rPr>
        <w:t>格式</w:t>
      </w:r>
      <w:r w:rsidRPr="00976FAE">
        <w:t>，数据来源，数据获取方式，数据特点，</w:t>
      </w:r>
      <w:r w:rsidRPr="00976FAE">
        <w:rPr>
          <w:rFonts w:hint="eastAsia"/>
        </w:rPr>
        <w:t>数据规模</w:t>
      </w:r>
      <w:r w:rsidRPr="00976FAE">
        <w:t>等，并给出具体的数据样例</w:t>
      </w:r>
      <w:r w:rsidRPr="00976FAE">
        <w:rPr>
          <w:rFonts w:hint="eastAsia"/>
        </w:rPr>
        <w:t>。</w:t>
      </w:r>
      <w:r>
        <w:rPr>
          <w:rFonts w:hint="eastAsia"/>
        </w:rPr>
        <w:t>所提出的</w:t>
      </w:r>
      <w:r w:rsidRPr="00976FAE">
        <w:rPr>
          <w:rFonts w:hint="eastAsia"/>
        </w:rPr>
        <w:t>指标</w:t>
      </w:r>
      <w:r w:rsidR="00310AAE">
        <w:rPr>
          <w:rFonts w:hint="eastAsia"/>
        </w:rPr>
        <w:t>或要求</w:t>
      </w:r>
      <w:r w:rsidRPr="00976FAE">
        <w:rPr>
          <w:rFonts w:hint="eastAsia"/>
        </w:rPr>
        <w:t>必须在第</w:t>
      </w:r>
      <w:r>
        <w:rPr>
          <w:rFonts w:hint="eastAsia"/>
        </w:rPr>
        <w:t>5</w:t>
      </w:r>
      <w:r w:rsidRPr="00976FAE">
        <w:rPr>
          <w:rFonts w:hint="eastAsia"/>
        </w:rPr>
        <w:t>章得到印证</w:t>
      </w:r>
      <w:r>
        <w:rPr>
          <w:rFonts w:hint="eastAsia"/>
        </w:rPr>
        <w:t>】</w:t>
      </w:r>
    </w:p>
    <w:p w14:paraId="01929EA0" w14:textId="7D639783" w:rsidR="008259E1" w:rsidRPr="005D137E" w:rsidRDefault="008E5D7C" w:rsidP="006547BF">
      <w:pPr>
        <w:pStyle w:val="a0"/>
        <w:spacing w:before="62" w:after="62"/>
        <w:ind w:firstLine="480"/>
      </w:pPr>
      <w:r>
        <w:rPr>
          <w:rFonts w:hint="eastAsia"/>
        </w:rPr>
        <w:t>现有解决方案主要分为三类：（</w:t>
      </w:r>
      <w:r>
        <w:rPr>
          <w:rFonts w:hint="eastAsia"/>
        </w:rPr>
        <w:t>1</w:t>
      </w:r>
      <w:r>
        <w:rPr>
          <w:rFonts w:hint="eastAsia"/>
        </w:rPr>
        <w:t>）地图导航类：优点是路径与位置准确，缺点是教育内容弱；（</w:t>
      </w:r>
      <w:r>
        <w:rPr>
          <w:rFonts w:hint="eastAsia"/>
        </w:rPr>
        <w:t>2</w:t>
      </w:r>
      <w:r>
        <w:rPr>
          <w:rFonts w:hint="eastAsia"/>
        </w:rPr>
        <w:t>）文旅内容类：优点是图文视频丰富，缺点是互动性和任务化不足；（</w:t>
      </w:r>
      <w:r>
        <w:rPr>
          <w:rFonts w:hint="eastAsia"/>
        </w:rPr>
        <w:t>3</w:t>
      </w:r>
      <w:r>
        <w:rPr>
          <w:rFonts w:hint="eastAsia"/>
        </w:rPr>
        <w:t>）问答机器人类：优点是交互自然，缺点是缺乏与真实城市点位、路线和任务的联动。</w:t>
      </w:r>
    </w:p>
    <w:p w14:paraId="1B77D99C" w14:textId="3741C4E3" w:rsidR="00773453" w:rsidRDefault="00773453" w:rsidP="00F93755">
      <w:pPr>
        <w:pStyle w:val="1"/>
        <w:spacing w:before="936" w:after="156"/>
      </w:pPr>
      <w:bookmarkStart w:id="8" w:name="_Toc100650897"/>
      <w:r>
        <w:rPr>
          <w:rFonts w:hint="eastAsia"/>
        </w:rPr>
        <w:t>技术方案</w:t>
      </w:r>
      <w:bookmarkEnd w:id="8"/>
    </w:p>
    <w:p w14:paraId="268BADFD" w14:textId="4B49CC25" w:rsidR="00773453" w:rsidRDefault="00773453" w:rsidP="00D6724F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</w:t>
      </w:r>
      <w:r w:rsidR="00D72A85" w:rsidRPr="00322F5B">
        <w:rPr>
          <w:rFonts w:hint="eastAsia"/>
        </w:rPr>
        <w:t>填写说明：</w:t>
      </w:r>
      <w:r w:rsidR="00D72A85">
        <w:rPr>
          <w:rFonts w:hint="eastAsia"/>
        </w:rPr>
        <w:t>从原理层面，</w:t>
      </w:r>
      <w:r w:rsidR="00D72A85" w:rsidRPr="00322F5B">
        <w:rPr>
          <w:rFonts w:hint="eastAsia"/>
        </w:rPr>
        <w:t>详细介绍系统所采用的技术方案，先总体</w:t>
      </w:r>
      <w:r w:rsidR="00D72A85">
        <w:rPr>
          <w:rFonts w:hint="eastAsia"/>
        </w:rPr>
        <w:t>介绍，给出技术路线框架图，然后</w:t>
      </w:r>
      <w:r w:rsidR="00D72A85" w:rsidRPr="00322F5B">
        <w:rPr>
          <w:rFonts w:hint="eastAsia"/>
        </w:rPr>
        <w:t>分模块</w:t>
      </w:r>
      <w:r w:rsidR="00D72A85">
        <w:rPr>
          <w:rFonts w:hint="eastAsia"/>
        </w:rPr>
        <w:t>详细</w:t>
      </w:r>
      <w:r w:rsidR="00D72A85" w:rsidRPr="00322F5B">
        <w:rPr>
          <w:rFonts w:hint="eastAsia"/>
        </w:rPr>
        <w:t>介绍。</w:t>
      </w:r>
      <w:r w:rsidR="00D72A85" w:rsidRPr="00911BA1">
        <w:rPr>
          <w:rFonts w:hint="eastAsia"/>
          <w:color w:val="FF0000"/>
        </w:rPr>
        <w:t>着重介绍解决问题的思路，以及所涉及的模型、</w:t>
      </w:r>
      <w:r w:rsidR="00D72A85">
        <w:rPr>
          <w:rFonts w:hint="eastAsia"/>
          <w:color w:val="FF0000"/>
        </w:rPr>
        <w:t>协议、</w:t>
      </w:r>
      <w:r w:rsidR="00D72A85" w:rsidRPr="00911BA1">
        <w:rPr>
          <w:rFonts w:hint="eastAsia"/>
          <w:color w:val="FF0000"/>
        </w:rPr>
        <w:t>算法等</w:t>
      </w:r>
      <w:r w:rsidR="00D72A85">
        <w:rPr>
          <w:rFonts w:hint="eastAsia"/>
          <w:color w:val="FF0000"/>
        </w:rPr>
        <w:t>，</w:t>
      </w:r>
      <w:r w:rsidR="00D72A85">
        <w:rPr>
          <w:rFonts w:hint="eastAsia"/>
          <w:color w:val="FF0000"/>
        </w:rPr>
        <w:lastRenderedPageBreak/>
        <w:t>以及可能的对算法的改进</w:t>
      </w:r>
      <w:r w:rsidR="00D72A85" w:rsidRPr="00911BA1">
        <w:rPr>
          <w:rFonts w:hint="eastAsia"/>
          <w:color w:val="FF0000"/>
        </w:rPr>
        <w:t>；</w:t>
      </w:r>
      <w:r w:rsidR="00D72A85">
        <w:rPr>
          <w:rFonts w:hint="eastAsia"/>
        </w:rPr>
        <w:t>原创工作详述，非原创工作简述，并尽可能标注引用文献</w:t>
      </w:r>
      <w:r w:rsidRPr="00322F5B">
        <w:rPr>
          <w:rFonts w:hint="eastAsia"/>
        </w:rPr>
        <w:t>】</w:t>
      </w:r>
    </w:p>
    <w:p w14:paraId="55A31658" w14:textId="70B867A9" w:rsidR="007E490F" w:rsidRDefault="008E5D7C" w:rsidP="006547BF">
      <w:pPr>
        <w:pStyle w:val="a0"/>
        <w:spacing w:before="62" w:after="62"/>
        <w:ind w:firstLine="480"/>
      </w:pPr>
      <w:r>
        <w:rPr>
          <w:rFonts w:hint="eastAsia"/>
        </w:rPr>
        <w:t>本作品要解决的核心痛点：</w:t>
      </w:r>
      <w:r>
        <w:rPr>
          <w:rFonts w:hint="eastAsia"/>
        </w:rPr>
        <w:t>1</w:t>
      </w:r>
      <w:r>
        <w:rPr>
          <w:rFonts w:hint="eastAsia"/>
        </w:rPr>
        <w:t>）从“去哪”到“学什么”的断层；</w:t>
      </w:r>
      <w:r>
        <w:rPr>
          <w:rFonts w:hint="eastAsia"/>
        </w:rPr>
        <w:t>2</w:t>
      </w:r>
      <w:r>
        <w:rPr>
          <w:rFonts w:hint="eastAsia"/>
        </w:rPr>
        <w:t>）从“看景”到“做观察”的断层；</w:t>
      </w:r>
      <w:r>
        <w:rPr>
          <w:rFonts w:hint="eastAsia"/>
        </w:rPr>
        <w:t>3</w:t>
      </w:r>
      <w:r>
        <w:rPr>
          <w:rFonts w:hint="eastAsia"/>
        </w:rPr>
        <w:t>）从“当场体验”到“课后复盘”的断层；</w:t>
      </w:r>
      <w:r>
        <w:rPr>
          <w:rFonts w:hint="eastAsia"/>
        </w:rPr>
        <w:t>4</w:t>
      </w:r>
      <w:r>
        <w:rPr>
          <w:rFonts w:hint="eastAsia"/>
        </w:rPr>
        <w:t>）比赛展示中缺少“方案—实现—效果”闭环证据的问题。</w:t>
      </w:r>
    </w:p>
    <w:p w14:paraId="5F962E18" w14:textId="3931F48D" w:rsidR="007E490F" w:rsidRDefault="00AC4401" w:rsidP="007E490F">
      <w:pPr>
        <w:pStyle w:val="1"/>
        <w:spacing w:before="936" w:after="156"/>
      </w:pPr>
      <w:bookmarkStart w:id="9" w:name="_Toc100650898"/>
      <w:r>
        <w:rPr>
          <w:rFonts w:hint="eastAsia"/>
        </w:rPr>
        <w:t>系统实现</w:t>
      </w:r>
      <w:bookmarkEnd w:id="9"/>
    </w:p>
    <w:p w14:paraId="6DF3D914" w14:textId="7AAE4E61" w:rsidR="00BD0478" w:rsidRPr="004618E1" w:rsidRDefault="00BD0478" w:rsidP="00153211">
      <w:pPr>
        <w:pStyle w:val="ac"/>
        <w:spacing w:before="156" w:after="312"/>
        <w:rPr>
          <w:rFonts w:hint="eastAsia"/>
        </w:rPr>
      </w:pPr>
      <w:r w:rsidRPr="00337302">
        <w:rPr>
          <w:rFonts w:hint="eastAsia"/>
        </w:rPr>
        <w:t>【</w:t>
      </w:r>
      <w:r w:rsidR="0043593A" w:rsidRPr="00337302">
        <w:rPr>
          <w:rFonts w:hint="eastAsia"/>
        </w:rPr>
        <w:t>填写说明</w:t>
      </w:r>
      <w:r w:rsidR="0043593A">
        <w:rPr>
          <w:rFonts w:hint="eastAsia"/>
        </w:rPr>
        <w:t>：从工程实现的角度，</w:t>
      </w:r>
      <w:r w:rsidR="0043593A" w:rsidRPr="00911BA1">
        <w:rPr>
          <w:rFonts w:hint="eastAsia"/>
          <w:color w:val="FF0000"/>
        </w:rPr>
        <w:t>详细阐述第3章提出的技术方案的具体实现过程，包括</w:t>
      </w:r>
      <w:r w:rsidR="0043593A">
        <w:rPr>
          <w:rFonts w:hint="eastAsia"/>
          <w:color w:val="FF0000"/>
        </w:rPr>
        <w:t>且不限于软件设计实现，用户界面，数据来源，数据训练，改进过程，以及系统部署方法</w:t>
      </w:r>
      <w:r w:rsidR="0043593A">
        <w:rPr>
          <w:rFonts w:hint="eastAsia"/>
        </w:rPr>
        <w:t>等，以及其中</w:t>
      </w:r>
      <w:r w:rsidR="0043593A" w:rsidRPr="004618E1">
        <w:rPr>
          <w:rFonts w:hint="eastAsia"/>
        </w:rPr>
        <w:t>所遇到的困难，解决的方法等</w:t>
      </w:r>
      <w:r w:rsidRPr="004618E1">
        <w:rPr>
          <w:rFonts w:hint="eastAsia"/>
        </w:rPr>
        <w:t>】</w:t>
      </w:r>
    </w:p>
    <w:p w14:paraId="20DB5E7E" w14:textId="3B2097FF" w:rsidR="00CE27E7" w:rsidRPr="00BD0478" w:rsidRDefault="00CE27E7" w:rsidP="006547BF">
      <w:pPr>
        <w:pStyle w:val="a0"/>
        <w:spacing w:before="62" w:after="62"/>
        <w:ind w:firstLine="480"/>
      </w:pPr>
    </w:p>
    <w:p w14:paraId="1DCBC415" w14:textId="6D6DADF6" w:rsidR="00400FDC" w:rsidRDefault="008E5D7C" w:rsidP="00065E58">
      <w:pPr>
        <w:pStyle w:val="1"/>
        <w:spacing w:before="936" w:after="156"/>
      </w:pPr>
      <w:bookmarkStart w:id="10" w:name="_Toc100650899"/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本作品的解决思路分为四层：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A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需求层（参数输入与路线生成）；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B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内容层（点位知识与任务）；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C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智能层（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/api/ai/chat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、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/api/ai/knowledge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、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/api/ai/route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）；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D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评估层（学习画像与研学报告）。数据样本采用结构化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TypeScript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对象：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5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个城市、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25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个文化点位、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15</w:t>
      </w:r>
      <w:r>
        <w:rPr>
          <w:rFonts w:ascii="Times New Roman" w:eastAsia="宋体" w:hAnsi="Times New Roman" w:hint="eastAsia"/>
          <w:bCs w:val="0"/>
          <w:kern w:val="2"/>
          <w:sz w:val="24"/>
          <w:szCs w:val="22"/>
          <w:lang w:val="en-US"/>
        </w:rPr>
        <w:t>条路线与对应任务模板。</w:t>
      </w:r>
      <w:r w:rsidR="003660A0">
        <w:rPr>
          <w:rFonts w:hint="eastAsia"/>
        </w:rPr>
        <w:t>测试分析</w:t>
      </w:r>
      <w:bookmarkEnd w:id="10"/>
    </w:p>
    <w:p w14:paraId="2BCB30A8" w14:textId="243D5BA8" w:rsidR="00872563" w:rsidRPr="004618E1" w:rsidRDefault="00872563" w:rsidP="00153211">
      <w:pPr>
        <w:pStyle w:val="ac"/>
        <w:spacing w:before="156" w:after="312"/>
        <w:rPr>
          <w:rFonts w:hint="eastAsia"/>
        </w:rPr>
      </w:pPr>
      <w:r w:rsidRPr="004618E1">
        <w:rPr>
          <w:rFonts w:hint="eastAsia"/>
        </w:rPr>
        <w:t>【</w:t>
      </w:r>
      <w:r w:rsidR="00122B05" w:rsidRPr="004618E1">
        <w:rPr>
          <w:rFonts w:hint="eastAsia"/>
        </w:rPr>
        <w:t>填写说明：</w:t>
      </w:r>
      <w:r w:rsidR="00122B05">
        <w:rPr>
          <w:rFonts w:hint="eastAsia"/>
        </w:rPr>
        <w:t>通过测试与对比，论证系统的有效性，可包括验证</w:t>
      </w:r>
      <w:r w:rsidR="00122B05" w:rsidRPr="004618E1">
        <w:rPr>
          <w:rFonts w:hint="eastAsia"/>
        </w:rPr>
        <w:t>数据</w:t>
      </w:r>
      <w:r w:rsidR="00122B05">
        <w:rPr>
          <w:rFonts w:hint="eastAsia"/>
        </w:rPr>
        <w:t>的</w:t>
      </w:r>
      <w:r w:rsidR="00122B05" w:rsidRPr="004618E1">
        <w:rPr>
          <w:rFonts w:hint="eastAsia"/>
        </w:rPr>
        <w:t>来源</w:t>
      </w:r>
      <w:r w:rsidR="00122B05">
        <w:rPr>
          <w:rFonts w:hint="eastAsia"/>
        </w:rPr>
        <w:t>与规模、</w:t>
      </w:r>
      <w:r w:rsidR="00122B05" w:rsidRPr="004618E1">
        <w:rPr>
          <w:rFonts w:hint="eastAsia"/>
        </w:rPr>
        <w:t>测试过程、分析</w:t>
      </w:r>
      <w:r w:rsidR="00122B05">
        <w:rPr>
          <w:rFonts w:hint="eastAsia"/>
        </w:rPr>
        <w:t>与结论等等</w:t>
      </w:r>
      <w:r w:rsidR="00122B05" w:rsidRPr="004618E1">
        <w:rPr>
          <w:rFonts w:hint="eastAsia"/>
        </w:rPr>
        <w:t>。</w:t>
      </w:r>
      <w:r w:rsidR="00122B05">
        <w:rPr>
          <w:rFonts w:hint="eastAsia"/>
        </w:rPr>
        <w:t>各参赛队务必重视数据测试，所有对自己作品准确性、有效性、稳定性，甚至作品受欢迎的程度的宣称，都应该得到数据结果或对比实验的支持，否则评审人有理由怀疑其真实性</w:t>
      </w:r>
      <w:r w:rsidRPr="004618E1">
        <w:rPr>
          <w:rFonts w:hint="eastAsia"/>
        </w:rPr>
        <w:t>】</w:t>
      </w:r>
    </w:p>
    <w:p w14:paraId="3E34FDAE" w14:textId="0B683DA3" w:rsidR="006547BF" w:rsidRDefault="006547BF" w:rsidP="00FD6290">
      <w:pPr>
        <w:pStyle w:val="a0"/>
        <w:spacing w:before="62" w:after="62"/>
        <w:ind w:firstLine="480"/>
      </w:pPr>
    </w:p>
    <w:p w14:paraId="39113B9B" w14:textId="77777777" w:rsidR="00FD6290" w:rsidRPr="00872563" w:rsidRDefault="00FD6290" w:rsidP="00FD6290">
      <w:pPr>
        <w:pStyle w:val="a0"/>
        <w:spacing w:before="62" w:after="62"/>
        <w:ind w:firstLine="480"/>
      </w:pPr>
    </w:p>
    <w:p w14:paraId="583BD79C" w14:textId="23B7A20B" w:rsidR="00FD6290" w:rsidRDefault="008E5D7C" w:rsidP="00FD6290">
      <w:pPr>
        <w:pStyle w:val="ac"/>
        <w:spacing w:before="156" w:after="312"/>
        <w:rPr>
          <w:rFonts w:hint="eastAsia"/>
        </w:rPr>
      </w:pP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总体技术路线为“前端交互层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 xml:space="preserve"> + 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后端服务层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 xml:space="preserve"> + 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模型与地图能力层”。前端采用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React+Vite+TypeScript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；后端采用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Node.js+Express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；模型层默认阿里云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DashScope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（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Qwen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），并保留腾讯混元可切换能力（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AI_PROVIDER=aliyun/tencent/auto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）；地图层采用腾讯地图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GL/WebService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。设计原则：密钥后置、安全优先、失败可回退、结构可扩展。</w:t>
      </w:r>
      <w:r w:rsidR="00FD6290" w:rsidRPr="00BB5A70">
        <w:rPr>
          <w:rFonts w:hint="eastAsia"/>
        </w:rPr>
        <w:t>【</w:t>
      </w:r>
      <w:r w:rsidR="000E11FD" w:rsidRPr="00BB5A70">
        <w:rPr>
          <w:rFonts w:hint="eastAsia"/>
        </w:rPr>
        <w:t>填写说明：从创意、技术路线、工作量、数据和测试效果等方面对作品进行自我评价和总结，并对作品的进一步提升和应用</w:t>
      </w:r>
      <w:r w:rsidR="000E11FD">
        <w:rPr>
          <w:rFonts w:hint="eastAsia"/>
        </w:rPr>
        <w:t>拓展</w:t>
      </w:r>
      <w:r w:rsidR="000E11FD" w:rsidRPr="00BB5A70">
        <w:rPr>
          <w:rFonts w:hint="eastAsia"/>
        </w:rPr>
        <w:t>提出展望</w:t>
      </w:r>
      <w:r w:rsidR="00FD6290" w:rsidRPr="00BB5A70">
        <w:rPr>
          <w:rFonts w:hint="eastAsia"/>
        </w:rPr>
        <w:t>】</w:t>
      </w:r>
    </w:p>
    <w:p w14:paraId="10362E8A" w14:textId="6BF5B120" w:rsidR="004C39F2" w:rsidRDefault="004C39F2" w:rsidP="004C39F2">
      <w:pPr>
        <w:pStyle w:val="2"/>
        <w:spacing w:before="468" w:after="93"/>
      </w:pPr>
      <w:bookmarkStart w:id="11" w:name="_Toc100650901"/>
      <w:r>
        <w:rPr>
          <w:rFonts w:hint="eastAsia"/>
        </w:rPr>
        <w:t>作品</w:t>
      </w:r>
      <w:r w:rsidR="0078216B">
        <w:rPr>
          <w:rFonts w:hint="eastAsia"/>
        </w:rPr>
        <w:t>特色与创新点</w:t>
      </w:r>
      <w:bookmarkEnd w:id="11"/>
    </w:p>
    <w:p w14:paraId="4B990BB7" w14:textId="49634552" w:rsidR="00310AAE" w:rsidRDefault="00310AAE" w:rsidP="00310AAE">
      <w:pPr>
        <w:pStyle w:val="a0"/>
        <w:spacing w:before="62" w:after="62"/>
        <w:ind w:firstLine="480"/>
      </w:pPr>
    </w:p>
    <w:p w14:paraId="00672C77" w14:textId="73AFF5D4" w:rsidR="00310AAE" w:rsidRPr="00310AAE" w:rsidRDefault="00310AAE" w:rsidP="00310AAE">
      <w:pPr>
        <w:pStyle w:val="2"/>
        <w:spacing w:before="468" w:after="93"/>
      </w:pPr>
      <w:bookmarkStart w:id="12" w:name="_Toc100650902"/>
      <w:r>
        <w:rPr>
          <w:rFonts w:hint="eastAsia"/>
        </w:rPr>
        <w:lastRenderedPageBreak/>
        <w:t>应用推广</w:t>
      </w:r>
      <w:bookmarkEnd w:id="12"/>
    </w:p>
    <w:p w14:paraId="3E4008E9" w14:textId="56D03438" w:rsidR="00E764B9" w:rsidRDefault="008E5D7C" w:rsidP="004C39F2">
      <w:pPr>
        <w:pStyle w:val="a0"/>
        <w:spacing w:before="62" w:after="62"/>
        <w:ind w:firstLine="480"/>
      </w:pPr>
      <w:r>
        <w:rPr>
          <w:rFonts w:hint="eastAsia"/>
        </w:rPr>
        <w:t>系统实现按页面流程推进：</w:t>
      </w:r>
      <w:r>
        <w:rPr>
          <w:rFonts w:hint="eastAsia"/>
        </w:rPr>
        <w:t>Index</w:t>
      </w:r>
      <w:r>
        <w:rPr>
          <w:rFonts w:hint="eastAsia"/>
        </w:rPr>
        <w:t>→</w:t>
      </w:r>
      <w:r>
        <w:rPr>
          <w:rFonts w:hint="eastAsia"/>
        </w:rPr>
        <w:t>Setup</w:t>
      </w:r>
      <w:r>
        <w:rPr>
          <w:rFonts w:hint="eastAsia"/>
        </w:rPr>
        <w:t>→</w:t>
      </w:r>
      <w:r>
        <w:rPr>
          <w:rFonts w:hint="eastAsia"/>
        </w:rPr>
        <w:t>Chat</w:t>
      </w:r>
      <w:r>
        <w:rPr>
          <w:rFonts w:hint="eastAsia"/>
        </w:rPr>
        <w:t>→</w:t>
      </w:r>
      <w:r>
        <w:rPr>
          <w:rFonts w:hint="eastAsia"/>
        </w:rPr>
        <w:t>Route</w:t>
      </w:r>
      <w:r>
        <w:rPr>
          <w:rFonts w:hint="eastAsia"/>
        </w:rPr>
        <w:t>→</w:t>
      </w:r>
      <w:r>
        <w:rPr>
          <w:rFonts w:hint="eastAsia"/>
        </w:rPr>
        <w:t>NodeDetail</w:t>
      </w:r>
      <w:r>
        <w:rPr>
          <w:rFonts w:hint="eastAsia"/>
        </w:rPr>
        <w:t>→</w:t>
      </w:r>
      <w:r>
        <w:rPr>
          <w:rFonts w:hint="eastAsia"/>
        </w:rPr>
        <w:t>Bond</w:t>
      </w:r>
      <w:r>
        <w:rPr>
          <w:rFonts w:hint="eastAsia"/>
        </w:rPr>
        <w:t>→</w:t>
      </w:r>
      <w:r>
        <w:rPr>
          <w:rFonts w:hint="eastAsia"/>
        </w:rPr>
        <w:t>Report</w:t>
      </w:r>
      <w:r>
        <w:rPr>
          <w:rFonts w:hint="eastAsia"/>
        </w:rPr>
        <w:t>。核心前端文件包括</w:t>
      </w:r>
      <w:r>
        <w:rPr>
          <w:rFonts w:hint="eastAsia"/>
        </w:rPr>
        <w:t xml:space="preserve"> mockData.ts</w:t>
      </w:r>
      <w:r>
        <w:rPr>
          <w:rFonts w:hint="eastAsia"/>
        </w:rPr>
        <w:t>、</w:t>
      </w:r>
      <w:r>
        <w:rPr>
          <w:rFonts w:hint="eastAsia"/>
        </w:rPr>
        <w:t>ai-service.ts</w:t>
      </w:r>
      <w:r>
        <w:rPr>
          <w:rFonts w:hint="eastAsia"/>
        </w:rPr>
        <w:t>、</w:t>
      </w:r>
      <w:r>
        <w:rPr>
          <w:rFonts w:hint="eastAsia"/>
        </w:rPr>
        <w:t>TencentMap.tsx</w:t>
      </w:r>
      <w:r>
        <w:rPr>
          <w:rFonts w:hint="eastAsia"/>
        </w:rPr>
        <w:t>、</w:t>
      </w:r>
      <w:r>
        <w:rPr>
          <w:rFonts w:hint="eastAsia"/>
        </w:rPr>
        <w:t xml:space="preserve">tencent-lbs.ts </w:t>
      </w:r>
      <w:r>
        <w:rPr>
          <w:rFonts w:hint="eastAsia"/>
        </w:rPr>
        <w:t>与各页面组件；后端文件为</w:t>
      </w:r>
      <w:r>
        <w:rPr>
          <w:rFonts w:hint="eastAsia"/>
        </w:rPr>
        <w:t xml:space="preserve"> backend/src/index.js</w:t>
      </w:r>
      <w:r>
        <w:rPr>
          <w:rFonts w:hint="eastAsia"/>
        </w:rPr>
        <w:t>。部署采用</w:t>
      </w:r>
      <w:r>
        <w:rPr>
          <w:rFonts w:hint="eastAsia"/>
        </w:rPr>
        <w:t xml:space="preserve"> frontend/vercel.json </w:t>
      </w:r>
      <w:r>
        <w:rPr>
          <w:rFonts w:hint="eastAsia"/>
        </w:rPr>
        <w:t>与</w:t>
      </w:r>
      <w:r>
        <w:rPr>
          <w:rFonts w:hint="eastAsia"/>
        </w:rPr>
        <w:t xml:space="preserve"> backend/render.yaml</w:t>
      </w:r>
      <w:r>
        <w:rPr>
          <w:rFonts w:hint="eastAsia"/>
        </w:rPr>
        <w:t>。开发难点包括中文路径编码、路由空值白屏、模型供应商切换，均已完成工程化处理。</w:t>
      </w:r>
    </w:p>
    <w:p w14:paraId="395CFA89" w14:textId="0C703957" w:rsidR="004C39F2" w:rsidRDefault="008E5D7C" w:rsidP="004C39F2">
      <w:pPr>
        <w:pStyle w:val="a0"/>
        <w:spacing w:before="62" w:after="62"/>
        <w:ind w:firstLine="600"/>
      </w:pPr>
      <w:r>
        <w:rPr>
          <w:rFonts w:ascii="Arial" w:eastAsia="黑体" w:hAnsi="Arial" w:cstheme="majorBidi" w:hint="eastAsia"/>
          <w:bCs/>
          <w:sz w:val="30"/>
          <w:szCs w:val="32"/>
        </w:rPr>
        <w:t>图</w:t>
      </w:r>
      <w:r>
        <w:rPr>
          <w:rFonts w:ascii="Arial" w:eastAsia="黑体" w:hAnsi="Arial" w:cstheme="majorBidi" w:hint="eastAsia"/>
          <w:bCs/>
          <w:sz w:val="30"/>
          <w:szCs w:val="32"/>
        </w:rPr>
        <w:t xml:space="preserve">3  </w:t>
      </w:r>
      <w:r>
        <w:rPr>
          <w:rFonts w:ascii="Arial" w:eastAsia="黑体" w:hAnsi="Arial" w:cstheme="majorBidi" w:hint="eastAsia"/>
          <w:bCs/>
          <w:sz w:val="30"/>
          <w:szCs w:val="32"/>
        </w:rPr>
        <w:t>节点详情页（地图定位</w:t>
      </w:r>
      <w:r>
        <w:rPr>
          <w:rFonts w:ascii="Arial" w:eastAsia="黑体" w:hAnsi="Arial" w:cstheme="majorBidi" w:hint="eastAsia"/>
          <w:bCs/>
          <w:sz w:val="30"/>
          <w:szCs w:val="32"/>
        </w:rPr>
        <w:t>+</w:t>
      </w:r>
      <w:r>
        <w:rPr>
          <w:rFonts w:ascii="Arial" w:eastAsia="黑体" w:hAnsi="Arial" w:cstheme="majorBidi" w:hint="eastAsia"/>
          <w:bCs/>
          <w:sz w:val="30"/>
          <w:szCs w:val="32"/>
        </w:rPr>
        <w:t>知识亮点</w:t>
      </w:r>
      <w:r>
        <w:rPr>
          <w:rFonts w:ascii="Arial" w:eastAsia="黑体" w:hAnsi="Arial" w:cstheme="majorBidi" w:hint="eastAsia"/>
          <w:bCs/>
          <w:sz w:val="30"/>
          <w:szCs w:val="32"/>
        </w:rPr>
        <w:t>+</w:t>
      </w:r>
      <w:r>
        <w:rPr>
          <w:rFonts w:ascii="Arial" w:eastAsia="黑体" w:hAnsi="Arial" w:cstheme="majorBidi" w:hint="eastAsia"/>
          <w:bCs/>
          <w:sz w:val="30"/>
          <w:szCs w:val="32"/>
        </w:rPr>
        <w:t>现场任务）</w:t>
      </w:r>
    </w:p>
    <w:p w14:paraId="007DB51A" w14:textId="6A2AE6FD" w:rsidR="006547BF" w:rsidRDefault="008E5D7C" w:rsidP="00FD6290">
      <w:pPr>
        <w:pStyle w:val="a0"/>
        <w:spacing w:before="62" w:after="62"/>
        <w:ind w:firstLine="480"/>
      </w:pPr>
      <w:r>
        <w:rPr>
          <w:noProof/>
        </w:rPr>
        <w:drawing>
          <wp:inline distT="0" distB="0" distL="0" distR="0" wp14:anchorId="0AEC6D2D" wp14:editId="2FBDBC87">
            <wp:extent cx="5274310" cy="2966720"/>
            <wp:effectExtent l="0" t="0" r="2540" b="5080"/>
            <wp:docPr id="1585980479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047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D5C5" w14:textId="77777777" w:rsidR="00FD6290" w:rsidRPr="00FD6290" w:rsidRDefault="00FD6290" w:rsidP="00FD6290">
      <w:pPr>
        <w:pStyle w:val="a0"/>
        <w:spacing w:before="62" w:after="62"/>
        <w:ind w:firstLine="480"/>
      </w:pPr>
    </w:p>
    <w:p w14:paraId="4B0AA4E2" w14:textId="58E04B83" w:rsidR="006547BF" w:rsidRDefault="008E5D7C" w:rsidP="006547BF">
      <w:pPr>
        <w:pStyle w:val="ac"/>
        <w:spacing w:before="156" w:after="312"/>
        <w:rPr>
          <w:rFonts w:hint="eastAsia"/>
        </w:rPr>
      </w:pP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测试目的：验证系统功能完整性、接口稳定性、页面可用性与构建可部署性。测试环境：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Windows 10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，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Node.js v24.14.1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，本地前后端联调。测试结果：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 xml:space="preserve">GET /health 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返回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 xml:space="preserve"> providerMode=aliyun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、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model=aliyun:qwen-plus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；核心接口均返回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JSON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；接口一次测量时延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 xml:space="preserve"> chat 1452ms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、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route 1469ms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、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knowledge 2442ms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；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 xml:space="preserve">npm run build 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成功并产出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dist</w:t>
      </w:r>
      <w:r>
        <w:rPr>
          <w:rFonts w:ascii="Arial" w:eastAsia="黑体" w:hAnsi="Arial" w:hint="eastAsia"/>
          <w:bCs/>
          <w:kern w:val="44"/>
          <w:sz w:val="36"/>
          <w:szCs w:val="44"/>
          <w:lang w:val="zh-CN"/>
        </w:rPr>
        <w:t>目录。结论：系统已具备比赛演示所需的稳定性与完整性。</w:t>
      </w:r>
      <w:r w:rsidR="00BB5A70">
        <w:rPr>
          <w:rFonts w:hint="eastAsia"/>
        </w:rPr>
        <w:t>【</w:t>
      </w:r>
      <w:r w:rsidR="00BB5A70" w:rsidRPr="00BB5A70">
        <w:rPr>
          <w:rFonts w:hint="eastAsia"/>
        </w:rPr>
        <w:t>请按照标准参考文件格式填写</w:t>
      </w:r>
      <w:r w:rsidR="00BB5A70">
        <w:rPr>
          <w:rFonts w:hint="eastAsia"/>
        </w:rPr>
        <w:t>】</w:t>
      </w:r>
    </w:p>
    <w:p w14:paraId="146DE872" w14:textId="577B2784" w:rsidR="006547BF" w:rsidRDefault="006547BF" w:rsidP="006547BF">
      <w:pPr>
        <w:pStyle w:val="a0"/>
        <w:spacing w:before="62" w:after="62"/>
        <w:ind w:firstLine="480"/>
      </w:pPr>
    </w:p>
    <w:p w14:paraId="2AA7E572" w14:textId="77777777" w:rsidR="006547BF" w:rsidRPr="006547BF" w:rsidRDefault="006547BF" w:rsidP="006547BF">
      <w:pPr>
        <w:pStyle w:val="a0"/>
        <w:spacing w:before="62" w:after="62"/>
        <w:ind w:firstLine="480"/>
      </w:pPr>
    </w:p>
    <w:sectPr w:rsidR="006547BF" w:rsidRPr="006547BF" w:rsidSect="002F7110"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2"/>
    </wne:keymap>
    <wne:keymap wne:kcmPrimary="0232">
      <wne:acd wne:acdName="acd1"/>
    </wne:keymap>
    <wne:keymap wne:kcmPrimary="0233">
      <wne:acd wne:acdName="acd3"/>
    </wne:keymap>
    <wne:keymap wne:kcmPrimary="0234">
      <wne:acd wne:acdName="acd4"/>
    </wne:keymap>
    <wne:keymap wne:kcmPrimary="0235">
      <wne:acd wne:acdName="acd6"/>
    </wne:keymap>
    <wne:keymap wne:kcmPrimary="0236">
      <wne:acd wne:acdName="acd5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ja4dltWs9hA==" wne:acdName="acd0" wne:fciIndexBasedOn="0065"/>
    <wne:acd wne:argValue="AQAAAAIA" wne:acdName="acd1" wne:fciIndexBasedOn="0065"/>
    <wne:acd wne:argValue="AQAAAAEA" wne:acdName="acd2" wne:fciIndexBasedOn="0065"/>
    <wne:acd wne:argValue="AQAAAAMA" wne:acdName="acd3" wne:fciIndexBasedOn="0065"/>
    <wne:acd wne:argValue="AQAAAAQA" wne:acdName="acd4" wne:fciIndexBasedOn="0065"/>
    <wne:acd wne:argValue="AQAAAAYA" wne:acdName="acd5" wne:fciIndexBasedOn="0065"/>
    <wne:acd wne:argValue="AQAAAAU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425D8" w14:textId="77777777" w:rsidR="00725925" w:rsidRDefault="00725925" w:rsidP="00D53A6B">
      <w:pPr>
        <w:rPr>
          <w:rFonts w:hint="eastAsia"/>
        </w:rPr>
      </w:pPr>
      <w:r>
        <w:separator/>
      </w:r>
    </w:p>
  </w:endnote>
  <w:endnote w:type="continuationSeparator" w:id="0">
    <w:p w14:paraId="03DD9734" w14:textId="77777777" w:rsidR="00725925" w:rsidRDefault="00725925" w:rsidP="00D53A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3619" w14:textId="4604BFB4" w:rsidR="00F96D76" w:rsidRDefault="00F96D76">
    <w:pPr>
      <w:pStyle w:val="a8"/>
      <w:jc w:val="right"/>
      <w:rPr>
        <w:rFonts w:hint="eastAsia"/>
      </w:rPr>
    </w:pPr>
  </w:p>
  <w:p w14:paraId="43552949" w14:textId="77777777" w:rsidR="00F96D76" w:rsidRDefault="00F96D76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7864841"/>
      <w:docPartObj>
        <w:docPartGallery w:val="Page Numbers (Bottom of Page)"/>
        <w:docPartUnique/>
      </w:docPartObj>
    </w:sdtPr>
    <w:sdtEndPr/>
    <w:sdtContent>
      <w:p w14:paraId="239BE417" w14:textId="6476CC58" w:rsidR="00F93755" w:rsidRDefault="00F93755">
        <w:pPr>
          <w:pStyle w:val="a8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F47DE" w:rsidRPr="007F47DE">
          <w:rPr>
            <w:noProof/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 w14:textId="77777777" w:rsidR="00F93755" w:rsidRDefault="00F9375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117DE" w14:textId="77777777" w:rsidR="00725925" w:rsidRDefault="00725925" w:rsidP="00D53A6B">
      <w:pPr>
        <w:rPr>
          <w:rFonts w:hint="eastAsia"/>
        </w:rPr>
      </w:pPr>
      <w:r>
        <w:separator/>
      </w:r>
    </w:p>
  </w:footnote>
  <w:footnote w:type="continuationSeparator" w:id="0">
    <w:p w14:paraId="4EBC94B4" w14:textId="77777777" w:rsidR="00725925" w:rsidRDefault="00725925" w:rsidP="00D53A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0ABC"/>
    <w:multiLevelType w:val="multilevel"/>
    <w:tmpl w:val="1D326F64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pStyle w:val="7"/>
      <w:suff w:val="space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upperRoman"/>
      <w:pStyle w:val="8"/>
      <w:suff w:val="space"/>
      <w:lvlText w:val="%8.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09352C"/>
    <w:multiLevelType w:val="multilevel"/>
    <w:tmpl w:val="4BB83CCA"/>
    <w:lvl w:ilvl="0">
      <w:start w:val="1"/>
      <w:numFmt w:val="decimal"/>
      <w:suff w:val="space"/>
      <w:lvlText w:val="第%1章"/>
      <w:lvlJc w:val="left"/>
      <w:pPr>
        <w:ind w:left="1545" w:hanging="1545"/>
      </w:pPr>
      <w:rPr>
        <w:rFonts w:hAnsi="黑体" w:hint="eastAsia"/>
        <w:snapToGrid w:val="0"/>
        <w:kern w:val="0"/>
        <w:vertAlign w:val="baseline"/>
        <w14:cntxtAlts w14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46B3097F"/>
    <w:multiLevelType w:val="hybridMultilevel"/>
    <w:tmpl w:val="0CE654BE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826724">
    <w:abstractNumId w:val="1"/>
  </w:num>
  <w:num w:numId="2" w16cid:durableId="662005655">
    <w:abstractNumId w:val="3"/>
  </w:num>
  <w:num w:numId="3" w16cid:durableId="549195943">
    <w:abstractNumId w:val="2"/>
  </w:num>
  <w:num w:numId="4" w16cid:durableId="9660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45F68"/>
    <w:rsid w:val="00060ADF"/>
    <w:rsid w:val="000B3080"/>
    <w:rsid w:val="000B56E3"/>
    <w:rsid w:val="000B6AE2"/>
    <w:rsid w:val="000D575D"/>
    <w:rsid w:val="000D70C7"/>
    <w:rsid w:val="000D7840"/>
    <w:rsid w:val="000E11FD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70888"/>
    <w:rsid w:val="00275EBD"/>
    <w:rsid w:val="00281566"/>
    <w:rsid w:val="00284B39"/>
    <w:rsid w:val="00287515"/>
    <w:rsid w:val="002913D0"/>
    <w:rsid w:val="0029372A"/>
    <w:rsid w:val="00295BF8"/>
    <w:rsid w:val="002D3B9F"/>
    <w:rsid w:val="002F2928"/>
    <w:rsid w:val="002F7110"/>
    <w:rsid w:val="00310AAE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25925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A5"/>
    <w:rsid w:val="007A5374"/>
    <w:rsid w:val="007A53D1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744CB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5D7C"/>
    <w:rsid w:val="008E6BA0"/>
    <w:rsid w:val="00911BA1"/>
    <w:rsid w:val="00912FB6"/>
    <w:rsid w:val="0092224D"/>
    <w:rsid w:val="009321FD"/>
    <w:rsid w:val="009328CC"/>
    <w:rsid w:val="009366CA"/>
    <w:rsid w:val="00954A3D"/>
    <w:rsid w:val="00962A8F"/>
    <w:rsid w:val="00962F62"/>
    <w:rsid w:val="00976FAE"/>
    <w:rsid w:val="00986EAC"/>
    <w:rsid w:val="009954DF"/>
    <w:rsid w:val="009B7826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A7641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1D92"/>
    <w:rsid w:val="00D6249D"/>
    <w:rsid w:val="00D6724F"/>
    <w:rsid w:val="00D67955"/>
    <w:rsid w:val="00D72A85"/>
    <w:rsid w:val="00D73A85"/>
    <w:rsid w:val="00D77143"/>
    <w:rsid w:val="00D86434"/>
    <w:rsid w:val="00D90D19"/>
    <w:rsid w:val="00D93777"/>
    <w:rsid w:val="00DA4D13"/>
    <w:rsid w:val="00DB2892"/>
    <w:rsid w:val="00DC170A"/>
    <w:rsid w:val="00DC5271"/>
    <w:rsid w:val="00DE53BB"/>
    <w:rsid w:val="00E1059D"/>
    <w:rsid w:val="00E16C26"/>
    <w:rsid w:val="00E36FCE"/>
    <w:rsid w:val="00E41020"/>
    <w:rsid w:val="00E430DC"/>
    <w:rsid w:val="00E43FE7"/>
    <w:rsid w:val="00E51AFE"/>
    <w:rsid w:val="00E52A82"/>
    <w:rsid w:val="00E53CD0"/>
    <w:rsid w:val="00E63AC0"/>
    <w:rsid w:val="00E764B9"/>
    <w:rsid w:val="00E90B86"/>
    <w:rsid w:val="00E913B0"/>
    <w:rsid w:val="00EA215F"/>
    <w:rsid w:val="00EA5269"/>
    <w:rsid w:val="00EB369A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D588C"/>
  <w15:chartTrackingRefBased/>
  <w15:docId w15:val="{10009B0B-0D39-443E-A8A7-8FC44AB8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C60348"/>
    <w:pPr>
      <w:keepNext/>
      <w:keepLines/>
      <w:numPr>
        <w:numId w:val="4"/>
      </w:numPr>
      <w:topLinePunct/>
      <w:adjustRightInd w:val="0"/>
      <w:snapToGrid w:val="0"/>
      <w:spacing w:beforeLines="300" w:before="300" w:afterLines="50" w:after="50" w:line="360" w:lineRule="auto"/>
      <w:outlineLvl w:val="0"/>
    </w:pPr>
    <w:rPr>
      <w:rFonts w:ascii="Arial" w:eastAsia="黑体" w:hAnsi="Arial"/>
      <w:bCs/>
      <w:kern w:val="44"/>
      <w:sz w:val="36"/>
      <w:szCs w:val="44"/>
      <w:lang w:val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C60348"/>
    <w:pPr>
      <w:keepNext/>
      <w:keepLines/>
      <w:numPr>
        <w:ilvl w:val="1"/>
        <w:numId w:val="4"/>
      </w:numPr>
      <w:topLinePunct/>
      <w:adjustRightInd w:val="0"/>
      <w:snapToGrid w:val="0"/>
      <w:spacing w:beforeLines="150" w:before="150" w:afterLines="30" w:after="30" w:line="360" w:lineRule="auto"/>
      <w:outlineLvl w:val="1"/>
    </w:pPr>
    <w:rPr>
      <w:rFonts w:ascii="Arial" w:eastAsia="黑体" w:hAnsi="Arial" w:cstheme="majorBidi"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C60348"/>
    <w:pPr>
      <w:keepNext/>
      <w:keepLines/>
      <w:numPr>
        <w:ilvl w:val="2"/>
        <w:numId w:val="4"/>
      </w:numPr>
      <w:topLinePunct/>
      <w:adjustRightInd w:val="0"/>
      <w:snapToGrid w:val="0"/>
      <w:spacing w:beforeLines="100" w:before="100" w:afterLines="20" w:after="20" w:line="360" w:lineRule="auto"/>
      <w:outlineLvl w:val="2"/>
    </w:pPr>
    <w:rPr>
      <w:rFonts w:ascii="Arial" w:eastAsia="黑体" w:hAnsi="Arial"/>
      <w:bCs/>
      <w:sz w:val="28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rsid w:val="00601395"/>
    <w:pPr>
      <w:keepNext/>
      <w:keepLines/>
      <w:numPr>
        <w:ilvl w:val="3"/>
        <w:numId w:val="4"/>
      </w:numPr>
      <w:adjustRightInd w:val="0"/>
      <w:snapToGrid w:val="0"/>
      <w:spacing w:beforeLines="70" w:before="70"/>
      <w:outlineLvl w:val="3"/>
    </w:pPr>
    <w:rPr>
      <w:rFonts w:ascii="Arial" w:eastAsia="黑体" w:hAnsi="Arial" w:cstheme="majorBidi"/>
      <w:bCs/>
      <w:sz w:val="24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rsid w:val="00723EEA"/>
    <w:pPr>
      <w:keepNext/>
      <w:keepLines/>
      <w:numPr>
        <w:ilvl w:val="4"/>
        <w:numId w:val="4"/>
      </w:numPr>
      <w:adjustRightInd w:val="0"/>
      <w:snapToGrid w:val="0"/>
      <w:spacing w:beforeLines="50" w:before="50" w:line="360" w:lineRule="auto"/>
      <w:outlineLvl w:val="4"/>
    </w:pPr>
    <w:rPr>
      <w:rFonts w:ascii="Arial" w:eastAsia="黑体" w:hAnsi="Arial"/>
      <w:bCs/>
      <w:sz w:val="24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rsid w:val="0060564B"/>
    <w:pPr>
      <w:keepNext/>
      <w:keepLines/>
      <w:numPr>
        <w:ilvl w:val="5"/>
        <w:numId w:val="4"/>
      </w:numPr>
      <w:adjustRightInd w:val="0"/>
      <w:snapToGrid w:val="0"/>
      <w:spacing w:beforeLines="30" w:before="30" w:line="360" w:lineRule="auto"/>
      <w:outlineLvl w:val="5"/>
    </w:pPr>
    <w:rPr>
      <w:rFonts w:ascii="Arial" w:eastAsia="黑体" w:hAnsi="Arial" w:cstheme="majorBidi"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rsid w:val="0060564B"/>
    <w:pPr>
      <w:keepNext/>
      <w:keepLines/>
      <w:numPr>
        <w:ilvl w:val="6"/>
        <w:numId w:val="4"/>
      </w:numPr>
      <w:adjustRightInd w:val="0"/>
      <w:snapToGrid w:val="0"/>
      <w:spacing w:beforeLines="30" w:before="30" w:line="360" w:lineRule="auto"/>
      <w:outlineLvl w:val="6"/>
    </w:pPr>
    <w:rPr>
      <w:rFonts w:ascii="Arial" w:eastAsia="黑体" w:hAnsi="Arial"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rsid w:val="008E1AD2"/>
    <w:pPr>
      <w:keepNext/>
      <w:keepLines/>
      <w:numPr>
        <w:ilvl w:val="7"/>
        <w:numId w:val="4"/>
      </w:numPr>
      <w:adjustRightInd w:val="0"/>
      <w:snapToGrid w:val="0"/>
      <w:spacing w:beforeLines="30" w:before="30" w:line="360" w:lineRule="auto"/>
      <w:outlineLvl w:val="7"/>
    </w:pPr>
    <w:rPr>
      <w:rFonts w:ascii="Arial" w:eastAsia="黑体" w:hAnsi="Arial" w:cstheme="majorBidi"/>
      <w:sz w:val="24"/>
      <w:szCs w:val="24"/>
    </w:rPr>
  </w:style>
  <w:style w:type="paragraph" w:styleId="90">
    <w:name w:val="heading 9"/>
    <w:basedOn w:val="a"/>
    <w:next w:val="a0"/>
    <w:link w:val="91"/>
    <w:uiPriority w:val="9"/>
    <w:unhideWhenUsed/>
    <w:qFormat/>
    <w:rsid w:val="008E1AD2"/>
    <w:pPr>
      <w:keepNext/>
      <w:keepLines/>
      <w:adjustRightInd w:val="0"/>
      <w:snapToGrid w:val="0"/>
      <w:spacing w:beforeLines="30" w:before="30" w:line="360" w:lineRule="auto"/>
      <w:outlineLvl w:val="8"/>
    </w:pPr>
    <w:rPr>
      <w:rFonts w:ascii="Arial" w:eastAsia="黑体" w:hAnsi="Arial" w:cstheme="majorBidi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86558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B5644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C60348"/>
    <w:rPr>
      <w:rFonts w:ascii="Arial" w:eastAsia="黑体" w:hAnsi="Arial"/>
      <w:bCs/>
      <w:kern w:val="44"/>
      <w:sz w:val="36"/>
      <w:szCs w:val="44"/>
      <w:lang w:val="zh-CN"/>
    </w:rPr>
  </w:style>
  <w:style w:type="paragraph" w:styleId="TOC">
    <w:name w:val="TOC Heading"/>
    <w:basedOn w:val="1"/>
    <w:next w:val="a"/>
    <w:uiPriority w:val="39"/>
    <w:unhideWhenUsed/>
    <w:qFormat/>
    <w:rsid w:val="00551C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00640EAD"/>
    <w:pPr>
      <w:tabs>
        <w:tab w:val="right" w:leader="dot" w:pos="8296"/>
      </w:tabs>
      <w:adjustRightInd w:val="0"/>
      <w:snapToGrid w:val="0"/>
      <w:spacing w:beforeLines="50" w:before="50" w:line="312" w:lineRule="auto"/>
    </w:pPr>
    <w:rPr>
      <w:rFonts w:ascii="Arial" w:eastAsia="黑体" w:hAnsi="Arial"/>
      <w:noProof/>
    </w:rPr>
  </w:style>
  <w:style w:type="paragraph" w:styleId="a6">
    <w:name w:val="header"/>
    <w:basedOn w:val="a"/>
    <w:link w:val="a7"/>
    <w:uiPriority w:val="99"/>
    <w:unhideWhenUsed/>
    <w:rsid w:val="00D53A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D53A6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53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D53A6B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014B0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B014B0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rsid w:val="00C60348"/>
    <w:rPr>
      <w:rFonts w:ascii="Arial" w:eastAsia="黑体" w:hAnsi="Arial" w:cstheme="majorBidi"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C60348"/>
    <w:rPr>
      <w:rFonts w:ascii="Arial" w:eastAsia="黑体" w:hAnsi="Arial"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601395"/>
    <w:rPr>
      <w:rFonts w:ascii="Arial" w:eastAsia="黑体" w:hAnsi="Arial" w:cstheme="majorBidi"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723EEA"/>
    <w:rPr>
      <w:rFonts w:ascii="Arial" w:eastAsia="黑体" w:hAnsi="Arial"/>
      <w:bCs/>
      <w:sz w:val="24"/>
      <w:szCs w:val="28"/>
    </w:rPr>
  </w:style>
  <w:style w:type="character" w:customStyle="1" w:styleId="60">
    <w:name w:val="标题 6 字符"/>
    <w:basedOn w:val="a1"/>
    <w:link w:val="6"/>
    <w:uiPriority w:val="9"/>
    <w:rsid w:val="0060564B"/>
    <w:rPr>
      <w:rFonts w:ascii="Arial" w:eastAsia="黑体" w:hAnsi="Arial" w:cstheme="majorBidi"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60564B"/>
    <w:rPr>
      <w:rFonts w:ascii="Arial" w:eastAsia="黑体" w:hAnsi="Arial"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8E1AD2"/>
    <w:rPr>
      <w:rFonts w:ascii="Arial" w:eastAsia="黑体" w:hAnsi="Arial" w:cstheme="majorBidi"/>
      <w:sz w:val="24"/>
      <w:szCs w:val="24"/>
    </w:rPr>
  </w:style>
  <w:style w:type="paragraph" w:styleId="9">
    <w:name w:val="index 9"/>
    <w:basedOn w:val="a"/>
    <w:next w:val="a"/>
    <w:autoRedefine/>
    <w:uiPriority w:val="99"/>
    <w:semiHidden/>
    <w:unhideWhenUsed/>
    <w:rsid w:val="004C3382"/>
    <w:pPr>
      <w:numPr>
        <w:ilvl w:val="8"/>
        <w:numId w:val="4"/>
      </w:numPr>
    </w:pPr>
  </w:style>
  <w:style w:type="character" w:customStyle="1" w:styleId="91">
    <w:name w:val="标题 9 字符"/>
    <w:basedOn w:val="a1"/>
    <w:link w:val="90"/>
    <w:uiPriority w:val="9"/>
    <w:rsid w:val="008E1AD2"/>
    <w:rPr>
      <w:rFonts w:ascii="Arial" w:eastAsia="黑体" w:hAnsi="Arial" w:cstheme="majorBidi"/>
      <w:sz w:val="24"/>
      <w:szCs w:val="21"/>
    </w:rPr>
  </w:style>
  <w:style w:type="paragraph" w:customStyle="1" w:styleId="ac">
    <w:name w:val="说明"/>
    <w:basedOn w:val="a"/>
    <w:next w:val="a0"/>
    <w:qFormat/>
    <w:rsid w:val="0072412B"/>
    <w:pPr>
      <w:adjustRightInd w:val="0"/>
      <w:snapToGrid w:val="0"/>
      <w:spacing w:beforeLines="50" w:before="50" w:afterLines="100" w:after="100" w:line="288" w:lineRule="auto"/>
    </w:pPr>
    <w:rPr>
      <w:rFonts w:ascii="楷体" w:eastAsia="楷体" w:hAnsi="楷体"/>
    </w:rPr>
  </w:style>
  <w:style w:type="paragraph" w:customStyle="1" w:styleId="a0">
    <w:name w:val="正文段落"/>
    <w:basedOn w:val="a"/>
    <w:qFormat/>
    <w:rsid w:val="00683478"/>
    <w:pPr>
      <w:adjustRightInd w:val="0"/>
      <w:snapToGrid w:val="0"/>
      <w:spacing w:beforeLines="20" w:before="20" w:afterLines="20" w:after="20" w:line="336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TOC2">
    <w:name w:val="toc 2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00" w:left="100"/>
    </w:pPr>
    <w:rPr>
      <w:rFonts w:ascii="Times New Roman" w:eastAsia="宋体" w:hAnsi="Times New Roman"/>
      <w:sz w:val="18"/>
    </w:rPr>
  </w:style>
  <w:style w:type="paragraph" w:styleId="TOC3">
    <w:name w:val="toc 3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50" w:left="150"/>
    </w:pPr>
    <w:rPr>
      <w:rFonts w:ascii="Times New Roman" w:eastAsia="宋体" w:hAnsi="Times New Roman"/>
      <w:sz w:val="18"/>
    </w:rPr>
  </w:style>
  <w:style w:type="paragraph" w:styleId="ad">
    <w:name w:val="caption"/>
    <w:basedOn w:val="a"/>
    <w:next w:val="a0"/>
    <w:uiPriority w:val="35"/>
    <w:unhideWhenUsed/>
    <w:qFormat/>
    <w:rsid w:val="009D40F5"/>
    <w:pPr>
      <w:kinsoku w:val="0"/>
      <w:overflowPunct w:val="0"/>
      <w:autoSpaceDE w:val="0"/>
      <w:autoSpaceDN w:val="0"/>
      <w:adjustRightInd w:val="0"/>
      <w:snapToGrid w:val="0"/>
      <w:spacing w:beforeLines="30" w:before="30" w:afterLines="30" w:after="30" w:line="360" w:lineRule="auto"/>
      <w:jc w:val="center"/>
    </w:pPr>
    <w:rPr>
      <w:rFonts w:ascii="宋体" w:eastAsia="宋体" w:hAnsi="宋体" w:cstheme="majorBidi"/>
      <w:szCs w:val="20"/>
    </w:rPr>
  </w:style>
  <w:style w:type="paragraph" w:customStyle="1" w:styleId="ae">
    <w:name w:val="图表段落"/>
    <w:basedOn w:val="a0"/>
    <w:qFormat/>
    <w:rsid w:val="00C529C6"/>
    <w:pPr>
      <w:spacing w:beforeLines="30" w:before="30" w:afterLines="30" w:after="30" w:line="240" w:lineRule="auto"/>
      <w:ind w:firstLineChars="0" w:firstLine="0"/>
      <w:jc w:val="center"/>
    </w:pPr>
  </w:style>
  <w:style w:type="table" w:styleId="af">
    <w:name w:val="Table Grid"/>
    <w:basedOn w:val="a2"/>
    <w:uiPriority w:val="39"/>
    <w:rsid w:val="00C52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153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9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8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6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1824-3BAD-4B45-A9B7-E6CBBF38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1992</Words>
  <Characters>2092</Characters>
  <Application>Microsoft Office Word</Application>
  <DocSecurity>0</DocSecurity>
  <Lines>209</Lines>
  <Paragraphs>214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dengxifeng@pku.edu.cn</dc:creator>
  <cp:keywords/>
  <dc:description/>
  <cp:lastModifiedBy>1747462840@qq.com</cp:lastModifiedBy>
  <cp:revision>6</cp:revision>
  <cp:lastPrinted>2019-04-15T06:27:00Z</cp:lastPrinted>
  <dcterms:created xsi:type="dcterms:W3CDTF">2023-04-08T00:59:00Z</dcterms:created>
  <dcterms:modified xsi:type="dcterms:W3CDTF">2026-04-02T00:40:00Z</dcterms:modified>
</cp:coreProperties>
</file>