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3E84AB" w14:textId="4A85F8D4" w:rsidR="006C03A0" w:rsidRDefault="004F5487">
      <w:pPr>
        <w:rPr>
          <w:rFonts w:ascii="Times New Roman" w:hAnsi="Times New Roman" w:cs="Times New Roman"/>
          <w:sz w:val="40"/>
          <w:szCs w:val="40"/>
        </w:rPr>
      </w:pPr>
      <w:r w:rsidRPr="004F5487">
        <w:rPr>
          <w:rFonts w:ascii="Times New Roman" w:hAnsi="Times New Roman" w:cs="Times New Roman"/>
          <w:sz w:val="40"/>
          <w:szCs w:val="40"/>
        </w:rPr>
        <w:t xml:space="preserve">Heart </w:t>
      </w:r>
      <w:r>
        <w:rPr>
          <w:rFonts w:ascii="Times New Roman" w:hAnsi="Times New Roman" w:cs="Times New Roman"/>
          <w:sz w:val="40"/>
          <w:szCs w:val="40"/>
        </w:rPr>
        <w:t xml:space="preserve">failure is the no 1 cause of death globally, accounts for 31% of all death worldwide. In this dataset, </w:t>
      </w:r>
      <w:r w:rsidR="007A3159">
        <w:rPr>
          <w:rFonts w:ascii="Times New Roman" w:hAnsi="Times New Roman" w:cs="Times New Roman"/>
          <w:sz w:val="40"/>
          <w:szCs w:val="40"/>
        </w:rPr>
        <w:t>I</w:t>
      </w:r>
      <w:r>
        <w:rPr>
          <w:rFonts w:ascii="Times New Roman" w:hAnsi="Times New Roman" w:cs="Times New Roman"/>
          <w:sz w:val="40"/>
          <w:szCs w:val="40"/>
        </w:rPr>
        <w:t xml:space="preserve"> got 11 features from 299 traced patients</w:t>
      </w:r>
      <w:r w:rsidR="007A3159">
        <w:rPr>
          <w:rFonts w:ascii="Times New Roman" w:hAnsi="Times New Roman" w:cs="Times New Roman"/>
          <w:sz w:val="40"/>
          <w:szCs w:val="40"/>
        </w:rPr>
        <w:t xml:space="preserve"> and the patients’ death event were considered as the target</w:t>
      </w:r>
      <w:r>
        <w:rPr>
          <w:rFonts w:ascii="Times New Roman" w:hAnsi="Times New Roman" w:cs="Times New Roman"/>
          <w:sz w:val="40"/>
          <w:szCs w:val="40"/>
        </w:rPr>
        <w:t xml:space="preserve">. Therefore, I would like to identify the most associated factors with mortality and create a </w:t>
      </w:r>
      <w:r w:rsidR="007A3159">
        <w:rPr>
          <w:rFonts w:ascii="Times New Roman" w:hAnsi="Times New Roman" w:cs="Times New Roman"/>
          <w:sz w:val="40"/>
          <w:szCs w:val="40"/>
        </w:rPr>
        <w:t xml:space="preserve">machine learning </w:t>
      </w:r>
      <w:r>
        <w:rPr>
          <w:rFonts w:ascii="Times New Roman" w:hAnsi="Times New Roman" w:cs="Times New Roman"/>
          <w:sz w:val="40"/>
          <w:szCs w:val="40"/>
        </w:rPr>
        <w:t xml:space="preserve">model for early detection. </w:t>
      </w:r>
    </w:p>
    <w:p w14:paraId="79A87C5A" w14:textId="7C170896" w:rsidR="009E456C" w:rsidRPr="009E456C" w:rsidRDefault="009E456C">
      <w:pPr>
        <w:rPr>
          <w:rFonts w:ascii="Times New Roman" w:hAnsi="Times New Roman" w:cs="Times New Roman" w:hint="eastAsia"/>
          <w:sz w:val="40"/>
          <w:szCs w:val="40"/>
        </w:rPr>
      </w:pPr>
    </w:p>
    <w:p w14:paraId="3BA6F081" w14:textId="77777777" w:rsidR="009E456C" w:rsidRPr="009E456C" w:rsidRDefault="009E456C">
      <w:pPr>
        <w:rPr>
          <w:rFonts w:ascii="Times New Roman" w:hAnsi="Times New Roman" w:cs="Times New Roman" w:hint="eastAsia"/>
          <w:sz w:val="40"/>
          <w:szCs w:val="40"/>
        </w:rPr>
      </w:pPr>
    </w:p>
    <w:sectPr w:rsidR="009E456C" w:rsidRPr="009E456C" w:rsidSect="00181DE6"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103"/>
    <w:rsid w:val="0017709A"/>
    <w:rsid w:val="00181DE6"/>
    <w:rsid w:val="003C1114"/>
    <w:rsid w:val="003E5DAE"/>
    <w:rsid w:val="004F5487"/>
    <w:rsid w:val="00553E4D"/>
    <w:rsid w:val="005B21B4"/>
    <w:rsid w:val="006C03A0"/>
    <w:rsid w:val="007427E6"/>
    <w:rsid w:val="007A3159"/>
    <w:rsid w:val="009E456C"/>
    <w:rsid w:val="00AB4469"/>
    <w:rsid w:val="00BD6D1D"/>
    <w:rsid w:val="00BF6A78"/>
    <w:rsid w:val="00D751B7"/>
    <w:rsid w:val="00ED036E"/>
    <w:rsid w:val="00F34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E674D3"/>
  <w15:chartTrackingRefBased/>
  <w15:docId w15:val="{2CE5CA55-3A4E-3549-888E-580366CF0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E456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A7EE49D-8B9D-1742-956E-C5C54DC5D1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52</Words>
  <Characters>300</Characters>
  <Application>Microsoft Office Word</Application>
  <DocSecurity>0</DocSecurity>
  <Lines>2</Lines>
  <Paragraphs>1</Paragraphs>
  <ScaleCrop>false</ScaleCrop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45275</dc:creator>
  <cp:keywords/>
  <dc:description/>
  <cp:lastModifiedBy>45275</cp:lastModifiedBy>
  <cp:revision>5</cp:revision>
  <dcterms:created xsi:type="dcterms:W3CDTF">2020-12-22T11:19:00Z</dcterms:created>
  <dcterms:modified xsi:type="dcterms:W3CDTF">2020-12-22T12:44:00Z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nique User Id_1">
    <vt:lpwstr>57f6806f-9c81-387d-a76f-9165032fd9f4</vt:lpwstr>
  </property>
  <property fmtid="{D5CDD505-2E9C-101B-9397-08002B2CF9AE}" pid="4" name="Mendeley Citation Style_1">
    <vt:lpwstr>http://www.zotero.org/styles/apa</vt:lpwstr>
  </property>
  <property fmtid="{D5CDD505-2E9C-101B-9397-08002B2CF9AE}" pid="5" name="Mendeley Recent Style Id 0_1">
    <vt:lpwstr>http://www.zotero.org/styles/american-medical-association</vt:lpwstr>
  </property>
  <property fmtid="{D5CDD505-2E9C-101B-9397-08002B2CF9AE}" pid="6" name="Mendeley Recent Style Name 0_1">
    <vt:lpwstr>American Medical Association 11th edition</vt:lpwstr>
  </property>
  <property fmtid="{D5CDD505-2E9C-101B-9397-08002B2CF9AE}" pid="7" name="Mendeley Recent Style Id 1_1">
    <vt:lpwstr>http://www.zotero.org/styles/american-political-science-association</vt:lpwstr>
  </property>
  <property fmtid="{D5CDD505-2E9C-101B-9397-08002B2CF9AE}" pid="8" name="Mendeley Recent Style Name 1_1">
    <vt:lpwstr>American Political Science Association</vt:lpwstr>
  </property>
  <property fmtid="{D5CDD505-2E9C-101B-9397-08002B2CF9AE}" pid="9" name="Mendeley Recent Style Id 2_1">
    <vt:lpwstr>http://www.zotero.org/styles/apa</vt:lpwstr>
  </property>
  <property fmtid="{D5CDD505-2E9C-101B-9397-08002B2CF9AE}" pid="10" name="Mendeley Recent Style Name 2_1">
    <vt:lpwstr>American Psychological Association 7th edition</vt:lpwstr>
  </property>
  <property fmtid="{D5CDD505-2E9C-101B-9397-08002B2CF9AE}" pid="11" name="Mendeley Recent Style Id 3_1">
    <vt:lpwstr>http://www.zotero.org/styles/american-sociological-association</vt:lpwstr>
  </property>
  <property fmtid="{D5CDD505-2E9C-101B-9397-08002B2CF9AE}" pid="12" name="Mendeley Recent Style Name 3_1">
    <vt:lpwstr>American Sociological Association 6th edition</vt:lpwstr>
  </property>
  <property fmtid="{D5CDD505-2E9C-101B-9397-08002B2CF9AE}" pid="13" name="Mendeley Recent Style Id 4_1">
    <vt:lpwstr>http://www.zotero.org/styles/chicago-author-date</vt:lpwstr>
  </property>
  <property fmtid="{D5CDD505-2E9C-101B-9397-08002B2CF9AE}" pid="14" name="Mendeley Recent Style Name 4_1">
    <vt:lpwstr>Chicago Manual of Style 17th edition (author-date)</vt:lpwstr>
  </property>
  <property fmtid="{D5CDD505-2E9C-101B-9397-08002B2CF9AE}" pid="15" name="Mendeley Recent Style Id 5_1">
    <vt:lpwstr>http://www.zotero.org/styles/harvard-cite-them-right</vt:lpwstr>
  </property>
  <property fmtid="{D5CDD505-2E9C-101B-9397-08002B2CF9AE}" pid="16" name="Mendeley Recent Style Name 5_1">
    <vt:lpwstr>Cite Them Right 10th edition - Harvard</vt:lpwstr>
  </property>
  <property fmtid="{D5CDD505-2E9C-101B-9397-08002B2CF9AE}" pid="17" name="Mendeley Recent Style Id 6_1">
    <vt:lpwstr>http://www.zotero.org/styles/ieee</vt:lpwstr>
  </property>
  <property fmtid="{D5CDD505-2E9C-101B-9397-08002B2CF9AE}" pid="18" name="Mendeley Recent Style Name 6_1">
    <vt:lpwstr>IEEE</vt:lpwstr>
  </property>
  <property fmtid="{D5CDD505-2E9C-101B-9397-08002B2CF9AE}" pid="19" name="Mendeley Recent Style Id 7_1">
    <vt:lpwstr>http://www.zotero.org/styles/modern-humanities-research-association</vt:lpwstr>
  </property>
  <property fmtid="{D5CDD505-2E9C-101B-9397-08002B2CF9AE}" pid="20" name="Mendeley Recent Style Name 7_1">
    <vt:lpwstr>Modern Humanities Research Association 3rd edition (note with bibliography)</vt:lpwstr>
  </property>
  <property fmtid="{D5CDD505-2E9C-101B-9397-08002B2CF9AE}" pid="21" name="Mendeley Recent Style Id 8_1">
    <vt:lpwstr>http://www.zotero.org/styles/modern-language-association</vt:lpwstr>
  </property>
  <property fmtid="{D5CDD505-2E9C-101B-9397-08002B2CF9AE}" pid="22" name="Mendeley Recent Style Name 8_1">
    <vt:lpwstr>Modern Language Association 8th edition</vt:lpwstr>
  </property>
  <property fmtid="{D5CDD505-2E9C-101B-9397-08002B2CF9AE}" pid="23" name="Mendeley Recent Style Id 9_1">
    <vt:lpwstr>http://www.zotero.org/styles/nature</vt:lpwstr>
  </property>
  <property fmtid="{D5CDD505-2E9C-101B-9397-08002B2CF9AE}" pid="24" name="Mendeley Recent Style Name 9_1">
    <vt:lpwstr>Nature</vt:lpwstr>
  </property>
</Properties>
</file>