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副标题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面试经验总结</w:t>
      </w:r>
    </w:p>
    <w:p>
      <w:pPr>
        <w:pStyle w:val="副小标题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机器学习，数据分析，数据挖掘方向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前言：此面试经验多为面试过程中的经验总结，其他面试注意事项，按照就业老师指导即可。如果你想少走点弯路，花</w:t>
      </w:r>
      <w:r>
        <w:rPr>
          <w:rFonts w:cs="Arial Unicode MS" w:eastAsia="Arial Unicode MS"/>
          <w:rtl w:val="0"/>
          <w:lang w:val="zh-CN" w:eastAsia="zh-CN"/>
        </w:rPr>
        <w:t>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分钟耐心看完。</w:t>
      </w:r>
    </w:p>
    <w:p>
      <w:pPr>
        <w:pStyle w:val="正文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特此提示，每位同学简历写完后，在准备投递前，会有忐忑心情，别人会要我吗？我可以吗？我能行吗？这种心理几乎每位同学都有，但是请不要担心，你们所学知识，完全可以找到很好的工作，所以不要过于担心自己能力，信心将助你走的更远。接下来直接进入正题。将我和同学们遇到的问题细数列出，不存在重要程度和时序问题。</w:t>
      </w:r>
    </w:p>
    <w:p>
      <w:pPr>
        <w:pStyle w:val="正文"/>
        <w:bidi w:val="0"/>
      </w:pPr>
      <w:r>
        <w:rPr>
          <w:rFonts w:cs="Arial Unicode MS" w:eastAsia="Arial Unicode MS"/>
          <w:rtl w:val="0"/>
          <w:lang w:val="zh-CN" w:eastAsia="zh-CN"/>
        </w:rPr>
        <w:t>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）关于试卷：你很可能被发一张试卷，这个时候有两种情况，第一种情况，没有人监督你，那么可以把试卷发到班级群里，让同学们帮忙，或者自己上网查阅（写完了答案，必须要搞懂答案，因为后面的面试可能会按照试卷询问）。第二种情况就是面试官就在你面前，这时候就需要你自己做了，但是也不要过于紧张，把你会的答出来，不会的可以写一个思路，当面试官问询的时候，可以说下思路（尽量不要空白试卷）</w:t>
      </w:r>
    </w:p>
    <w:p>
      <w:pPr>
        <w:pStyle w:val="正文"/>
        <w:bidi w:val="0"/>
      </w:pPr>
      <w:r>
        <w:rPr>
          <w:rFonts w:cs="Arial Unicode MS" w:eastAsia="Arial Unicode MS"/>
          <w:rtl w:val="0"/>
          <w:lang w:val="zh-CN" w:eastAsia="zh-CN"/>
        </w:rPr>
        <w:t>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）关于自我介绍：刚坐下面试，面试官一般会让你先介绍下自己（这个时候他会看下简历内容）那么你就按照之前准备的自我介绍，介绍一遍自己。不要太过于繁杂，讲述清楚即可。</w:t>
      </w:r>
    </w:p>
    <w:p>
      <w:pPr>
        <w:pStyle w:val="正文"/>
        <w:bidi w:val="0"/>
      </w:pPr>
      <w:r>
        <w:rPr>
          <w:rFonts w:cs="Arial Unicode MS" w:eastAsia="Arial Unicode MS"/>
          <w:rtl w:val="0"/>
          <w:lang w:val="zh-CN" w:eastAsia="zh-CN"/>
        </w:rPr>
        <w:t>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）关于项目</w:t>
      </w:r>
      <w:r>
        <w:rPr>
          <w:rFonts w:cs="Arial Unicode MS" w:eastAsia="Arial Unicode MS"/>
          <w:rtl w:val="0"/>
          <w:lang w:val="zh-CN" w:eastAsia="zh-CN"/>
        </w:rPr>
        <w:t>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：面试官会让你将最近（或者最熟）的项目介绍给他，这时候你就要把你事先准备好的项目描述给他听。切记，每个知识点要说清楚，用了什么方法也说出来。（如果中途被打断，问询你细节，你可以简要作答，最好结合住自己的项目，这样他会知道项目是真实的）。</w:t>
      </w:r>
    </w:p>
    <w:p>
      <w:pPr>
        <w:pStyle w:val="正文"/>
        <w:bidi w:val="0"/>
      </w:pPr>
      <w:r>
        <w:rPr>
          <w:rFonts w:cs="Arial Unicode MS" w:eastAsia="Arial Unicode MS"/>
          <w:rtl w:val="0"/>
          <w:lang w:val="zh-CN" w:eastAsia="zh-CN"/>
        </w:rPr>
        <w:t>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）关于项目</w:t>
      </w:r>
      <w:r>
        <w:rPr>
          <w:rFonts w:cs="Arial Unicode MS" w:eastAsia="Arial Unicode MS"/>
          <w:rtl w:val="0"/>
          <w:lang w:val="zh-CN" w:eastAsia="zh-CN"/>
        </w:rPr>
        <w:t>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：这个问题，会在复试或者高级技术人员考察时问道，就是你的项目是在什么环境下跑的，然后这个项目的真实价值（注意，这里不是说商业效益，而是比如模型评估最后的准确值）。还有就是你的项目上线之后，效果如何（如果你们配备了企业老师，一定要问清楚）。</w:t>
      </w:r>
    </w:p>
    <w:p>
      <w:pPr>
        <w:pStyle w:val="正文"/>
        <w:bidi w:val="0"/>
      </w:pPr>
      <w:r>
        <w:rPr>
          <w:rFonts w:cs="Arial Unicode MS" w:eastAsia="Arial Unicode MS"/>
          <w:rtl w:val="0"/>
          <w:lang w:val="zh-CN" w:eastAsia="zh-CN"/>
        </w:rPr>
        <w:t>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）关于简历：首先按照你岗位的需求，把你的技能从上到下写好，简历的内容就业老师会帮助你，但是你一定要记住，自己不会的一定不要写，因为如果你写了，被问到的概率就很大。但如果你会，只是不熟悉，没关系，你可以写上去，然后面试前看一下。避免人家问到的时候想不起来（举例：人家问你用过</w:t>
      </w:r>
      <w:r>
        <w:rPr>
          <w:rFonts w:cs="Arial Unicode MS" w:eastAsia="Arial Unicode MS"/>
          <w:rtl w:val="0"/>
          <w:lang w:val="zh-CN" w:eastAsia="zh-CN"/>
        </w:rPr>
        <w:t>SQL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吗？你说会的，增删改查，连表，分组，排序都会得。复杂的要写的慢一点，不过也可以写出来，这样答，就比什么都答不出来好。但还是最好准备充分）</w:t>
      </w:r>
    </w:p>
    <w:p>
      <w:pPr>
        <w:pStyle w:val="正文"/>
        <w:bidi w:val="0"/>
      </w:pPr>
      <w:r>
        <w:rPr>
          <w:rFonts w:cs="Arial Unicode MS" w:eastAsia="Arial Unicode MS"/>
          <w:rtl w:val="0"/>
          <w:lang w:val="zh-CN" w:eastAsia="zh-CN"/>
        </w:rPr>
        <w:t>6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）关于随机应变：大多数情形，会被问到你不会的，或者出乎你意料的问题，如果是硬知识指标（比如神经网络），你确实不会，要么直接说不会，要么说一些你觉得可能相关的知识（是不是用到了梯度下降的思想？），这样可以往回找一些好印象。如果是项目的细节被问到不会了，要么机灵一些答出来（这里有一个技巧，就是慢点重复他的问题，然后快速想答案），要么就是这次面试失败，增加下次面试经验（事实上，失败是常态，但越是失败，你后面就越一马平川）。</w:t>
      </w:r>
    </w:p>
    <w:p>
      <w:pPr>
        <w:pStyle w:val="正文"/>
        <w:bidi w:val="0"/>
      </w:pPr>
      <w:r>
        <w:rPr>
          <w:rFonts w:cs="Arial Unicode MS" w:eastAsia="Arial Unicode MS"/>
          <w:rtl w:val="0"/>
          <w:lang w:val="zh-CN" w:eastAsia="zh-CN"/>
        </w:rPr>
        <w:t>7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）关于面试题：有很多是</w:t>
      </w:r>
      <w:r>
        <w:rPr>
          <w:rFonts w:cs="Arial Unicode MS" w:eastAsia="Arial Unicode MS"/>
          <w:rtl w:val="0"/>
          <w:lang w:val="zh-CN" w:eastAsia="zh-CN"/>
        </w:rPr>
        <w:t>python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或者机器学习相关的面试题，建议多看网上的题，然后把同学面试的题也都做一下，不用刷特别多，但是刷题是必须的（如果你想去</w:t>
      </w:r>
      <w:r>
        <w:rPr>
          <w:rFonts w:cs="Arial Unicode MS" w:eastAsia="Arial Unicode MS"/>
          <w:rtl w:val="0"/>
          <w:lang w:val="zh-CN" w:eastAsia="zh-CN"/>
        </w:rPr>
        <w:t>BAT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或者一线互联网公司，如果是一般公司，就不用了，当然我的话也有实效性，毕竟面试水平也在一直调整）。</w:t>
      </w:r>
    </w:p>
    <w:p>
      <w:pPr>
        <w:pStyle w:val="正文"/>
        <w:bidi w:val="0"/>
      </w:pPr>
      <w:r>
        <w:rPr>
          <w:rFonts w:cs="Arial Unicode MS" w:eastAsia="Arial Unicode MS"/>
          <w:rtl w:val="0"/>
          <w:lang w:val="zh-CN" w:eastAsia="zh-CN"/>
        </w:rPr>
        <w:t>8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）关于礼仪：就业老师已经强调很多了，但是我还是多说几句，这个圈子很小，即便不想去，也要尊重对方，不要出现面到一半，看对方不顺眼，就消极面试（作为成年人，这种礼仪也是必备的）。如果对方公司做出了你不可接受的举动，比如让你等了一个小时，都没有来（我遇到了，他们信息沟通出了问题），也不要有情绪，要么委婉的拒绝然然后走人，要么继续等待好好参加面试。</w:t>
      </w:r>
    </w:p>
    <w:p>
      <w:pPr>
        <w:pStyle w:val="正文"/>
        <w:bidi w:val="0"/>
      </w:pPr>
      <w:r>
        <w:rPr>
          <w:rFonts w:cs="Arial Unicode MS" w:eastAsia="Arial Unicode MS"/>
          <w:rtl w:val="0"/>
          <w:lang w:val="zh-CN" w:eastAsia="zh-CN"/>
        </w:rPr>
        <w:t>9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）关于面后：面试完后，要和沟通你来的</w:t>
      </w:r>
      <w:r>
        <w:rPr>
          <w:rFonts w:cs="Arial Unicode MS" w:eastAsia="Arial Unicode MS"/>
          <w:rtl w:val="0"/>
          <w:lang w:val="zh-CN" w:eastAsia="zh-CN"/>
        </w:rPr>
        <w:t>hr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或者招聘人员打声招呼，这样人家会对你有好印象，如果有复试通知，人家也有第一个通知你。如果过了一周，没有接到通知，也可以通过这种方式，去询问结果。总之，这都是有百利而无一害的。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目前就想到了这么多，感谢你耐心看完，祝你有个完美的职业生涯开头。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Baskervill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tabs>
        <w:tab w:val="center" w:pos="4510"/>
      </w:tabs>
      <w:jc w:val="left"/>
    </w:pPr>
    <w:r>
      <w:tab/>
      <w:tab/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>
      <w:t>1</w:t>
    </w:r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1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Baskerville" w:cs="Arial Unicode MS" w:hAnsi="Baskerville" w:eastAsia="Arial Unicode MS"/>
      <w:b w:val="0"/>
      <w:bCs w:val="0"/>
      <w:i w:val="0"/>
      <w:iCs w:val="0"/>
      <w:caps w:val="1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vertAlign w:val="baseline"/>
    </w:rPr>
  </w:style>
  <w:style w:type="paragraph" w:styleId="副标题">
    <w:name w:val="副标题"/>
    <w:next w:val="正文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Arial Unicode MS" w:cs="Arial Unicode MS" w:hAnsi="Arial Unicode MS" w:eastAsia="Baskerville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dc5921"/>
      <w:spacing w:val="6"/>
      <w:kern w:val="0"/>
      <w:position w:val="0"/>
      <w:sz w:val="64"/>
      <w:szCs w:val="64"/>
      <w:u w:val="none"/>
      <w:vertAlign w:val="baseline"/>
      <w:lang w:val="zh-CN" w:eastAsia="zh-CN"/>
    </w:rPr>
  </w:style>
  <w:style w:type="paragraph" w:styleId="正文 2">
    <w:name w:val="正文 2"/>
    <w:next w:val="正文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80" w:line="288" w:lineRule="auto"/>
      <w:ind w:left="0" w:right="0" w:firstLine="0"/>
      <w:jc w:val="left"/>
      <w:outlineLvl w:val="9"/>
    </w:pPr>
    <w:rPr>
      <w:rFonts w:ascii="Arial Unicode MS" w:cs="Arial Unicode MS" w:hAnsi="Arial Unicode MS" w:eastAsia="Baskerville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434343"/>
      <w:spacing w:val="0"/>
      <w:kern w:val="0"/>
      <w:position w:val="0"/>
      <w:sz w:val="24"/>
      <w:szCs w:val="24"/>
      <w:u w:val="none"/>
      <w:vertAlign w:val="baseline"/>
      <w:lang w:val="zh-CN" w:eastAsia="zh-CN"/>
    </w:rPr>
  </w:style>
  <w:style w:type="paragraph" w:styleId="副小标题">
    <w:name w:val="副小标题"/>
    <w:next w:val="正文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40" w:lineRule="auto"/>
      <w:ind w:left="0" w:right="0" w:firstLine="0"/>
      <w:jc w:val="center"/>
      <w:outlineLvl w:val="0"/>
    </w:pPr>
    <w:rPr>
      <w:rFonts w:ascii="Arial Unicode MS" w:cs="Arial Unicode MS" w:hAnsi="Arial Unicode MS" w:eastAsia="Baskerville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5b422a"/>
      <w:spacing w:val="0"/>
      <w:kern w:val="0"/>
      <w:position w:val="0"/>
      <w:sz w:val="36"/>
      <w:szCs w:val="36"/>
      <w:u w:val="none"/>
      <w:vertAlign w:val="baseline"/>
      <w:lang w:val="zh-CN" w:eastAsia="zh-CN"/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540"/>
      <w:jc w:val="left"/>
      <w:outlineLvl w:val="9"/>
    </w:pPr>
    <w:rPr>
      <w:rFonts w:ascii="Baskerville" w:cs="Baskerville" w:hAnsi="Baskerville" w:eastAsia="Baskervill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04_Essay">
  <a:themeElements>
    <a:clrScheme name="04_Essay">
      <a:dk1>
        <a:srgbClr val="000000"/>
      </a:dk1>
      <a:lt1>
        <a:srgbClr val="FFFFFF"/>
      </a:lt1>
      <a:dk2>
        <a:srgbClr val="444444"/>
      </a:dk2>
      <a:lt2>
        <a:srgbClr val="AAAAAA"/>
      </a:lt2>
      <a:accent1>
        <a:srgbClr val="A6BACF"/>
      </a:accent1>
      <a:accent2>
        <a:srgbClr val="98A68D"/>
      </a:accent2>
      <a:accent3>
        <a:srgbClr val="E2C07E"/>
      </a:accent3>
      <a:accent4>
        <a:srgbClr val="EA8B60"/>
      </a:accent4>
      <a:accent5>
        <a:srgbClr val="B93E40"/>
      </a:accent5>
      <a:accent6>
        <a:srgbClr val="807898"/>
      </a:accent6>
      <a:hlink>
        <a:srgbClr val="0000FF"/>
      </a:hlink>
      <a:folHlink>
        <a:srgbClr val="FF00FF"/>
      </a:folHlink>
    </a:clrScheme>
    <a:fontScheme name="04_Essay">
      <a:majorFont>
        <a:latin typeface="Baskerville"/>
        <a:ea typeface="Baskerville"/>
        <a:cs typeface="Baskerville"/>
      </a:majorFont>
      <a:minorFont>
        <a:latin typeface="Baskerville SemiBold"/>
        <a:ea typeface="Baskerville SemiBold"/>
        <a:cs typeface="Baskerville SemiBold"/>
      </a:minorFont>
    </a:fontScheme>
    <a:fmtScheme name="04_Essay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2">
            <a:hueOff val="304431"/>
            <a:satOff val="14136"/>
            <a:lumOff val="-27777"/>
          </a:schemeClr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j-lt"/>
            <a:ea typeface="+mj-ea"/>
            <a:cs typeface="+mj-cs"/>
            <a:sym typeface="Baskervill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6350" cap="flat">
          <a:solidFill>
            <a:srgbClr val="AAAAAA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20000"/>
          </a:lnSpc>
          <a:spcBef>
            <a:spcPts val="40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444444"/>
            </a:solidFill>
            <a:effectLst/>
            <a:uFillTx/>
            <a:latin typeface="+mj-lt"/>
            <a:ea typeface="+mj-ea"/>
            <a:cs typeface="+mj-cs"/>
            <a:sym typeface="Baskervill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