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A827" w14:textId="455B844F" w:rsidR="003534C8" w:rsidRPr="003534C8" w:rsidRDefault="003534C8" w:rsidP="003534C8">
      <w:pPr>
        <w:spacing w:line="360" w:lineRule="auto"/>
        <w:rPr>
          <w:b/>
          <w:bCs/>
          <w:sz w:val="32"/>
          <w:szCs w:val="32"/>
        </w:rPr>
      </w:pPr>
      <w:r w:rsidRPr="003534C8">
        <w:rPr>
          <w:b/>
          <w:bCs/>
          <w:sz w:val="32"/>
          <w:szCs w:val="32"/>
        </w:rPr>
        <w:t>Implementation Part: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3372"/>
        <w:gridCol w:w="3644"/>
      </w:tblGrid>
      <w:tr w:rsidR="00C33AF7" w:rsidRPr="00855C09" w14:paraId="6B8DAC8E" w14:textId="77777777" w:rsidTr="003534C8">
        <w:tc>
          <w:tcPr>
            <w:tcW w:w="2334" w:type="dxa"/>
            <w:vAlign w:val="center"/>
          </w:tcPr>
          <w:p w14:paraId="74A297C8" w14:textId="77777777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72" w:type="dxa"/>
            <w:vAlign w:val="center"/>
          </w:tcPr>
          <w:p w14:paraId="1CA5CD0B" w14:textId="1262AAFB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LSTM</w:t>
            </w:r>
          </w:p>
        </w:tc>
        <w:tc>
          <w:tcPr>
            <w:tcW w:w="3644" w:type="dxa"/>
            <w:vAlign w:val="center"/>
          </w:tcPr>
          <w:p w14:paraId="1FB7DC5D" w14:textId="0775A362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EEGNet</w:t>
            </w:r>
          </w:p>
        </w:tc>
      </w:tr>
      <w:tr w:rsidR="00C33AF7" w:rsidRPr="00855C09" w14:paraId="43599491" w14:textId="77777777" w:rsidTr="003534C8">
        <w:tc>
          <w:tcPr>
            <w:tcW w:w="2334" w:type="dxa"/>
            <w:vAlign w:val="center"/>
          </w:tcPr>
          <w:p w14:paraId="3521BC72" w14:textId="0E84B0BE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Epochs</w:t>
            </w:r>
          </w:p>
        </w:tc>
        <w:tc>
          <w:tcPr>
            <w:tcW w:w="3372" w:type="dxa"/>
            <w:vAlign w:val="center"/>
          </w:tcPr>
          <w:p w14:paraId="6A473ACD" w14:textId="358865CC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55C09" w:rsidRPr="00855C09">
              <w:rPr>
                <w:sz w:val="32"/>
                <w:szCs w:val="32"/>
              </w:rPr>
              <w:t>00</w:t>
            </w:r>
          </w:p>
        </w:tc>
        <w:tc>
          <w:tcPr>
            <w:tcW w:w="3644" w:type="dxa"/>
            <w:vAlign w:val="center"/>
          </w:tcPr>
          <w:p w14:paraId="49A7BF10" w14:textId="01DD63D1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55C09" w:rsidRPr="00855C09">
              <w:rPr>
                <w:sz w:val="32"/>
                <w:szCs w:val="32"/>
              </w:rPr>
              <w:t>00</w:t>
            </w:r>
          </w:p>
        </w:tc>
      </w:tr>
      <w:tr w:rsidR="00C33AF7" w:rsidRPr="00855C09" w14:paraId="1F3520AB" w14:textId="77777777" w:rsidTr="003534C8">
        <w:tc>
          <w:tcPr>
            <w:tcW w:w="2334" w:type="dxa"/>
            <w:vAlign w:val="center"/>
          </w:tcPr>
          <w:p w14:paraId="5EA54AA7" w14:textId="6CFC86DB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Training time</w:t>
            </w:r>
          </w:p>
        </w:tc>
        <w:tc>
          <w:tcPr>
            <w:tcW w:w="3372" w:type="dxa"/>
            <w:vAlign w:val="center"/>
          </w:tcPr>
          <w:p w14:paraId="062DC98E" w14:textId="394320FF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3</w:t>
            </w:r>
            <w:r w:rsidR="00C33AF7">
              <w:rPr>
                <w:sz w:val="32"/>
                <w:szCs w:val="32"/>
              </w:rPr>
              <w:t>7</w:t>
            </w:r>
            <w:r w:rsidRPr="00855C09">
              <w:rPr>
                <w:sz w:val="32"/>
                <w:szCs w:val="32"/>
              </w:rPr>
              <w:t>.</w:t>
            </w:r>
            <w:r w:rsidR="00C33AF7">
              <w:rPr>
                <w:sz w:val="32"/>
                <w:szCs w:val="32"/>
              </w:rPr>
              <w:t>8</w:t>
            </w:r>
            <w:r w:rsidRPr="00855C09">
              <w:rPr>
                <w:sz w:val="32"/>
                <w:szCs w:val="32"/>
              </w:rPr>
              <w:t>s</w:t>
            </w:r>
          </w:p>
        </w:tc>
        <w:tc>
          <w:tcPr>
            <w:tcW w:w="3644" w:type="dxa"/>
            <w:vAlign w:val="center"/>
          </w:tcPr>
          <w:p w14:paraId="2599FABE" w14:textId="5B7E433B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  <w:r w:rsidR="00855C09" w:rsidRPr="00855C09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4</w:t>
            </w:r>
            <w:r w:rsidR="00855C09" w:rsidRPr="00855C09">
              <w:rPr>
                <w:sz w:val="32"/>
                <w:szCs w:val="32"/>
              </w:rPr>
              <w:t>s</w:t>
            </w:r>
          </w:p>
        </w:tc>
      </w:tr>
      <w:tr w:rsidR="00C33AF7" w:rsidRPr="00855C09" w14:paraId="4B7D3576" w14:textId="77777777" w:rsidTr="003534C8">
        <w:tc>
          <w:tcPr>
            <w:tcW w:w="2334" w:type="dxa"/>
            <w:vAlign w:val="center"/>
          </w:tcPr>
          <w:p w14:paraId="54330B33" w14:textId="06D60FF9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Train accuracy</w:t>
            </w:r>
          </w:p>
        </w:tc>
        <w:tc>
          <w:tcPr>
            <w:tcW w:w="3372" w:type="dxa"/>
            <w:vAlign w:val="center"/>
          </w:tcPr>
          <w:p w14:paraId="45417D84" w14:textId="217C0352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3644" w:type="dxa"/>
            <w:vAlign w:val="center"/>
          </w:tcPr>
          <w:p w14:paraId="7C79108F" w14:textId="44A13D29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C33AF7" w:rsidRPr="00855C09" w14:paraId="286076F0" w14:textId="77777777" w:rsidTr="003534C8">
        <w:tc>
          <w:tcPr>
            <w:tcW w:w="2334" w:type="dxa"/>
            <w:vAlign w:val="center"/>
          </w:tcPr>
          <w:p w14:paraId="1D78BEEB" w14:textId="426BE43E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Valid accuracy</w:t>
            </w:r>
          </w:p>
        </w:tc>
        <w:tc>
          <w:tcPr>
            <w:tcW w:w="3372" w:type="dxa"/>
            <w:vAlign w:val="center"/>
          </w:tcPr>
          <w:p w14:paraId="3C41090D" w14:textId="4389CA1C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0.94</w:t>
            </w:r>
          </w:p>
        </w:tc>
        <w:tc>
          <w:tcPr>
            <w:tcW w:w="3644" w:type="dxa"/>
            <w:vAlign w:val="center"/>
          </w:tcPr>
          <w:p w14:paraId="2604FCBC" w14:textId="1FCE3C73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</w:tr>
      <w:tr w:rsidR="00C33AF7" w:rsidRPr="00855C09" w14:paraId="29C64F54" w14:textId="77777777" w:rsidTr="003534C8">
        <w:tc>
          <w:tcPr>
            <w:tcW w:w="2334" w:type="dxa"/>
            <w:vAlign w:val="center"/>
          </w:tcPr>
          <w:p w14:paraId="17BFA956" w14:textId="54515122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Number of parameters</w:t>
            </w:r>
          </w:p>
        </w:tc>
        <w:tc>
          <w:tcPr>
            <w:tcW w:w="3372" w:type="dxa"/>
            <w:vAlign w:val="center"/>
          </w:tcPr>
          <w:p w14:paraId="2ECFFB0C" w14:textId="7340EABB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22662</w:t>
            </w:r>
          </w:p>
        </w:tc>
        <w:tc>
          <w:tcPr>
            <w:tcW w:w="3644" w:type="dxa"/>
            <w:vAlign w:val="center"/>
          </w:tcPr>
          <w:p w14:paraId="7BDEB4AD" w14:textId="1AB67BF5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4742</w:t>
            </w:r>
          </w:p>
        </w:tc>
      </w:tr>
      <w:tr w:rsidR="00C33AF7" w:rsidRPr="00855C09" w14:paraId="4D855BD3" w14:textId="77777777" w:rsidTr="003534C8">
        <w:tc>
          <w:tcPr>
            <w:tcW w:w="2334" w:type="dxa"/>
            <w:vAlign w:val="center"/>
          </w:tcPr>
          <w:p w14:paraId="37DE145F" w14:textId="20E42096" w:rsidR="00855C09" w:rsidRPr="00855C09" w:rsidRDefault="00855C09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55C09">
              <w:rPr>
                <w:sz w:val="32"/>
                <w:szCs w:val="32"/>
              </w:rPr>
              <w:t>Training loss curve</w:t>
            </w:r>
          </w:p>
        </w:tc>
        <w:tc>
          <w:tcPr>
            <w:tcW w:w="3372" w:type="dxa"/>
            <w:vAlign w:val="center"/>
          </w:tcPr>
          <w:p w14:paraId="5DC04598" w14:textId="31350D1C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33AF7">
              <w:rPr>
                <w:noProof/>
                <w:sz w:val="32"/>
                <w:szCs w:val="32"/>
              </w:rPr>
              <w:drawing>
                <wp:inline distT="0" distB="0" distL="0" distR="0" wp14:anchorId="5B44AB3C" wp14:editId="74E1EE87">
                  <wp:extent cx="2004060" cy="158306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2" cy="158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14:paraId="343AC431" w14:textId="69F3D50C" w:rsidR="00855C09" w:rsidRPr="00855C09" w:rsidRDefault="00C33AF7" w:rsidP="003534C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33AF7">
              <w:rPr>
                <w:noProof/>
                <w:sz w:val="32"/>
                <w:szCs w:val="32"/>
              </w:rPr>
              <w:drawing>
                <wp:inline distT="0" distB="0" distL="0" distR="0" wp14:anchorId="4A412851" wp14:editId="51CF82DD">
                  <wp:extent cx="2095500" cy="1656652"/>
                  <wp:effectExtent l="0" t="0" r="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632" cy="166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137C6" w14:textId="05662370" w:rsidR="003534C8" w:rsidRDefault="003534C8" w:rsidP="003534C8">
      <w:pPr>
        <w:spacing w:line="360" w:lineRule="auto"/>
        <w:rPr>
          <w:sz w:val="32"/>
          <w:szCs w:val="32"/>
        </w:rPr>
      </w:pPr>
    </w:p>
    <w:p w14:paraId="3EA6C5DB" w14:textId="400837EC" w:rsidR="003534C8" w:rsidRDefault="003534C8" w:rsidP="003534C8">
      <w:pPr>
        <w:spacing w:line="360" w:lineRule="auto"/>
        <w:rPr>
          <w:b/>
          <w:bCs/>
          <w:sz w:val="32"/>
          <w:szCs w:val="32"/>
        </w:rPr>
      </w:pPr>
      <w:r w:rsidRPr="003534C8">
        <w:rPr>
          <w:rFonts w:hint="eastAsia"/>
          <w:b/>
          <w:bCs/>
          <w:sz w:val="32"/>
          <w:szCs w:val="32"/>
        </w:rPr>
        <w:t>Mo</w:t>
      </w:r>
      <w:r w:rsidRPr="003534C8">
        <w:rPr>
          <w:b/>
          <w:bCs/>
          <w:sz w:val="32"/>
          <w:szCs w:val="32"/>
        </w:rPr>
        <w:t xml:space="preserve">del Competition </w:t>
      </w:r>
      <w:r w:rsidRPr="003534C8">
        <w:rPr>
          <w:rFonts w:hint="eastAsia"/>
          <w:b/>
          <w:bCs/>
          <w:sz w:val="32"/>
          <w:szCs w:val="32"/>
        </w:rPr>
        <w:t>Pa</w:t>
      </w:r>
      <w:r w:rsidRPr="003534C8">
        <w:rPr>
          <w:b/>
          <w:bCs/>
          <w:sz w:val="32"/>
          <w:szCs w:val="32"/>
        </w:rPr>
        <w:t>rt:</w:t>
      </w:r>
    </w:p>
    <w:p w14:paraId="1656308E" w14:textId="739D90E3" w:rsidR="003534C8" w:rsidRPr="00CB723E" w:rsidRDefault="003534C8" w:rsidP="003534C8">
      <w:pPr>
        <w:spacing w:line="360" w:lineRule="auto"/>
        <w:rPr>
          <w:rFonts w:eastAsia="Yu Mincho"/>
          <w:sz w:val="32"/>
          <w:szCs w:val="32"/>
          <w:lang w:eastAsia="ja-JP"/>
        </w:rPr>
      </w:pPr>
      <w:r w:rsidRPr="003534C8">
        <w:rPr>
          <w:rFonts w:hint="eastAsia"/>
          <w:sz w:val="32"/>
          <w:szCs w:val="32"/>
        </w:rPr>
        <w:t>看起來</w:t>
      </w:r>
      <w:r w:rsidRPr="003534C8">
        <w:rPr>
          <w:sz w:val="32"/>
          <w:szCs w:val="32"/>
        </w:rPr>
        <w:t>LSTM</w:t>
      </w:r>
      <w:r w:rsidRPr="003534C8">
        <w:rPr>
          <w:rFonts w:hint="eastAsia"/>
          <w:sz w:val="32"/>
          <w:szCs w:val="32"/>
        </w:rPr>
        <w:t>比較容易</w:t>
      </w:r>
      <w:r w:rsidRPr="003534C8">
        <w:rPr>
          <w:rFonts w:hint="eastAsia"/>
          <w:sz w:val="32"/>
          <w:szCs w:val="32"/>
        </w:rPr>
        <w:t>o</w:t>
      </w:r>
      <w:r w:rsidRPr="003534C8">
        <w:rPr>
          <w:sz w:val="32"/>
          <w:szCs w:val="32"/>
        </w:rPr>
        <w:t>verfit</w:t>
      </w:r>
      <w:r w:rsidRPr="003534C8">
        <w:rPr>
          <w:rFonts w:hint="eastAsia"/>
          <w:sz w:val="32"/>
          <w:szCs w:val="32"/>
        </w:rPr>
        <w:t>，而且</w:t>
      </w:r>
      <w:r w:rsidRPr="003534C8">
        <w:rPr>
          <w:sz w:val="32"/>
          <w:szCs w:val="32"/>
        </w:rPr>
        <w:t>EEGNET</w:t>
      </w:r>
      <w:r w:rsidRPr="003534C8">
        <w:rPr>
          <w:rFonts w:hint="eastAsia"/>
          <w:sz w:val="32"/>
          <w:szCs w:val="32"/>
        </w:rPr>
        <w:t>的準確度非常高，所以在</w:t>
      </w:r>
      <w:r w:rsidRPr="003534C8">
        <w:rPr>
          <w:sz w:val="32"/>
          <w:szCs w:val="32"/>
        </w:rPr>
        <w:t>competition</w:t>
      </w:r>
      <w:r w:rsidRPr="003534C8">
        <w:rPr>
          <w:rFonts w:hint="eastAsia"/>
          <w:sz w:val="32"/>
          <w:szCs w:val="32"/>
        </w:rPr>
        <w:t xml:space="preserve"> p</w:t>
      </w:r>
      <w:r w:rsidRPr="003534C8">
        <w:rPr>
          <w:sz w:val="32"/>
          <w:szCs w:val="32"/>
        </w:rPr>
        <w:t>art</w:t>
      </w:r>
      <w:r w:rsidRPr="003534C8">
        <w:rPr>
          <w:rFonts w:hint="eastAsia"/>
          <w:sz w:val="32"/>
          <w:szCs w:val="32"/>
        </w:rPr>
        <w:t>同樣使用</w:t>
      </w:r>
      <w:r w:rsidRPr="003534C8">
        <w:rPr>
          <w:rFonts w:hint="eastAsia"/>
          <w:sz w:val="32"/>
          <w:szCs w:val="32"/>
        </w:rPr>
        <w:t>E</w:t>
      </w:r>
      <w:r w:rsidRPr="003534C8">
        <w:rPr>
          <w:sz w:val="32"/>
          <w:szCs w:val="32"/>
        </w:rPr>
        <w:t>EGNET</w:t>
      </w:r>
      <w:r w:rsidR="00CB723E">
        <w:rPr>
          <w:rFonts w:hint="eastAsia"/>
          <w:sz w:val="32"/>
          <w:szCs w:val="32"/>
        </w:rPr>
        <w:t>預測的結果</w:t>
      </w:r>
    </w:p>
    <w:p w14:paraId="1CEFE62C" w14:textId="77777777" w:rsidR="003534C8" w:rsidRPr="003534C8" w:rsidRDefault="003534C8" w:rsidP="003534C8">
      <w:pPr>
        <w:spacing w:line="360" w:lineRule="auto"/>
        <w:rPr>
          <w:b/>
          <w:bCs/>
          <w:sz w:val="32"/>
          <w:szCs w:val="32"/>
        </w:rPr>
      </w:pPr>
    </w:p>
    <w:sectPr w:rsidR="003534C8" w:rsidRPr="0035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8B"/>
    <w:rsid w:val="003534C8"/>
    <w:rsid w:val="00360FCF"/>
    <w:rsid w:val="007D3E41"/>
    <w:rsid w:val="008123D3"/>
    <w:rsid w:val="00855C09"/>
    <w:rsid w:val="00C33AF7"/>
    <w:rsid w:val="00CB723E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91F0"/>
  <w15:chartTrackingRefBased/>
  <w15:docId w15:val="{97E25740-B619-4FF1-8107-6FFF7B7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8</cp:revision>
  <dcterms:created xsi:type="dcterms:W3CDTF">2022-12-25T05:58:00Z</dcterms:created>
  <dcterms:modified xsi:type="dcterms:W3CDTF">2023-01-05T09:49:00Z</dcterms:modified>
</cp:coreProperties>
</file>