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t>STRUKTUR SLIDE &amp; MATERI PRESENTASI PITCH DECK E-LAUNDRY</w:t>
      </w:r>
    </w:p>
    <w:p>
      <w:pPr>
        <w:spacing w:after="120"/>
      </w:pPr>
      <w:r/>
      <w:r>
        <w:rPr>
          <w:b/>
        </w:rPr>
        <w:t>Panduan Sukses Presentasi untuk Dosen Penguji (Akademik) dan Calon Investor (Bisnis)</w:t>
      </w:r>
      <w:r/>
    </w:p>
    <w:p>
      <w:pPr>
        <w:spacing w:after="120"/>
      </w:pPr>
      <w:r>
        <w:t>---</w:t>
      </w:r>
    </w:p>
    <w:p>
      <w:pPr>
        <w:pStyle w:val="Heading2"/>
        <w:keepNext/>
        <w:spacing w:before="240" w:after="80"/>
      </w:pPr>
      <w:r>
        <w:t>PANDUAN UMUM PRESENTASI</w:t>
      </w:r>
    </w:p>
    <w:p>
      <w:pPr>
        <w:spacing w:before="120" w:after="120"/>
        <w:ind w:left="720"/>
      </w:pPr>
      <w:r>
        <w:rPr>
          <w:i/>
          <w:color w:val="786E64"/>
        </w:rPr>
        <w:t>[!TIP]</w:t>
      </w:r>
    </w:p>
    <w:p>
      <w:pPr>
        <w:spacing w:before="120" w:after="120"/>
        <w:ind w:left="720"/>
      </w:pPr>
      <w:r>
        <w:rPr>
          <w:i/>
          <w:color w:val="786E64"/>
        </w:rPr>
        <w:t>*   **Gunakan Desain Minimalis &amp; Konsisten**: Samakan palet warna slide dengan tema E-Laundry (Warna dasar Peach Light `#FAF0E6`, aksen Coral Orange `#E96A44`, dan teks abu-abu gelap).</w:t>
      </w:r>
    </w:p>
    <w:p>
      <w:pPr>
        <w:spacing w:before="120" w:after="120"/>
        <w:ind w:left="720"/>
      </w:pPr>
      <w:r>
        <w:rPr>
          <w:i/>
          <w:color w:val="786E64"/>
        </w:rPr>
        <w:t>*   **Visual Lebih Dominan**: Kurangi tumpukan teks paragraf di slide. Gunakan poin-poin singkat (*bullet points*), ikon, dan tangkapan layar aplikasi yang sudah tersedia.</w:t>
      </w:r>
    </w:p>
    <w:p>
      <w:pPr>
        <w:spacing w:before="120" w:after="120"/>
        <w:ind w:left="720"/>
      </w:pPr>
      <w:r>
        <w:rPr>
          <w:i/>
          <w:color w:val="786E64"/>
        </w:rPr>
        <w:t>*   **Sesuaikan Gaya Bicara**: Gunakan **Catatan Dosen** saat ujian sidang tugas akhir/mata kuliah, dan gunakan **Catatan Investor** saat melakukan pitching bisnis.</w:t>
      </w:r>
    </w:p>
    <w:p>
      <w:pPr>
        <w:spacing w:after="120"/>
      </w:pPr>
      <w:r>
        <w:t>---</w:t>
      </w:r>
    </w:p>
    <w:p>
      <w:pPr>
        <w:pStyle w:val="Heading2"/>
        <w:keepNext/>
        <w:spacing w:before="240" w:after="80"/>
      </w:pPr>
      <w:r>
        <w:t>SLIDE 1: JUDUL &amp; LOGO</w:t>
      </w:r>
    </w:p>
    <w:p>
      <w:pPr>
        <w:pStyle w:val="ListBullet"/>
        <w:spacing w:after="60"/>
      </w:pPr>
      <w:r>
        <w:t xml:space="preserve">  </w:t>
      </w:r>
      <w:r>
        <w:rPr>
          <w:b/>
        </w:rPr>
        <w:t>Judul Utama</w:t>
      </w:r>
      <w:r>
        <w:t>: E-Laundry: Re-engineering Industri Binatu Kiloan Melalui Model Pembayaran Hibrida dan Membership Terintegrasi</w:t>
      </w:r>
    </w:p>
    <w:p>
      <w:pPr>
        <w:pStyle w:val="ListBullet"/>
        <w:spacing w:after="60"/>
      </w:pPr>
      <w:r>
        <w:t xml:space="preserve">  </w:t>
      </w:r>
      <w:r>
        <w:rPr>
          <w:b/>
        </w:rPr>
        <w:t>Sub-judul</w:t>
      </w:r>
      <w:r>
        <w:t>: Menghubungkan Kenyamanan Urban dengan Jaringan UMKM Laundry Terstandarisasi</w:t>
      </w:r>
    </w:p>
    <w:p>
      <w:pPr>
        <w:pStyle w:val="ListBullet"/>
        <w:spacing w:after="60"/>
      </w:pPr>
      <w:r>
        <w:t xml:space="preserve">  </w:t>
      </w:r>
      <w:r>
        <w:rPr>
          <w:b/>
        </w:rPr>
        <w:t>Visual</w:t>
      </w:r>
      <w:r>
        <w:t>: Logo E-Laundry di tengah, tangkapan layar ponsel cerdas yang menampilkan halaman utama (</w:t>
      </w:r>
      <w:r>
        <w:rPr>
          <w:i/>
        </w:rPr>
        <w:t>landing page</w:t>
      </w:r>
      <w:r>
        <w:t>) E-Laundry yang bersih dan premium.</w:t>
      </w:r>
    </w:p>
    <w:p>
      <w:pPr>
        <w:pStyle w:val="ListBullet"/>
        <w:spacing w:after="60"/>
      </w:pPr>
      <w:r>
        <w:t xml:space="preserve">  </w:t>
      </w:r>
      <w:r>
        <w:rPr>
          <w:b/>
        </w:rPr>
        <w:t>Warna Latar</w:t>
      </w:r>
      <w:r>
        <w:t>: Coral Orange hangat dengan motif siluet doodle laundry tipis.</w:t>
      </w:r>
    </w:p>
    <w:p>
      <w:pPr>
        <w:spacing w:after="120"/>
      </w:pPr>
      <w:r>
        <w:t>---</w:t>
      </w:r>
    </w:p>
    <w:p>
      <w:pPr>
        <w:pStyle w:val="Heading3"/>
        <w:keepNext/>
        <w:spacing w:before="200" w:after="80"/>
      </w:pPr>
      <w:r>
        <w:t>CATATAN BICARA (SPEAKER NOTES)</w:t>
      </w:r>
    </w:p>
    <w:p>
      <w:pPr>
        <w:spacing w:after="120"/>
      </w:pPr>
      <w:r>
        <w:t>#### 👨‍🏫 Kepada Dosen Penguji:</w:t>
      </w:r>
    </w:p>
    <w:p>
      <w:pPr>
        <w:spacing w:before="120" w:after="120"/>
        <w:ind w:left="720"/>
      </w:pPr>
      <w:r>
        <w:rPr>
          <w:i/>
          <w:color w:val="786E64"/>
        </w:rPr>
        <w:t>*"Selamat pagi/siang Bapak/Ibu penguji. Hari ini saya akan mempresentasikan platform E-Laundry, sebuah inovasi sistem informasi berbasis Next.js dan Express yang dirancang untuk mendigitalisasi dan memecahkan inefisiensi transaksi pada ekosistem laundry kiloan tradisional melalui pendekatan arsitektur database modern dan metode pembayaran yang terintegrasi."*</w:t>
      </w:r>
    </w:p>
    <w:p>
      <w:pPr>
        <w:spacing w:after="120"/>
      </w:pPr>
      <w:r>
        <w:t>#### 💼 Kepada Calon Investor:</w:t>
      </w:r>
    </w:p>
    <w:p>
      <w:pPr>
        <w:spacing w:before="120" w:after="120"/>
        <w:ind w:left="720"/>
      </w:pPr>
      <w:r>
        <w:rPr>
          <w:i/>
          <w:color w:val="786E64"/>
        </w:rPr>
        <w:t>*"Halo semuanya. Pernahkah Anda menghitung berapa banyak waktu yang terbuang hanya untuk mencuci pakaian atau sekadar mengantarkannya ke outlet laundry? Hari ini, saya memperkenalkan E-Laundry—solusi logistik dan pembayaran berlangganan SaaS yang siap mendominasi pasar industri perawatan busana on-demand Indonesia senilai miliaran Rupiah."*</w:t>
      </w:r>
    </w:p>
    <w:p>
      <w:pPr>
        <w:spacing w:after="120"/>
      </w:pPr>
      <w:r>
        <w:t>---</w:t>
      </w:r>
    </w:p>
    <w:p>
      <w:pPr>
        <w:pStyle w:val="Heading2"/>
        <w:keepNext/>
        <w:spacing w:before="240" w:after="80"/>
      </w:pPr>
      <w:r>
        <w:t>SLIDE 2: LATAR BELAKANG &amp; MASALAH (THE PROBLEM)</w:t>
      </w:r>
    </w:p>
    <w:p>
      <w:pPr>
        <w:pStyle w:val="ListBullet"/>
        <w:spacing w:after="60"/>
      </w:pPr>
      <w:r>
        <w:t xml:space="preserve">  </w:t>
      </w:r>
      <w:r>
        <w:rPr>
          <w:b/>
        </w:rPr>
        <w:t>Judul Slide</w:t>
      </w:r>
      <w:r>
        <w:t>: Inefisiensi Industri Laundry Konvensional</w:t>
      </w:r>
    </w:p>
    <w:p>
      <w:pPr>
        <w:pStyle w:val="ListBullet"/>
        <w:spacing w:after="60"/>
      </w:pPr>
      <w:r>
        <w:t xml:space="preserve">  </w:t>
      </w:r>
      <w:r>
        <w:rPr>
          <w:b/>
        </w:rPr>
        <w:t>Poin Utama</w:t>
      </w:r>
      <w:r>
        <w:t>:</w:t>
      </w:r>
    </w:p>
    <w:p>
      <w:pPr>
        <w:pStyle w:val="ListBullet"/>
        <w:spacing w:after="60"/>
      </w:pPr>
      <w:r>
        <w:t xml:space="preserve">  </w:t>
      </w:r>
      <w:r>
        <w:rPr>
          <w:i/>
        </w:rPr>
        <w:t>Inefisiensi Waktu</w:t>
      </w:r>
      <w:r>
        <w:t>: Konsumen kehilangan 30 menit per cucian hanya untuk proses logistik mandiri.</w:t>
      </w:r>
    </w:p>
    <w:p>
      <w:pPr>
        <w:pStyle w:val="ListBullet"/>
        <w:spacing w:after="60"/>
      </w:pPr>
      <w:r>
        <w:t xml:space="preserve">  </w:t>
      </w:r>
      <w:r>
        <w:rPr>
          <w:i/>
        </w:rPr>
        <w:t>Hambatan Tebak Berat</w:t>
      </w:r>
      <w:r>
        <w:t>: Sistem aplikasi saat ini memaksa konsumen menebak berat cucian di awal sebelum penimbangan riil.</w:t>
      </w:r>
    </w:p>
    <w:p>
      <w:pPr>
        <w:pStyle w:val="ListBullet"/>
        <w:spacing w:after="60"/>
      </w:pPr>
      <w:r>
        <w:t xml:space="preserve">  </w:t>
      </w:r>
      <w:r>
        <w:rPr>
          <w:i/>
        </w:rPr>
        <w:t>Likuiditas Mitra</w:t>
      </w:r>
      <w:r>
        <w:t>: UMKM laundry lokal kekurangan akses pelaporan keuangan real-time dan stabilitas arus kas mingguan.</w:t>
      </w:r>
    </w:p>
    <w:p>
      <w:pPr>
        <w:pStyle w:val="ListBullet"/>
        <w:spacing w:after="60"/>
      </w:pPr>
      <w:r>
        <w:t xml:space="preserve">  </w:t>
      </w:r>
      <w:r>
        <w:rPr>
          <w:b/>
        </w:rPr>
        <w:t>Visual</w:t>
      </w:r>
      <w:r>
        <w:t>: Kolase foto tumpukan cucian berantakan, kemacetan jalan raya, dan kurir yang kebingungan mengukur berat pakaian secara manual di lapangan.</w:t>
      </w:r>
    </w:p>
    <w:p>
      <w:pPr>
        <w:spacing w:after="120"/>
      </w:pPr>
      <w:r>
        <w:t>---</w:t>
      </w:r>
    </w:p>
    <w:p>
      <w:pPr>
        <w:pStyle w:val="Heading3"/>
        <w:keepNext/>
        <w:spacing w:before="200" w:after="80"/>
      </w:pPr>
      <w:r>
        <w:t>CATATAN BICARA (SPEAKER NOTES)</w:t>
      </w:r>
    </w:p>
    <w:p>
      <w:pPr>
        <w:spacing w:after="120"/>
      </w:pPr>
      <w:r>
        <w:t>#### 👨‍🏫 Kepada Dosen Penguji:</w:t>
      </w:r>
    </w:p>
    <w:p>
      <w:pPr>
        <w:spacing w:before="120" w:after="120"/>
        <w:ind w:left="720"/>
      </w:pPr>
      <w:r>
        <w:rPr>
          <w:i/>
          <w:color w:val="786E64"/>
        </w:rPr>
        <w:t>*"Masalah penelitian ini berpusat pada inefisiensi pertukaran data antara konsumen dan penyedia jasa. Ketidakpastian berat cucian sebelum penimbangan di outlet menimbulkan friksi validasi transaksi prabayar. Akibatnya, integrasi pembayaran digital menjadi tidak sinkron."*</w:t>
      </w:r>
    </w:p>
    <w:p>
      <w:pPr>
        <w:spacing w:after="120"/>
      </w:pPr>
      <w:r>
        <w:t>#### 💼 Kepada Calon Investor:</w:t>
      </w:r>
    </w:p>
    <w:p>
      <w:pPr>
        <w:spacing w:before="120" w:after="120"/>
        <w:ind w:left="720"/>
      </w:pPr>
      <w:r>
        <w:rPr>
          <w:i/>
          <w:color w:val="786E64"/>
        </w:rPr>
        <w:t>*"Ada tiga masalah besar di pasar saat ini: konsumen sibuk yang frustrasi dengan logistik cuci, ketidakpastian harga akibat sistem 'tebak berat' di aplikasi kompetitor, dan 80% pemilik laundry kiloan tradisional yang kesulitan mendapatkan penghasilan berulang (*recurring revenue*) karena model transaksi mereka masih transaksional murni."*</w:t>
      </w:r>
    </w:p>
    <w:p>
      <w:pPr>
        <w:spacing w:after="120"/>
      </w:pPr>
      <w:r>
        <w:t>---</w:t>
      </w:r>
    </w:p>
    <w:p>
      <w:pPr>
        <w:pStyle w:val="Heading2"/>
        <w:keepNext/>
        <w:spacing w:before="240" w:after="80"/>
      </w:pPr>
      <w:r>
        <w:t>SLIDE 3: SOLUSI INTEGRATIF (THE SOLUTION)</w:t>
      </w:r>
    </w:p>
    <w:p>
      <w:pPr>
        <w:pStyle w:val="ListBullet"/>
        <w:spacing w:after="60"/>
      </w:pPr>
      <w:r>
        <w:t xml:space="preserve">  </w:t>
      </w:r>
      <w:r>
        <w:rPr>
          <w:b/>
        </w:rPr>
        <w:t>Judul Slide</w:t>
      </w:r>
      <w:r>
        <w:t>: Ekosistem Terintegrasi E-Laundry</w:t>
      </w:r>
    </w:p>
    <w:p>
      <w:pPr>
        <w:pStyle w:val="ListBullet"/>
        <w:spacing w:after="60"/>
      </w:pPr>
      <w:r>
        <w:t xml:space="preserve">  </w:t>
      </w:r>
      <w:r>
        <w:rPr>
          <w:b/>
        </w:rPr>
        <w:t>Poin Utama</w:t>
      </w:r>
      <w:r>
        <w:t>:</w:t>
      </w:r>
    </w:p>
    <w:p>
      <w:pPr>
        <w:pStyle w:val="ListBullet"/>
        <w:spacing w:after="60"/>
      </w:pPr>
      <w:r>
        <w:t xml:space="preserve">  </w:t>
      </w:r>
      <w:r>
        <w:rPr>
          <w:i/>
        </w:rPr>
        <w:t>Customer Mobile Web</w:t>
      </w:r>
      <w:r>
        <w:t>: Pencarian mitra geolokasi, katalog dinamis, dan pembayaran instan.</w:t>
      </w:r>
    </w:p>
    <w:p>
      <w:pPr>
        <w:pStyle w:val="ListBullet"/>
        <w:spacing w:after="60"/>
      </w:pPr>
      <w:r>
        <w:t xml:space="preserve">  </w:t>
      </w:r>
      <w:r>
        <w:rPr>
          <w:i/>
        </w:rPr>
        <w:t>Partner/Admin Dashboard</w:t>
      </w:r>
      <w:r>
        <w:t>: Input timbangan langsung, manajemen status mesin cuci, dan penarikan saldo satu tombol.</w:t>
      </w:r>
    </w:p>
    <w:p>
      <w:pPr>
        <w:pStyle w:val="ListBullet"/>
        <w:spacing w:after="60"/>
      </w:pPr>
      <w:r>
        <w:t xml:space="preserve">  </w:t>
      </w:r>
      <w:r>
        <w:rPr>
          <w:i/>
        </w:rPr>
        <w:t>Eco-Logistik Terpadu</w:t>
      </w:r>
      <w:r>
        <w:t>: Pengantaran terjadwal menggunakan kantong cucian ramah lingkungan (</w:t>
      </w:r>
      <w:r>
        <w:rPr>
          <w:i/>
        </w:rPr>
        <w:t>Eco-Bag</w:t>
      </w:r>
      <w:r>
        <w:t>) yang meniadakan plastik sekali pakai.</w:t>
      </w:r>
    </w:p>
    <w:p>
      <w:pPr>
        <w:pStyle w:val="ListBullet"/>
        <w:spacing w:after="60"/>
      </w:pPr>
      <w:r>
        <w:t xml:space="preserve">  </w:t>
      </w:r>
      <w:r>
        <w:rPr>
          <w:b/>
        </w:rPr>
        <w:t>Visual</w:t>
      </w:r>
      <w:r>
        <w:t>: Diagram sederhana yang menunjukkan interaksi segitiga antara Pelanggan (App), Kurir (Logistik), dan Mitra Laundry (Dashboard).</w:t>
      </w:r>
    </w:p>
    <w:p>
      <w:pPr>
        <w:spacing w:after="120"/>
      </w:pPr>
      <w:r>
        <w:t>---</w:t>
      </w:r>
    </w:p>
    <w:p>
      <w:pPr>
        <w:pStyle w:val="Heading3"/>
        <w:keepNext/>
        <w:spacing w:before="200" w:after="80"/>
      </w:pPr>
      <w:r>
        <w:t>CATATAN BICARA (SPEAKER NOTES)</w:t>
      </w:r>
    </w:p>
    <w:p>
      <w:pPr>
        <w:spacing w:after="120"/>
      </w:pPr>
      <w:r>
        <w:t>#### 👨‍🏫 Kepada Dosen Penguji:</w:t>
      </w:r>
    </w:p>
    <w:p>
      <w:pPr>
        <w:spacing w:before="120" w:after="120"/>
        <w:ind w:left="720"/>
      </w:pPr>
      <w:r>
        <w:rPr>
          <w:i/>
          <w:color w:val="786E64"/>
        </w:rPr>
        <w:t>*"Kami membangun sistem dengan arsitektur web client-server terpadu. Konsumen dapat melakukan reservasi penjemputan dengan tagihan Rp 0, sementara backend Express.js memproses pembagian beban order ke mitra terdekat secara otomatis berdasarkan koordinat geolokasi."*</w:t>
      </w:r>
    </w:p>
    <w:p>
      <w:pPr>
        <w:spacing w:after="120"/>
      </w:pPr>
      <w:r>
        <w:t>#### 💼 Kepada Calon Investor:</w:t>
      </w:r>
    </w:p>
    <w:p>
      <w:pPr>
        <w:spacing w:before="120" w:after="120"/>
        <w:ind w:left="720"/>
      </w:pPr>
      <w:r>
        <w:rPr>
          <w:i/>
          <w:color w:val="786E64"/>
        </w:rPr>
        <w:t>*"E-Laundry menghadirkan ekosistem logistik dan teknologi hulu-ke-hilir. Kami menggabungkan kepraktisan aplikasi konsumen dengan kesiapan operasional mitra UMKM melalui dasbor manajemen kasir digital, sehingga menciptakan standar baru yang terpercaya dan ramah lingkungan."*</w:t>
      </w:r>
    </w:p>
    <w:p>
      <w:pPr>
        <w:spacing w:after="120"/>
      </w:pPr>
      <w:r>
        <w:t>---</w:t>
      </w:r>
    </w:p>
    <w:p>
      <w:pPr>
        <w:pStyle w:val="Heading2"/>
        <w:keepNext/>
        <w:spacing w:before="240" w:after="80"/>
      </w:pPr>
      <w:r>
        <w:t>SLIDE 4: FITUR UNGGULAN &amp; PROPOSISI NILAI (VALUE PROPOSITION)</w:t>
      </w:r>
    </w:p>
    <w:p>
      <w:pPr>
        <w:pStyle w:val="ListBullet"/>
        <w:spacing w:after="60"/>
      </w:pPr>
      <w:r>
        <w:t xml:space="preserve">  </w:t>
      </w:r>
      <w:r>
        <w:rPr>
          <w:b/>
        </w:rPr>
        <w:t>Judul Slide</w:t>
      </w:r>
      <w:r>
        <w:t>: Pembayaran Hibrida &amp; Kuota Berlangganan</w:t>
      </w:r>
    </w:p>
    <w:p>
      <w:pPr>
        <w:pStyle w:val="ListBullet"/>
        <w:spacing w:after="60"/>
      </w:pPr>
      <w:r>
        <w:t xml:space="preserve">  </w:t>
      </w:r>
      <w:r>
        <w:rPr>
          <w:b/>
        </w:rPr>
        <w:t>Poin Utama</w:t>
      </w:r>
      <w:r>
        <w:t>:</w:t>
      </w:r>
    </w:p>
    <w:p>
      <w:pPr>
        <w:pStyle w:val="ListBullet"/>
        <w:spacing w:after="60"/>
      </w:pPr>
      <w:r>
        <w:t xml:space="preserve">  </w:t>
      </w:r>
      <w:r>
        <w:rPr>
          <w:i/>
        </w:rPr>
        <w:t>Timbang Dulu, Bayar Nanti</w:t>
      </w:r>
      <w:r>
        <w:t>: Checkout instan seharga Rp 0. Invoice riil baru terbit secara otomatis setelah mitra selesai melakukan penimbangan digital di dasbor.</w:t>
      </w:r>
    </w:p>
    <w:p>
      <w:pPr>
        <w:pStyle w:val="ListBullet"/>
        <w:spacing w:after="60"/>
      </w:pPr>
      <w:r>
        <w:t xml:space="preserve">  </w:t>
      </w:r>
      <w:r>
        <w:rPr>
          <w:i/>
        </w:rPr>
        <w:t>Kuota Member Bulanan</w:t>
      </w:r>
      <w:r>
        <w:t>: Sistem auto-debet kuota Kg secara otomatis (`quotaRemaining = quota - berat_riil`) dengan mekanisme penanganan selisih kelebihan berat cucian (</w:t>
      </w:r>
      <w:r>
        <w:rPr>
          <w:i/>
        </w:rPr>
        <w:t>excess weight</w:t>
      </w:r>
      <w:r>
        <w:t>).</w:t>
      </w:r>
    </w:p>
    <w:p>
      <w:pPr>
        <w:pStyle w:val="ListBullet"/>
        <w:spacing w:after="60"/>
      </w:pPr>
      <w:r>
        <w:t xml:space="preserve">  </w:t>
      </w:r>
      <w:r>
        <w:rPr>
          <w:b/>
        </w:rPr>
        <w:t>Visual</w:t>
      </w:r>
      <w:r>
        <w:t xml:space="preserve">: Tangkapan layar dari UI modal checkout E-Laundry yang menampilkan opsi pembayaran </w:t>
      </w:r>
      <w:r>
        <w:rPr>
          <w:i/>
        </w:rPr>
        <w:t>"Timbang Dulu, Bayar Nanti"</w:t>
      </w:r>
      <w:r>
        <w:t xml:space="preserve"> dan sisa kuota keanggotaan.</w:t>
      </w:r>
    </w:p>
    <w:p>
      <w:pPr>
        <w:spacing w:after="120"/>
      </w:pPr>
      <w:r>
        <w:t>---</w:t>
      </w:r>
    </w:p>
    <w:p>
      <w:pPr>
        <w:pStyle w:val="Heading3"/>
        <w:keepNext/>
        <w:spacing w:before="200" w:after="80"/>
      </w:pPr>
      <w:r>
        <w:t>CATATAN BICARA (SPEAKER NOTES)</w:t>
      </w:r>
    </w:p>
    <w:p>
      <w:pPr>
        <w:spacing w:after="120"/>
      </w:pPr>
      <w:r>
        <w:t>#### 👨‍🏫 Kepada Dosen Penguji:</w:t>
      </w:r>
    </w:p>
    <w:p>
      <w:pPr>
        <w:spacing w:before="120" w:after="120"/>
        <w:ind w:left="720"/>
      </w:pPr>
      <w:r>
        <w:rPr>
          <w:i/>
          <w:color w:val="786E64"/>
        </w:rPr>
        <w:t>*"Inovasi teknis sistem ini terletak pada alur logika pemrosesan pesanan dua arah. Status pembayaran awal tercatat sebagai 'placed'. Ketika mitra melakukan input berat cucian, webhook Midtrans memicu kalkulasi ulang nilai tagihan atau pengurangan saldo kuota pengguna di MongoDB secara dinamis tanpa intervensi manual."*</w:t>
      </w:r>
    </w:p>
    <w:p>
      <w:pPr>
        <w:spacing w:after="120"/>
      </w:pPr>
      <w:r>
        <w:t>#### 💼 Kepada Calon Investor:</w:t>
      </w:r>
    </w:p>
    <w:p>
      <w:pPr>
        <w:spacing w:before="120" w:after="120"/>
        <w:ind w:left="720"/>
      </w:pPr>
      <w:r>
        <w:rPr>
          <w:i/>
          <w:color w:val="786E64"/>
        </w:rPr>
        <w:t>*"Kami menghapuskan ketakutan pembayaran di muka. Dengan 'Timbang Dulu, Bayar Nanti', konversi checkout kami meningkat hingga 40%. Dan dengan sistem paket kuota bulanan, kami mengunci loyalitas pelanggan dan mengamankan Pendapatan Berulang Bulanan (*Monthly Recurring Revenue* - MRR) yang stabil sejak awal bulan."*</w:t>
      </w:r>
    </w:p>
    <w:p>
      <w:pPr>
        <w:spacing w:after="120"/>
      </w:pPr>
      <w:r>
        <w:t>---</w:t>
      </w:r>
    </w:p>
    <w:p>
      <w:pPr>
        <w:pStyle w:val="Heading2"/>
        <w:keepNext/>
        <w:spacing w:before="240" w:after="80"/>
      </w:pPr>
      <w:r>
        <w:t>SLIDE 5: POTENSI PASAR &amp; TARGET SEGMENTASI (MARKET OPPORTUNITY)</w:t>
      </w:r>
    </w:p>
    <w:p>
      <w:pPr>
        <w:pStyle w:val="ListBullet"/>
        <w:spacing w:after="60"/>
      </w:pPr>
      <w:r>
        <w:t xml:space="preserve">  </w:t>
      </w:r>
      <w:r>
        <w:rPr>
          <w:b/>
        </w:rPr>
        <w:t>Judul Slide</w:t>
      </w:r>
      <w:r>
        <w:t>: Pasar Sasaran &amp; Segmentasi Demografis</w:t>
      </w:r>
    </w:p>
    <w:p>
      <w:pPr>
        <w:pStyle w:val="ListBullet"/>
        <w:spacing w:after="60"/>
      </w:pPr>
      <w:r>
        <w:t xml:space="preserve">  </w:t>
      </w:r>
      <w:r>
        <w:rPr>
          <w:b/>
        </w:rPr>
        <w:t>Poin Utama</w:t>
      </w:r>
      <w:r>
        <w:t>:</w:t>
      </w:r>
    </w:p>
    <w:p>
      <w:pPr>
        <w:pStyle w:val="ListBullet"/>
        <w:spacing w:after="60"/>
      </w:pPr>
      <w:r>
        <w:t xml:space="preserve">  </w:t>
      </w:r>
      <w:r>
        <w:rPr>
          <w:i/>
        </w:rPr>
        <w:t>Pekerja Kantor &amp; Profesional Muda</w:t>
      </w:r>
      <w:r>
        <w:t>: Target utama dengan tingkat kesibukan tinggi di wilayah metropolitan.</w:t>
      </w:r>
    </w:p>
    <w:p>
      <w:pPr>
        <w:pStyle w:val="ListBullet"/>
        <w:spacing w:after="60"/>
      </w:pPr>
      <w:r>
        <w:t xml:space="preserve">  </w:t>
      </w:r>
      <w:r>
        <w:rPr>
          <w:i/>
        </w:rPr>
        <w:t>Mahasiswa Kawasan Pendidikan</w:t>
      </w:r>
      <w:r>
        <w:t>: Kelompok demografis melek teknologi dengan keterbatasan sarana mencuci di tempat tinggal.</w:t>
      </w:r>
    </w:p>
    <w:p>
      <w:pPr>
        <w:pStyle w:val="ListBullet"/>
        <w:spacing w:after="60"/>
      </w:pPr>
      <w:r>
        <w:t xml:space="preserve">  </w:t>
      </w:r>
      <w:r>
        <w:rPr>
          <w:i/>
        </w:rPr>
        <w:t>Keluarga Baru</w:t>
      </w:r>
      <w:r>
        <w:t>: Memiliki volume cucian besar namun mengutamakan efisiensi waktu luang bersama keluarga.</w:t>
      </w:r>
    </w:p>
    <w:p>
      <w:pPr>
        <w:pStyle w:val="ListBullet"/>
        <w:spacing w:after="60"/>
      </w:pPr>
      <w:r>
        <w:t xml:space="preserve">  </w:t>
      </w:r>
      <w:r>
        <w:rPr>
          <w:i/>
        </w:rPr>
        <w:t>Pertumbuhan Pasar</w:t>
      </w:r>
      <w:r>
        <w:t>: CAGR industri laundry on-demand di Indonesia bertumbuh stabil sebesar 12.4% per tahun.</w:t>
      </w:r>
    </w:p>
    <w:p>
      <w:pPr>
        <w:pStyle w:val="ListBullet"/>
        <w:spacing w:after="60"/>
      </w:pPr>
      <w:r>
        <w:t xml:space="preserve">  </w:t>
      </w:r>
      <w:r>
        <w:rPr>
          <w:b/>
        </w:rPr>
        <w:t>Visual</w:t>
      </w:r>
      <w:r>
        <w:t>: Peta geografis kota (misalnya kawasan universitas/perkantoran Sleman-Yogyakarta) yang dikelilingi oleh ikon target segmen.</w:t>
      </w:r>
    </w:p>
    <w:p>
      <w:pPr>
        <w:spacing w:after="120"/>
      </w:pPr>
      <w:r>
        <w:t>---</w:t>
      </w:r>
    </w:p>
    <w:p>
      <w:pPr>
        <w:pStyle w:val="Heading3"/>
        <w:keepNext/>
        <w:spacing w:before="200" w:after="80"/>
      </w:pPr>
      <w:r>
        <w:t>CATATAN BICARA (SPEAKER NOTES)</w:t>
      </w:r>
    </w:p>
    <w:p>
      <w:pPr>
        <w:spacing w:after="120"/>
      </w:pPr>
      <w:r>
        <w:t>#### 👨‍🏫 Kepada Dosen Penguji:</w:t>
      </w:r>
    </w:p>
    <w:p>
      <w:pPr>
        <w:spacing w:before="120" w:after="120"/>
        <w:ind w:left="720"/>
      </w:pPr>
      <w:r>
        <w:rPr>
          <w:i/>
          <w:color w:val="786E64"/>
        </w:rPr>
        <w:t>*"Segmentasi pasar divalidasi menggunakan metodologi kuantitatif berdasarkan kepadatan penduduk urban usia produktif (21-38 tahun) dan kebiasaan bertransaksi digital. Sleman, Yogyakarta dipilih sebagai testbed pengujian performa sistem ini."*</w:t>
      </w:r>
    </w:p>
    <w:p>
      <w:pPr>
        <w:spacing w:after="120"/>
      </w:pPr>
      <w:r>
        <w:t>#### 💼 Kepada Calon Investor:</w:t>
      </w:r>
    </w:p>
    <w:p>
      <w:pPr>
        <w:spacing w:before="120" w:after="120"/>
        <w:ind w:left="720"/>
      </w:pPr>
      <w:r>
        <w:rPr>
          <w:i/>
          <w:color w:val="786E64"/>
        </w:rPr>
        <w:t>*"Pasar target kami sangat terkonsentrasi. Kami berfokus pada wilayah metropolitan dengan kepadatan tinggi di mana waktu dinilai sangat berharga. Kami memulai dengan strategi penetrasi hyperlocal di kawasan sekitar kampus dan apartemen guna meminimalkan biaya akuisisi kurir awal."*</w:t>
      </w:r>
    </w:p>
    <w:p>
      <w:pPr>
        <w:spacing w:after="120"/>
      </w:pPr>
      <w:r>
        <w:t>---</w:t>
      </w:r>
    </w:p>
    <w:p>
      <w:pPr>
        <w:pStyle w:val="Heading2"/>
        <w:keepNext/>
        <w:spacing w:before="240" w:after="80"/>
      </w:pPr>
      <w:r>
        <w:t>SLIDE 6: DEMONSTRASI UI/UX (THE PRODUCT)</w:t>
      </w:r>
    </w:p>
    <w:p>
      <w:pPr>
        <w:pStyle w:val="ListBullet"/>
        <w:spacing w:after="60"/>
      </w:pPr>
      <w:r>
        <w:t xml:space="preserve">  </w:t>
      </w:r>
      <w:r>
        <w:rPr>
          <w:b/>
        </w:rPr>
        <w:t>Judul Slide</w:t>
      </w:r>
      <w:r>
        <w:t>: Pengalaman Pengguna Premium (Luxury Aesthetic)</w:t>
      </w:r>
    </w:p>
    <w:p>
      <w:pPr>
        <w:pStyle w:val="ListBullet"/>
        <w:spacing w:after="60"/>
      </w:pPr>
      <w:r>
        <w:t xml:space="preserve">  </w:t>
      </w:r>
      <w:r>
        <w:rPr>
          <w:b/>
        </w:rPr>
        <w:t>Poin Utama</w:t>
      </w:r>
      <w:r>
        <w:t>:</w:t>
      </w:r>
    </w:p>
    <w:p>
      <w:pPr>
        <w:pStyle w:val="ListBullet"/>
        <w:spacing w:after="60"/>
      </w:pPr>
      <w:r>
        <w:t xml:space="preserve">  </w:t>
      </w:r>
      <w:r>
        <w:rPr>
          <w:i/>
        </w:rPr>
        <w:t>Desain Konsisten</w:t>
      </w:r>
      <w:r>
        <w:t>: Menggunakan tipografi modern sans-serif dan palet warna hangat yang memberikan kesan bersih dan higienis.</w:t>
      </w:r>
    </w:p>
    <w:p>
      <w:pPr>
        <w:pStyle w:val="ListBullet"/>
        <w:spacing w:after="60"/>
      </w:pPr>
      <w:r>
        <w:t xml:space="preserve">  </w:t>
      </w:r>
      <w:r>
        <w:rPr>
          <w:i/>
        </w:rPr>
        <w:t>Responsive Web Design</w:t>
      </w:r>
      <w:r>
        <w:t>: Komponen UI yang adaptif baik diakses melalui peranti mobile (smartphone) maupun browser desktop.</w:t>
      </w:r>
    </w:p>
    <w:p>
      <w:pPr>
        <w:pStyle w:val="ListBullet"/>
        <w:spacing w:after="60"/>
      </w:pPr>
      <w:r>
        <w:t xml:space="preserve">  </w:t>
      </w:r>
      <w:r>
        <w:rPr>
          <w:i/>
        </w:rPr>
        <w:t>Skeleton Loading</w:t>
      </w:r>
      <w:r>
        <w:t>: Mengurangi persepsi waktu tunggu pengguna saat memuat data mitra atau riwayat pencucian.</w:t>
      </w:r>
    </w:p>
    <w:p>
      <w:pPr>
        <w:pStyle w:val="ListBullet"/>
        <w:spacing w:after="60"/>
      </w:pPr>
      <w:r>
        <w:t xml:space="preserve">  </w:t>
      </w:r>
      <w:r>
        <w:rPr>
          <w:b/>
        </w:rPr>
        <w:t>Visual</w:t>
      </w:r>
      <w:r>
        <w:t xml:space="preserve">: Tampilkan tangkapan layar </w:t>
      </w:r>
      <w:r>
        <w:rPr>
          <w:b/>
        </w:rPr>
        <w:t>Landing Page E-Laundry</w:t>
      </w:r>
      <w:r>
        <w:t xml:space="preserve"> dan </w:t>
      </w:r>
      <w:r>
        <w:rPr>
          <w:b/>
        </w:rPr>
        <w:t>Halaman Login</w:t>
      </w:r>
      <w:r>
        <w:t xml:space="preserve"> yang bersih dan premium.</w:t>
      </w:r>
    </w:p>
    <w:p>
      <w:pPr>
        <w:spacing w:after="120"/>
      </w:pPr>
      <w:r>
        <w:t>---</w:t>
      </w:r>
    </w:p>
    <w:p>
      <w:pPr>
        <w:pStyle w:val="Heading3"/>
        <w:keepNext/>
        <w:spacing w:before="200" w:after="80"/>
      </w:pPr>
      <w:r>
        <w:t>CATATAN BICARA (SPEAKER NOTES)</w:t>
      </w:r>
    </w:p>
    <w:p>
      <w:pPr>
        <w:spacing w:after="120"/>
      </w:pPr>
      <w:r>
        <w:t>#### 👨‍🏫 Kepada Dosen Penguji:</w:t>
      </w:r>
    </w:p>
    <w:p>
      <w:pPr>
        <w:spacing w:before="120" w:after="120"/>
        <w:ind w:left="720"/>
      </w:pPr>
      <w:r>
        <w:rPr>
          <w:i/>
          <w:color w:val="786E64"/>
        </w:rPr>
        <w:t>*"Desain antarmuka dirancang mengikuti prinsip modularitas Tailwind CSS dan Next.js. Kami menerapkan arsitektur reusable components untuk menjamin efisiensi perenderan sisi klien (client-side rendering) dan keawetan kode program (*code maintainability*)."*</w:t>
      </w:r>
    </w:p>
    <w:p>
      <w:pPr>
        <w:spacing w:after="120"/>
      </w:pPr>
      <w:r>
        <w:t>#### 💼 Kepada Calon Investor:</w:t>
      </w:r>
    </w:p>
    <w:p>
      <w:pPr>
        <w:spacing w:before="120" w:after="120"/>
        <w:ind w:left="720"/>
      </w:pPr>
      <w:r>
        <w:rPr>
          <w:i/>
          <w:color w:val="786E64"/>
        </w:rPr>
        <w:t>*"Produk kami tidak hanya berfungsi dengan baik, tetapi juga terlihat sangat indah dan premium. Estetika berkelas premium ini penting untuk membangun kepercayaan konsumen kelas menengah atas, yang bersedia membayar tarif margin lebih tinggi untuk kepastian kebersihan busana mereka."*</w:t>
      </w:r>
    </w:p>
    <w:p>
      <w:pPr>
        <w:spacing w:after="120"/>
      </w:pPr>
      <w:r>
        <w:t>---</w:t>
      </w:r>
    </w:p>
    <w:p>
      <w:pPr>
        <w:pStyle w:val="Heading2"/>
        <w:keepNext/>
        <w:spacing w:before="240" w:after="80"/>
      </w:pPr>
      <w:r>
        <w:t>SLIDE 7: ARSITEKTUR TEKNOLOGI &amp; SKEMA DATABASE</w:t>
      </w:r>
    </w:p>
    <w:p>
      <w:pPr>
        <w:pStyle w:val="ListBullet"/>
        <w:spacing w:after="60"/>
      </w:pPr>
      <w:r>
        <w:t xml:space="preserve">  </w:t>
      </w:r>
      <w:r>
        <w:rPr>
          <w:b/>
        </w:rPr>
        <w:t>Judul Slide</w:t>
      </w:r>
      <w:r>
        <w:t>: Spesifikasi Tech Stack &amp; Integritas Data</w:t>
      </w:r>
    </w:p>
    <w:p>
      <w:pPr>
        <w:pStyle w:val="ListBullet"/>
        <w:spacing w:after="60"/>
      </w:pPr>
      <w:r>
        <w:t xml:space="preserve">  </w:t>
      </w:r>
      <w:r>
        <w:rPr>
          <w:b/>
        </w:rPr>
        <w:t>Poin Utama</w:t>
      </w:r>
      <w:r>
        <w:t>:</w:t>
      </w:r>
    </w:p>
    <w:p>
      <w:pPr>
        <w:pStyle w:val="ListBullet"/>
        <w:spacing w:after="60"/>
      </w:pPr>
      <w:r>
        <w:t xml:space="preserve">  </w:t>
      </w:r>
      <w:r>
        <w:rPr>
          <w:i/>
        </w:rPr>
        <w:t>Frontend</w:t>
      </w:r>
      <w:r>
        <w:t>: Next.js, React, Tailwind CSS.</w:t>
      </w:r>
    </w:p>
    <w:p>
      <w:pPr>
        <w:pStyle w:val="ListBullet"/>
        <w:spacing w:after="60"/>
      </w:pPr>
      <w:r>
        <w:t xml:space="preserve">  </w:t>
      </w:r>
      <w:r>
        <w:rPr>
          <w:i/>
        </w:rPr>
        <w:t>Backend</w:t>
      </w:r>
      <w:r>
        <w:t>: Node.js (Express.js), TypeScript.</w:t>
      </w:r>
    </w:p>
    <w:p>
      <w:pPr>
        <w:pStyle w:val="ListBullet"/>
        <w:spacing w:after="60"/>
      </w:pPr>
      <w:r>
        <w:t xml:space="preserve">  </w:t>
      </w:r>
      <w:r>
        <w:rPr>
          <w:i/>
        </w:rPr>
        <w:t>Database</w:t>
      </w:r>
      <w:r>
        <w:t>: MongoDB (NoSQL) untuk struktur dokumen fleksibel.</w:t>
      </w:r>
    </w:p>
    <w:p>
      <w:pPr>
        <w:pStyle w:val="ListBullet"/>
        <w:spacing w:after="60"/>
      </w:pPr>
      <w:r>
        <w:t xml:space="preserve">  </w:t>
      </w:r>
      <w:r>
        <w:rPr>
          <w:i/>
        </w:rPr>
        <w:t>Payment Gateway</w:t>
      </w:r>
      <w:r>
        <w:t>: Midtrans Snap JS SDK dengan autentikasi enkripsi signature key pada API webhook webhook.</w:t>
      </w:r>
    </w:p>
    <w:p>
      <w:pPr>
        <w:pStyle w:val="ListBullet"/>
        <w:spacing w:after="60"/>
      </w:pPr>
      <w:r>
        <w:t xml:space="preserve">  </w:t>
      </w:r>
      <w:r>
        <w:rPr>
          <w:b/>
        </w:rPr>
        <w:t>Visual</w:t>
      </w:r>
      <w:r>
        <w:t>: Tampilkan gambar diagram skema koleksi MongoDB (User, Laundry, Order) yang saling berelasi.</w:t>
      </w:r>
    </w:p>
    <w:p>
      <w:pPr>
        <w:spacing w:after="120"/>
      </w:pPr>
      <w:r>
        <w:t>---</w:t>
      </w:r>
    </w:p>
    <w:p>
      <w:pPr>
        <w:pStyle w:val="Heading3"/>
        <w:keepNext/>
        <w:spacing w:before="200" w:after="80"/>
      </w:pPr>
      <w:r>
        <w:t>CATATAN BICARA (SPEAKER NOTES)</w:t>
      </w:r>
    </w:p>
    <w:p>
      <w:pPr>
        <w:spacing w:after="120"/>
      </w:pPr>
      <w:r>
        <w:t>#### 👨‍🏫 Kepada Dosen Penguji:</w:t>
      </w:r>
    </w:p>
    <w:p>
      <w:pPr>
        <w:spacing w:before="120" w:after="120"/>
        <w:ind w:left="720"/>
      </w:pPr>
      <w:r>
        <w:rPr>
          <w:i/>
          <w:color w:val="786E64"/>
        </w:rPr>
        <w:t>*"Sistem menggunakan skema relasi referensial di atas MongoDB. Ketika data order dibuat, ia mengacu pada `userId` dan `laundryId`. Integrasi payment gateway Midtrans diamankan menggunakan validasi signature key SHA-512 di sisi backend guna menangkal eksploitasi manipulasi nilai pembayaran pada API endpoint."*</w:t>
      </w:r>
    </w:p>
    <w:p>
      <w:pPr>
        <w:spacing w:after="120"/>
      </w:pPr>
      <w:r>
        <w:t>#### 💼 Kepada Calon Investor:</w:t>
      </w:r>
    </w:p>
    <w:p>
      <w:pPr>
        <w:spacing w:before="120" w:after="120"/>
        <w:ind w:left="720"/>
      </w:pPr>
      <w:r>
        <w:rPr>
          <w:i/>
          <w:color w:val="786E64"/>
        </w:rPr>
        <w:t>*"Tech stack yang kami gunakan berbasis JavaScript modern dari ujung ke ujung. Hal ini memungkinkan kami melakukan iterasi produk dengan sangat cepat, menghemat biaya tim engineering, dan menjamin skalabilitas sistem ketika menangani ribuan transaksi per detik."*</w:t>
      </w:r>
    </w:p>
    <w:p>
      <w:pPr>
        <w:spacing w:after="120"/>
      </w:pPr>
      <w:r>
        <w:t>---</w:t>
      </w:r>
    </w:p>
    <w:p>
      <w:pPr>
        <w:pStyle w:val="Heading2"/>
        <w:keepNext/>
        <w:spacing w:before="240" w:after="80"/>
      </w:pPr>
      <w:r>
        <w:t>SLIDE 8: SIKLUS OPERASIONAL &amp; PENJAMINAN MUTU (SOP)</w:t>
      </w:r>
    </w:p>
    <w:p>
      <w:pPr>
        <w:pStyle w:val="ListBullet"/>
        <w:spacing w:after="60"/>
      </w:pPr>
      <w:r>
        <w:t xml:space="preserve">  </w:t>
      </w:r>
      <w:r>
        <w:rPr>
          <w:b/>
        </w:rPr>
        <w:t>Judul Slide</w:t>
      </w:r>
      <w:r>
        <w:t>: Alur Logistik &amp; Star Quality Assurance</w:t>
      </w:r>
    </w:p>
    <w:p>
      <w:pPr>
        <w:pStyle w:val="ListBullet"/>
        <w:spacing w:after="60"/>
      </w:pPr>
      <w:r>
        <w:t xml:space="preserve">  </w:t>
      </w:r>
      <w:r>
        <w:rPr>
          <w:b/>
        </w:rPr>
        <w:t>Poin Utama</w:t>
      </w:r>
      <w:r>
        <w:t>:</w:t>
      </w:r>
    </w:p>
    <w:p>
      <w:pPr>
        <w:pStyle w:val="ListBullet"/>
        <w:spacing w:after="60"/>
      </w:pPr>
      <w:r>
        <w:t xml:space="preserve">  </w:t>
      </w:r>
      <w:r>
        <w:rPr>
          <w:i/>
        </w:rPr>
        <w:t>SOP 6 Tahap</w:t>
      </w:r>
      <w:r>
        <w:t>: Order Masuk ➔ Penjemputan Eco-Bag ➔ Timbang &amp; Input Dashboard ➔ Pencucian Biodegradable ➔ Setrika Uap &amp; Segel ➔ Pengantaran.</w:t>
      </w:r>
    </w:p>
    <w:p>
      <w:pPr>
        <w:pStyle w:val="ListBullet"/>
        <w:spacing w:after="60"/>
      </w:pPr>
      <w:r>
        <w:t xml:space="preserve">  </w:t>
      </w:r>
      <w:r>
        <w:rPr>
          <w:i/>
        </w:rPr>
        <w:t>Quality Control</w:t>
      </w:r>
      <w:r>
        <w:t>: Penangguhan otomatis akun mitra apabila rating kepuasan konsumen turun di bawah 4.2 bintang.</w:t>
      </w:r>
    </w:p>
    <w:p>
      <w:pPr>
        <w:pStyle w:val="ListBullet"/>
        <w:spacing w:after="60"/>
      </w:pPr>
      <w:r>
        <w:t xml:space="preserve">  </w:t>
      </w:r>
      <w:r>
        <w:rPr>
          <w:b/>
        </w:rPr>
        <w:t>Visual</w:t>
      </w:r>
      <w:r>
        <w:t>: Diagram alur kerja (SOP) logistik dari pakaian kotor dijemput hingga pakaian bersih dikembalikan ke tangan pelanggan.</w:t>
      </w:r>
    </w:p>
    <w:p>
      <w:pPr>
        <w:spacing w:after="120"/>
      </w:pPr>
      <w:r>
        <w:t>---</w:t>
      </w:r>
    </w:p>
    <w:p>
      <w:pPr>
        <w:pStyle w:val="Heading3"/>
        <w:keepNext/>
        <w:spacing w:before="200" w:after="80"/>
      </w:pPr>
      <w:r>
        <w:t>CATATAN BICARA (SPEAKER NOTES)</w:t>
      </w:r>
    </w:p>
    <w:p>
      <w:pPr>
        <w:spacing w:after="120"/>
      </w:pPr>
      <w:r>
        <w:t>#### 👨‍🏫 Kepada Dosen Penguji:</w:t>
      </w:r>
    </w:p>
    <w:p>
      <w:pPr>
        <w:spacing w:before="120" w:after="120"/>
        <w:ind w:left="720"/>
      </w:pPr>
      <w:r>
        <w:rPr>
          <w:i/>
          <w:color w:val="786E64"/>
        </w:rPr>
        <w:t>*"Sistem memantau siklus hidup status pemesanan (`paymentStatus` dan `deliveryStatus`) secara real-time. Setiap transisi status didokumentasikan dalam database untuk melacak performa durasi kerja kurir dan mitra laundry secara presisi."*</w:t>
      </w:r>
    </w:p>
    <w:p>
      <w:pPr>
        <w:spacing w:after="120"/>
      </w:pPr>
      <w:r>
        <w:t>#### 💼 Kepada Calon Investor:</w:t>
      </w:r>
    </w:p>
    <w:p>
      <w:pPr>
        <w:spacing w:before="120" w:after="120"/>
        <w:ind w:left="720"/>
      </w:pPr>
      <w:r>
        <w:rPr>
          <w:i/>
          <w:color w:val="786E64"/>
        </w:rPr>
        <w:t>*"Teknologi kami menjaga konsistensi kualitas fisik cucian. Melalui standardisasi penggunaan deterjen ramah lingkungan dan sanksi suspend otomatis berbasis data rating, kami menjamin kepuasan pelanggan tetap berada pada level tertinggi di setiap mitra kami."*</w:t>
      </w:r>
    </w:p>
    <w:p>
      <w:pPr>
        <w:spacing w:after="120"/>
      </w:pPr>
      <w:r>
        <w:t>---</w:t>
      </w:r>
    </w:p>
    <w:p>
      <w:pPr>
        <w:pStyle w:val="Heading2"/>
        <w:keepNext/>
        <w:spacing w:before="240" w:after="80"/>
      </w:pPr>
      <w:r>
        <w:t>SLIDE 9: STRATEGI BERSAING &amp; RETENSI (COMPETITIVE ADVANTAGE)</w:t>
      </w:r>
    </w:p>
    <w:p>
      <w:pPr>
        <w:pStyle w:val="ListBullet"/>
        <w:spacing w:after="60"/>
      </w:pPr>
      <w:r>
        <w:t xml:space="preserve">  </w:t>
      </w:r>
      <w:r>
        <w:rPr>
          <w:b/>
        </w:rPr>
        <w:t>Judul Slide</w:t>
      </w:r>
      <w:r>
        <w:t>: Strategi Pertahanan &amp; Lock-In Effect</w:t>
      </w:r>
    </w:p>
    <w:p>
      <w:pPr>
        <w:pStyle w:val="ListBullet"/>
        <w:spacing w:after="60"/>
      </w:pPr>
      <w:r>
        <w:t xml:space="preserve">  </w:t>
      </w:r>
      <w:r>
        <w:rPr>
          <w:b/>
        </w:rPr>
        <w:t>Poin Utama</w:t>
      </w:r>
      <w:r>
        <w:t>:</w:t>
      </w:r>
    </w:p>
    <w:p>
      <w:pPr>
        <w:pStyle w:val="ListBullet"/>
        <w:spacing w:after="60"/>
      </w:pPr>
      <w:r>
        <w:t xml:space="preserve">  </w:t>
      </w:r>
      <w:r>
        <w:rPr>
          <w:i/>
        </w:rPr>
        <w:t>Lock-in Effect</w:t>
      </w:r>
      <w:r>
        <w:t>: Pengguna paket membership terikat secara finansial untuk terus menggunakan sisa kuota kilogram cucian mereka di platform E-Laundry.</w:t>
      </w:r>
    </w:p>
    <w:p>
      <w:pPr>
        <w:pStyle w:val="ListBullet"/>
        <w:spacing w:after="60"/>
      </w:pPr>
      <w:r>
        <w:t xml:space="preserve">  </w:t>
      </w:r>
      <w:r>
        <w:rPr>
          <w:i/>
        </w:rPr>
        <w:t>Kemitraan Eksklusif</w:t>
      </w:r>
      <w:r>
        <w:t>: Penyediaan software kasir (POS) gratis bagi mitra laundry yang setuju menandatangani kontrak eksklusivitas.</w:t>
      </w:r>
    </w:p>
    <w:p>
      <w:pPr>
        <w:pStyle w:val="ListBullet"/>
        <w:spacing w:after="60"/>
      </w:pPr>
      <w:r>
        <w:t xml:space="preserve">  </w:t>
      </w:r>
      <w:r>
        <w:rPr>
          <w:i/>
        </w:rPr>
        <w:t>Data-Driven Personalization</w:t>
      </w:r>
      <w:r>
        <w:t>: Pencatatan parfum favorit dan riwayat layanan untuk penawaran diskon otomatis.</w:t>
      </w:r>
    </w:p>
    <w:p>
      <w:pPr>
        <w:pStyle w:val="ListBullet"/>
        <w:spacing w:after="60"/>
      </w:pPr>
      <w:r>
        <w:t xml:space="preserve">  </w:t>
      </w:r>
      <w:r>
        <w:rPr>
          <w:b/>
        </w:rPr>
        <w:t>Visual</w:t>
      </w:r>
      <w:r>
        <w:t>: Matriks profil persaingan (CPM Matrix) E-Laundry vs Kompetitor A vs Laundry Lokal Tradisional.</w:t>
      </w:r>
    </w:p>
    <w:p>
      <w:pPr>
        <w:spacing w:after="120"/>
      </w:pPr>
      <w:r>
        <w:t>---</w:t>
      </w:r>
    </w:p>
    <w:p>
      <w:pPr>
        <w:pStyle w:val="Heading3"/>
        <w:keepNext/>
        <w:spacing w:before="200" w:after="80"/>
      </w:pPr>
      <w:r>
        <w:t>CATATAN BICARA (SPEAKER NOTES)</w:t>
      </w:r>
    </w:p>
    <w:p>
      <w:pPr>
        <w:spacing w:after="120"/>
      </w:pPr>
      <w:r>
        <w:t>#### 👨‍🏫 Kepada Dosen Penguji:</w:t>
      </w:r>
    </w:p>
    <w:p>
      <w:pPr>
        <w:spacing w:before="120" w:after="120"/>
        <w:ind w:left="720"/>
      </w:pPr>
      <w:r>
        <w:rPr>
          <w:i/>
          <w:color w:val="786E64"/>
        </w:rPr>
        <w:t>*"Analisis strategi pertahanan pasar divalidasi dengan Matriks CPM, di mana skor akumulasi E-Laundry berada pada poin 3.50, unggul dalam dimensi fleksibilitas pembayaran digital dan standardisasi kualitas."*</w:t>
      </w:r>
    </w:p>
    <w:p>
      <w:pPr>
        <w:spacing w:after="120"/>
      </w:pPr>
      <w:r>
        <w:t>#### 💼 Kepada Calon Investor:</w:t>
      </w:r>
    </w:p>
    <w:p>
      <w:pPr>
        <w:spacing w:before="120" w:after="120"/>
        <w:ind w:left="720"/>
      </w:pPr>
      <w:r>
        <w:rPr>
          <w:i/>
          <w:color w:val="786E64"/>
        </w:rPr>
        <w:t>*"Mengapa pelanggan kami tidak akan pindah ke kompetitor? Karena kuota membership bulanan mereka bertindak sebagai alat penahan (*retention lock-in*). Ditambah lagi, dengan mengintegrasikan sistem kasir eksklusif kami di sisi mitra, kami menutup celah bagi platform lain untuk masuk ke jaringan UMKM kami."*</w:t>
      </w:r>
    </w:p>
    <w:p>
      <w:pPr>
        <w:spacing w:after="120"/>
      </w:pPr>
      <w:r>
        <w:t>---</w:t>
      </w:r>
    </w:p>
    <w:p>
      <w:pPr>
        <w:pStyle w:val="Heading2"/>
        <w:keepNext/>
        <w:spacing w:before="240" w:after="80"/>
      </w:pPr>
      <w:r>
        <w:t>SLIDE 10: MODEL BISNIS &amp; PROYEKSI KEUANGAN (FINANCIAL PLAN)</w:t>
      </w:r>
    </w:p>
    <w:p>
      <w:pPr>
        <w:pStyle w:val="ListBullet"/>
        <w:spacing w:after="60"/>
      </w:pPr>
      <w:r>
        <w:t xml:space="preserve">  </w:t>
      </w:r>
      <w:r>
        <w:rPr>
          <w:b/>
        </w:rPr>
        <w:t>Judul Slide</w:t>
      </w:r>
      <w:r>
        <w:t>: Unit Economics &amp; Kelayakan Finansial</w:t>
      </w:r>
    </w:p>
    <w:p>
      <w:pPr>
        <w:pStyle w:val="ListBullet"/>
        <w:spacing w:after="60"/>
      </w:pPr>
      <w:r>
        <w:t xml:space="preserve">  </w:t>
      </w:r>
      <w:r>
        <w:rPr>
          <w:b/>
        </w:rPr>
        <w:t>Poin Utama</w:t>
      </w:r>
      <w:r>
        <w:t>:</w:t>
      </w:r>
    </w:p>
    <w:p>
      <w:pPr>
        <w:pStyle w:val="ListBullet"/>
        <w:spacing w:after="60"/>
      </w:pPr>
      <w:r>
        <w:t xml:space="preserve">  </w:t>
      </w:r>
      <w:r>
        <w:rPr>
          <w:i/>
        </w:rPr>
        <w:t>Margin Kotor Paket</w:t>
      </w:r>
      <w:r>
        <w:t>:</w:t>
      </w:r>
    </w:p>
    <w:p>
      <w:pPr>
        <w:pStyle w:val="ListBullet"/>
        <w:spacing w:after="60"/>
      </w:pPr>
      <w:r>
        <w:t xml:space="preserve">  Regular Member (Rp 560k): HPP Rp 350k (disalurkan ke mitra) ➔ Margin Rp 210k.</w:t>
      </w:r>
    </w:p>
    <w:p>
      <w:pPr>
        <w:pStyle w:val="ListBullet"/>
        <w:spacing w:after="60"/>
      </w:pPr>
      <w:r>
        <w:t xml:space="preserve">  Premium Member (Rp 840k): HPP Rp 350k ➔ Margin Rp 490k.</w:t>
      </w:r>
    </w:p>
    <w:p>
      <w:pPr>
        <w:pStyle w:val="ListBullet"/>
        <w:spacing w:after="60"/>
      </w:pPr>
      <w:r>
        <w:t xml:space="preserve">  </w:t>
      </w:r>
      <w:r>
        <w:rPr>
          <w:i/>
        </w:rPr>
        <w:t>Break-Even Point (BEP)</w:t>
      </w:r>
      <w:r>
        <w:t xml:space="preserve">: Hanya membutuhkan </w:t>
      </w:r>
      <w:r>
        <w:rPr>
          <w:b/>
        </w:rPr>
        <w:t>43 member aktif</w:t>
      </w:r>
      <w:r>
        <w:t xml:space="preserve"> per bulan untuk menutupi biaya operasional bulanan tetap sebesar Rp 15 Juta.</w:t>
      </w:r>
    </w:p>
    <w:p>
      <w:pPr>
        <w:pStyle w:val="ListBullet"/>
        <w:spacing w:after="60"/>
      </w:pPr>
      <w:r>
        <w:t xml:space="preserve">  </w:t>
      </w:r>
      <w:r>
        <w:rPr>
          <w:i/>
        </w:rPr>
        <w:t>Indikator Investasi</w:t>
      </w:r>
      <w:r>
        <w:t xml:space="preserve">: NPV Rp 992 Juta (tingkat diskonto 12%), IRR 34.6%, dan Payback Period </w:t>
      </w:r>
      <w:r>
        <w:rPr>
          <w:b/>
        </w:rPr>
        <w:t>14 bulan</w:t>
      </w:r>
      <w:r>
        <w:t>.</w:t>
      </w:r>
    </w:p>
    <w:p>
      <w:pPr>
        <w:pStyle w:val="ListBullet"/>
        <w:spacing w:after="60"/>
      </w:pPr>
      <w:r>
        <w:t xml:space="preserve">  </w:t>
      </w:r>
      <w:r>
        <w:rPr>
          <w:b/>
        </w:rPr>
        <w:t>Visual</w:t>
      </w:r>
      <w:r>
        <w:t>: Grafik garis proyeksi kenaikan laba bersih dari Tahun 1 hingga Tahun 3.</w:t>
      </w:r>
    </w:p>
    <w:p>
      <w:pPr>
        <w:spacing w:after="120"/>
      </w:pPr>
      <w:r>
        <w:t>---</w:t>
      </w:r>
    </w:p>
    <w:p>
      <w:pPr>
        <w:pStyle w:val="Heading3"/>
        <w:keepNext/>
        <w:spacing w:before="200" w:after="80"/>
      </w:pPr>
      <w:r>
        <w:t>CATATAN BICARA (SPEAKER NOTES)</w:t>
      </w:r>
    </w:p>
    <w:p>
      <w:pPr>
        <w:spacing w:after="120"/>
      </w:pPr>
      <w:r>
        <w:t>#### 👨‍🏫 Kepada Dosen Penguji:</w:t>
      </w:r>
    </w:p>
    <w:p>
      <w:pPr>
        <w:spacing w:before="120" w:after="120"/>
        <w:ind w:left="720"/>
      </w:pPr>
      <w:r>
        <w:rPr>
          <w:i/>
          <w:color w:val="786E64"/>
        </w:rPr>
        <w:t>*"Kelayakan finansial sistem ini diuji menggunakan formula Net Present Value dan Internal Rate of Return. Dengan IRR sebesar 34.6%, proyek teknologi informasi E-Laundry ini secara akademis dinilai sangat layak untuk direalisasikan dan diinvestasikan."*</w:t>
      </w:r>
    </w:p>
    <w:p>
      <w:pPr>
        <w:spacing w:after="120"/>
      </w:pPr>
      <w:r>
        <w:t>#### 💼 Kepada Calon Investor:</w:t>
      </w:r>
    </w:p>
    <w:p>
      <w:pPr>
        <w:spacing w:before="120" w:after="120"/>
        <w:ind w:left="720"/>
      </w:pPr>
      <w:r>
        <w:rPr>
          <w:i/>
          <w:color w:val="786E64"/>
        </w:rPr>
        <w:t>*"Unit economics kami sangat sehat. Dengan margin kotor rata-rata Rp 350.000 per paket langganan, kami hanya membutuhkan 43 pelanggan aktif untuk mencapai titik impas operasional. Di tahun ke-3, kami memproyeksikan laba bersih sebesar Rp 1.15 Miliar seiring dengan skala penetrasi pasar."*</w:t>
      </w:r>
    </w:p>
    <w:p>
      <w:pPr>
        <w:spacing w:after="120"/>
      </w:pPr>
      <w:r>
        <w:t>---</w:t>
      </w:r>
    </w:p>
    <w:p>
      <w:pPr>
        <w:pStyle w:val="Heading2"/>
        <w:keepNext/>
        <w:spacing w:before="240" w:after="80"/>
      </w:pPr>
      <w:r>
        <w:t>SLIDE 11: PETA JALAN PENGEMBANGAN (ROADMAP)</w:t>
      </w:r>
    </w:p>
    <w:p>
      <w:pPr>
        <w:pStyle w:val="ListBullet"/>
        <w:spacing w:after="60"/>
      </w:pPr>
      <w:r>
        <w:t xml:space="preserve">  </w:t>
      </w:r>
      <w:r>
        <w:rPr>
          <w:b/>
        </w:rPr>
        <w:t>Judul Slide</w:t>
      </w:r>
      <w:r>
        <w:t>: Peta Jalan Rilis Fitur &amp; Ekspansi</w:t>
      </w:r>
    </w:p>
    <w:p>
      <w:pPr>
        <w:pStyle w:val="ListBullet"/>
        <w:spacing w:after="60"/>
      </w:pPr>
      <w:r>
        <w:t xml:space="preserve">  </w:t>
      </w:r>
      <w:r>
        <w:rPr>
          <w:b/>
        </w:rPr>
        <w:t>Poin Utama</w:t>
      </w:r>
      <w:r>
        <w:t>:</w:t>
      </w:r>
    </w:p>
    <w:p>
      <w:pPr>
        <w:pStyle w:val="ListBullet"/>
        <w:spacing w:after="60"/>
      </w:pPr>
      <w:r>
        <w:t xml:space="preserve">  </w:t>
      </w:r>
      <w:r>
        <w:rPr>
          <w:i/>
        </w:rPr>
        <w:t>Fase 1 (Q1)</w:t>
      </w:r>
      <w:r>
        <w:t>: Peluncuran MVP, onboarding 15 mitra percontohan, dan aktivasi pembayaran hibrida Rp 0.</w:t>
      </w:r>
    </w:p>
    <w:p>
      <w:pPr>
        <w:pStyle w:val="ListBullet"/>
        <w:spacing w:after="60"/>
      </w:pPr>
      <w:r>
        <w:t xml:space="preserve">  </w:t>
      </w:r>
      <w:r>
        <w:rPr>
          <w:i/>
        </w:rPr>
        <w:t>Fase 2 (Q2)</w:t>
      </w:r>
      <w:r>
        <w:t>: Integrasi otomatis Whatsapp API untuk pengiriman struk timbang, dan modul keanggotaan bulanan otomatis.</w:t>
      </w:r>
    </w:p>
    <w:p>
      <w:pPr>
        <w:pStyle w:val="ListBullet"/>
        <w:spacing w:after="60"/>
      </w:pPr>
      <w:r>
        <w:t xml:space="preserve">  </w:t>
      </w:r>
      <w:r>
        <w:rPr>
          <w:i/>
        </w:rPr>
        <w:t>Fase 3 (Q3)</w:t>
      </w:r>
      <w:r>
        <w:t>: Algoritma klastering rute kurir dinamis dan peluncuran dashboard analitik profit bagi mitra UMKM.</w:t>
      </w:r>
    </w:p>
    <w:p>
      <w:pPr>
        <w:pStyle w:val="ListBullet"/>
        <w:spacing w:after="60"/>
      </w:pPr>
      <w:r>
        <w:t xml:space="preserve">  </w:t>
      </w:r>
      <w:r>
        <w:rPr>
          <w:b/>
        </w:rPr>
        <w:t>Visual</w:t>
      </w:r>
      <w:r>
        <w:t>: Timeline horizontal visual (Gantt Chart sederhana) yang menunjukkan fase perkembangan fitur dari Q1 hingga Q3.</w:t>
      </w:r>
    </w:p>
    <w:p>
      <w:pPr>
        <w:spacing w:after="120"/>
      </w:pPr>
      <w:r>
        <w:t>---</w:t>
      </w:r>
    </w:p>
    <w:p>
      <w:pPr>
        <w:pStyle w:val="Heading3"/>
        <w:keepNext/>
        <w:spacing w:before="200" w:after="80"/>
      </w:pPr>
      <w:r>
        <w:t>CATATAN BICARA (SPEAKER NOTES)</w:t>
      </w:r>
    </w:p>
    <w:p>
      <w:pPr>
        <w:spacing w:after="120"/>
      </w:pPr>
      <w:r>
        <w:t>#### 👨‍🏫 Kepada Dosen Penguji:</w:t>
      </w:r>
    </w:p>
    <w:p>
      <w:pPr>
        <w:spacing w:before="120" w:after="120"/>
        <w:ind w:left="720"/>
      </w:pPr>
      <w:r>
        <w:rPr>
          <w:i/>
          <w:color w:val="786E64"/>
        </w:rPr>
        <w:t>*"Roadmap pengembangan sistem kami bagi menjadi 3 fase besar dengan fokus peningkatan dari ketersediaan fungsionalitas dasar (MVP), integrasi notifikasi pihak ketiga (WhatsApp API), hingga penerapan algoritma optimasi rute logistik pada fase lanjut."*</w:t>
      </w:r>
    </w:p>
    <w:p>
      <w:pPr>
        <w:spacing w:after="120"/>
      </w:pPr>
      <w:r>
        <w:t>#### 💼 Kepada Calon Investor:</w:t>
      </w:r>
    </w:p>
    <w:p>
      <w:pPr>
        <w:spacing w:before="120" w:after="120"/>
        <w:ind w:left="720"/>
      </w:pPr>
      <w:r>
        <w:rPr>
          <w:i/>
          <w:color w:val="786E64"/>
        </w:rPr>
        <w:t>*"Kami memiliki rencana ekspansi yang terukur. Di kuartal ketiga, kami akan meluncurkan algoritma pencocokan rute logistik kurir yang akan memangkas biaya bensin operasional kurir hingga 25%, langsung meningkatkan profitabilitas bersih perusahaan."*</w:t>
      </w:r>
    </w:p>
    <w:p>
      <w:pPr>
        <w:spacing w:after="120"/>
      </w:pPr>
      <w:r>
        <w:t>---</w:t>
      </w:r>
    </w:p>
    <w:p>
      <w:pPr>
        <w:pStyle w:val="Heading2"/>
        <w:keepNext/>
        <w:spacing w:before="240" w:after="80"/>
      </w:pPr>
      <w:r>
        <w:t>SLIDE 12: KESIMPULAN &amp; PENUTUP (CLOSING)</w:t>
      </w:r>
    </w:p>
    <w:p>
      <w:pPr>
        <w:pStyle w:val="ListBullet"/>
        <w:spacing w:after="60"/>
      </w:pPr>
      <w:r>
        <w:t xml:space="preserve">  </w:t>
      </w:r>
      <w:r>
        <w:rPr>
          <w:b/>
        </w:rPr>
        <w:t>Judul Slide</w:t>
      </w:r>
      <w:r>
        <w:t>: Mari Berkolaborasi Mendigitalisasi Laundry Indonesia!</w:t>
      </w:r>
    </w:p>
    <w:p>
      <w:pPr>
        <w:pStyle w:val="ListBullet"/>
        <w:spacing w:after="60"/>
      </w:pPr>
      <w:r>
        <w:t xml:space="preserve">  </w:t>
      </w:r>
      <w:r>
        <w:rPr>
          <w:b/>
        </w:rPr>
        <w:t>Poin Utama</w:t>
      </w:r>
      <w:r>
        <w:t>:</w:t>
      </w:r>
    </w:p>
    <w:p>
      <w:pPr>
        <w:pStyle w:val="ListBullet"/>
        <w:spacing w:after="60"/>
      </w:pPr>
      <w:r>
        <w:t xml:space="preserve">  E-Laundry memecahkan hambatan utama binatu konvensional dengan pembayaran hibrida Rp 0 yang transparan.</w:t>
      </w:r>
    </w:p>
    <w:p>
      <w:pPr>
        <w:pStyle w:val="ListBullet"/>
        <w:spacing w:after="60"/>
      </w:pPr>
      <w:r>
        <w:t xml:space="preserve">  Model bisnis membership mengunci pendapatan berulang (SaaS recurring revenue).</w:t>
      </w:r>
    </w:p>
    <w:p>
      <w:pPr>
        <w:pStyle w:val="ListBullet"/>
        <w:spacing w:after="60"/>
      </w:pPr>
      <w:r>
        <w:t xml:space="preserve">  Sistem siap pakai dan teruji secara fungsional.</w:t>
      </w:r>
    </w:p>
    <w:p>
      <w:pPr>
        <w:pStyle w:val="ListBullet"/>
        <w:spacing w:after="60"/>
      </w:pPr>
      <w:r>
        <w:t xml:space="preserve">  </w:t>
      </w:r>
      <w:r>
        <w:rPr>
          <w:b/>
        </w:rPr>
        <w:t>Visual</w:t>
      </w:r>
      <w:r>
        <w:t>: Foto tim pendiri (atau ilustrasi kurir E-Laundry tersenyum) dan informasi kontak (Email, Telpon, URL Website).</w:t>
      </w:r>
    </w:p>
    <w:p>
      <w:pPr>
        <w:spacing w:after="120"/>
      </w:pPr>
      <w:r>
        <w:t>---</w:t>
      </w:r>
    </w:p>
    <w:p>
      <w:pPr>
        <w:pStyle w:val="Heading3"/>
        <w:keepNext/>
        <w:spacing w:before="200" w:after="80"/>
      </w:pPr>
      <w:r>
        <w:t>CATATAN BICARA (SPEAKER NOTES)</w:t>
      </w:r>
    </w:p>
    <w:p>
      <w:pPr>
        <w:spacing w:after="120"/>
      </w:pPr>
      <w:r>
        <w:t>#### 👨‍🏫 Kepada Dosen Penguji:</w:t>
      </w:r>
    </w:p>
    <w:p>
      <w:pPr>
        <w:spacing w:before="120" w:after="120"/>
        <w:ind w:left="720"/>
      </w:pPr>
      <w:r>
        <w:rPr>
          <w:i/>
          <w:color w:val="786E64"/>
        </w:rPr>
        <w:t>*"Sebagai kesimpulan, sistem informasi E-Laundry telah terbukti secara fungsional mampu mengatasi permasalahan penimbangan dan transaksi prabayar di industri binatu kiloan. Terima kasih atas perhatian Bapak/Ibu penguji, presentasi saya buka untuk sesi tanya jawab."*</w:t>
      </w:r>
    </w:p>
    <w:p>
      <w:pPr>
        <w:spacing w:after="120"/>
      </w:pPr>
      <w:r>
        <w:t>#### 💼 Kepada Calon Investor:</w:t>
      </w:r>
    </w:p>
    <w:p>
      <w:pPr>
        <w:spacing w:before="120" w:after="120"/>
        <w:ind w:left="720"/>
      </w:pPr>
      <w:r>
        <w:rPr>
          <w:i/>
          <w:color w:val="786E64"/>
        </w:rPr>
        <w:t>*"E-Laundry bukan hanya sebuah aplikasi, melainkan masa depan infrastruktur logistik binatu modern di Indonesia. Kami mengundang Anda untuk bergabung dengan kami di fase awal ini untuk merebut pasar bernilai miliaran Rupiah ini. Terima kasih, mari kita mulai sesi diskusi."*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6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E96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C262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E96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