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Advisor: Prof Jianqing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Moruo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 framework for extracting consumer intents (e.g.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(e.g.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WebConf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Tech 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Tao L., Zhang X.. “Recommending for a Three-Sided Food Delivery Marketplace: A Multi-Objective Hierarchical Approach.”</w:t>
      </w:r>
    </w:p>
    <w:p w14:paraId="1519FF7B" w14:textId="01EF0CB2" w:rsidR="0070255A" w:rsidRDefault="00F37D09" w:rsidP="0070255A">
      <w:pPr>
        <w:spacing w:line="276" w:lineRule="auto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Major</w:t>
      </w:r>
      <w:r w:rsidR="0070255A" w:rsidRPr="004F7991">
        <w:rPr>
          <w:b/>
          <w:bCs/>
          <w:i/>
          <w:iCs/>
          <w:sz w:val="22"/>
          <w:szCs w:val="22"/>
        </w:rPr>
        <w:t xml:space="preserve"> </w:t>
      </w:r>
      <w:r w:rsidR="0062167B">
        <w:rPr>
          <w:b/>
          <w:bCs/>
          <w:i/>
          <w:iCs/>
          <w:sz w:val="22"/>
          <w:szCs w:val="22"/>
        </w:rPr>
        <w:t>R</w:t>
      </w:r>
      <w:r w:rsidR="0070255A" w:rsidRPr="004F7991">
        <w:rPr>
          <w:b/>
          <w:bCs/>
          <w:i/>
          <w:iCs/>
          <w:sz w:val="22"/>
          <w:szCs w:val="22"/>
        </w:rPr>
        <w:t>evision</w:t>
      </w:r>
      <w:r w:rsidR="0070255A" w:rsidRPr="00672EE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(1</w:t>
      </w:r>
      <w:r w:rsidRPr="00F37D09">
        <w:rPr>
          <w:i/>
          <w:iCs/>
          <w:sz w:val="22"/>
          <w:szCs w:val="22"/>
          <w:vertAlign w:val="superscript"/>
        </w:rPr>
        <w:t>st</w:t>
      </w:r>
      <w:r>
        <w:rPr>
          <w:i/>
          <w:iCs/>
          <w:sz w:val="22"/>
          <w:szCs w:val="22"/>
        </w:rPr>
        <w:t xml:space="preserve"> round review) </w:t>
      </w:r>
      <w:r w:rsidR="0070255A" w:rsidRPr="00672EE3">
        <w:rPr>
          <w:i/>
          <w:iCs/>
          <w:sz w:val="22"/>
          <w:szCs w:val="22"/>
        </w:rPr>
        <w:t>at Marketing Science.</w:t>
      </w:r>
    </w:p>
    <w:p w14:paraId="216AC503" w14:textId="20E355DE" w:rsidR="0070255A" w:rsidRDefault="00C32E08" w:rsidP="0070255A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 w:rsidRPr="006F1D06">
        <w:rPr>
          <w:b/>
          <w:bCs/>
          <w:i/>
          <w:iCs/>
          <w:sz w:val="22"/>
          <w:szCs w:val="22"/>
        </w:rPr>
        <w:t>Best Paper Award Nominee</w:t>
      </w:r>
      <w:r>
        <w:rPr>
          <w:i/>
          <w:iCs/>
          <w:sz w:val="22"/>
          <w:szCs w:val="22"/>
        </w:rPr>
        <w:t xml:space="preserve"> at </w:t>
      </w:r>
      <w:hyperlink r:id="rId11" w:history="1">
        <w:r w:rsidRPr="006F1D06">
          <w:rPr>
            <w:rStyle w:val="Hyperlink"/>
            <w:i/>
            <w:iCs/>
            <w:sz w:val="22"/>
            <w:szCs w:val="22"/>
          </w:rPr>
          <w:t>CIST 2022</w:t>
        </w:r>
      </w:hyperlink>
      <w:r w:rsidR="006F1D06">
        <w:rPr>
          <w:i/>
          <w:iCs/>
          <w:sz w:val="22"/>
          <w:szCs w:val="22"/>
        </w:rPr>
        <w:t>.</w:t>
      </w:r>
    </w:p>
    <w:p w14:paraId="71A032A7" w14:textId="77777777" w:rsidR="00C32E08" w:rsidRPr="00672EE3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[3]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77777777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[4]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Yonekura E., Fan, J., Xue,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TOP-TIER CONFERENCE PUBLICATIONS</w:t>
      </w:r>
    </w:p>
    <w:p w14:paraId="48CBCA4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Badam,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M..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2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Short version accepted to BayLearn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[6]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X..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3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[7]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>.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lastRenderedPageBreak/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>, Chen, M..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[9]</w:t>
      </w:r>
      <w:r w:rsidRPr="00672EE3">
        <w:rPr>
          <w:sz w:val="22"/>
          <w:szCs w:val="22"/>
        </w:rPr>
        <w:t xml:space="preserve"> Oberst, M., D'Amour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>, Sontag D., Yadlowsky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arXiv: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Beutel, A., Prost, F., Chen, J., Chi, E. H..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Short version accepted to BayLearn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[11]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>.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7777777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[12]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Lin, D., Cheng, D.Z., Hong, L., Chi, E.H., Cui, C.</w:t>
      </w:r>
      <w:r w:rsidRPr="00672EE3">
        <w:rPr>
          <w:sz w:val="22"/>
          <w:szCs w:val="22"/>
        </w:rPr>
        <w:t>.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[13]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[14]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Gogate,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77777777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t>[15]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5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42D8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1354988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6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 w:rsidRPr="001F12FE">
        <w:rPr>
          <w:sz w:val="22"/>
          <w:szCs w:val="22"/>
        </w:rPr>
        <w:t>Christakopoulou</w:t>
      </w:r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0452B84F" w14:textId="77777777" w:rsidR="0070255A" w:rsidRPr="001F12FE" w:rsidRDefault="0070255A" w:rsidP="0070255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Submitted to </w:t>
      </w:r>
      <w:r w:rsidRPr="001F12FE">
        <w:rPr>
          <w:i/>
          <w:iCs/>
          <w:sz w:val="22"/>
          <w:szCs w:val="22"/>
        </w:rPr>
        <w:t>HCAI @ NeurIPS '22</w:t>
      </w:r>
      <w:r>
        <w:rPr>
          <w:i/>
          <w:iCs/>
          <w:sz w:val="22"/>
          <w:szCs w:val="22"/>
        </w:rPr>
        <w:t xml:space="preserve"> (</w:t>
      </w:r>
      <w:r w:rsidRPr="001F12FE">
        <w:rPr>
          <w:i/>
          <w:iCs/>
          <w:sz w:val="22"/>
          <w:szCs w:val="22"/>
        </w:rPr>
        <w:t>Human-Centered AI Workshop at NeurIPS</w:t>
      </w:r>
      <w:r>
        <w:rPr>
          <w:i/>
          <w:iCs/>
          <w:sz w:val="22"/>
          <w:szCs w:val="22"/>
        </w:rPr>
        <w:t>)</w:t>
      </w:r>
      <w:r w:rsidRPr="00672EE3">
        <w:rPr>
          <w:i/>
          <w:iCs/>
          <w:sz w:val="22"/>
          <w:szCs w:val="22"/>
        </w:rPr>
        <w:t xml:space="preserve">.  </w:t>
      </w:r>
    </w:p>
    <w:p w14:paraId="74755044" w14:textId="77777777" w:rsidR="0070255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539528ED" w14:textId="475B2A28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lastRenderedPageBreak/>
        <w:t>[17]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0F6D240A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4D41C931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9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</w:t>
      </w:r>
      <w:r w:rsidR="00120C44" w:rsidRPr="00672EE3">
        <w:rPr>
          <w:color w:val="000000"/>
          <w:sz w:val="22"/>
          <w:szCs w:val="22"/>
        </w:rPr>
        <w:t>Chi, E.H.</w:t>
      </w:r>
      <w:r w:rsidR="00120C44"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="00F82547" w:rsidRPr="00F82547">
        <w:rPr>
          <w:sz w:val="22"/>
          <w:szCs w:val="22"/>
        </w:rPr>
        <w:t>Hierarchical Reinforcement Learning for User Exploration Intent in Recommender Systems</w:t>
      </w:r>
      <w:r w:rsidRPr="00672EE3">
        <w:rPr>
          <w:sz w:val="22"/>
          <w:szCs w:val="22"/>
        </w:rPr>
        <w:t xml:space="preserve">.” </w:t>
      </w:r>
    </w:p>
    <w:p w14:paraId="7C24E922" w14:textId="20997117" w:rsidR="00120C44" w:rsidRPr="00672EE3" w:rsidRDefault="00120C44" w:rsidP="00120C44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Submitted to theWebConf 202</w:t>
      </w:r>
      <w:r w:rsidR="00F82547">
        <w:rPr>
          <w:i/>
          <w:iCs/>
          <w:sz w:val="22"/>
          <w:szCs w:val="22"/>
        </w:rPr>
        <w:t>3</w:t>
      </w:r>
      <w:r w:rsidRPr="00672EE3">
        <w:rPr>
          <w:i/>
          <w:iCs/>
          <w:sz w:val="22"/>
          <w:szCs w:val="22"/>
        </w:rPr>
        <w:t xml:space="preserve">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308ACFD1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58534D15" w14:textId="0EC0F566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1B930A92" w14:textId="4FCDAFCD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6A0E6D">
        <w:rPr>
          <w:color w:val="000000"/>
          <w:sz w:val="22"/>
          <w:szCs w:val="22"/>
        </w:rPr>
        <w:t>2022 Conference on Artificial Intelligence, Machine Learning, and Business Analytics</w:t>
      </w:r>
      <w:r>
        <w:rPr>
          <w:color w:val="000000"/>
          <w:sz w:val="22"/>
          <w:szCs w:val="22"/>
        </w:rPr>
        <w:t>. Harvard University, Boston, MA, December 2022.</w:t>
      </w:r>
    </w:p>
    <w:p w14:paraId="148997EC" w14:textId="7D95E743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>
        <w:rPr>
          <w:color w:val="000000"/>
          <w:sz w:val="22"/>
          <w:szCs w:val="22"/>
        </w:rPr>
        <w:t>Snap Inc TechTalks</w:t>
      </w:r>
      <w:r w:rsidRPr="00672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November 2022.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“Surrogate for Long-Term User Experience in Recommender Systems.” Bay Area Machine Learning Symposium (BayLearn)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Pr="005A15DC">
        <w:rPr>
          <w:i/>
          <w:iCs/>
          <w:color w:val="000000"/>
          <w:sz w:val="22"/>
          <w:szCs w:val="22"/>
        </w:rPr>
        <w:t>Long presentation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6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Bay Area Machine Learning Symposium (BayLearn)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Holistic Multi-Objective Optimization for the Marketplace.” SigOpt.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Empr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Mentor for Undergraduate Consortium at KDD 2022 (KDD-UC)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592A8A5F" w14:textId="76B6CC35" w:rsidR="00867E28" w:rsidRPr="00867E28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NeurIPS, ICML, CIKM, TheWebConf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10F6845A" w14:textId="5DC4FD92" w:rsidR="00867E28" w:rsidRPr="00672EE3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lastRenderedPageBreak/>
        <w:t>Reviewer</w:t>
      </w:r>
      <w:r w:rsidRPr="00672EE3">
        <w:rPr>
          <w:color w:val="000000"/>
          <w:sz w:val="22"/>
          <w:szCs w:val="22"/>
        </w:rPr>
        <w:t>: Google PhD Fellowship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FA1AB36" w14:textId="38425AAF" w:rsidR="00867E28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Conference on Information Systems and Technology (CIST) 2022.</w:t>
      </w:r>
      <w:r w:rsidRPr="00672EE3"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Organizer</w:t>
      </w:r>
      <w:r w:rsidR="00867E28">
        <w:rPr>
          <w:color w:val="000000"/>
          <w:sz w:val="22"/>
          <w:szCs w:val="22"/>
        </w:rPr>
        <w:t xml:space="preserve"> and </w:t>
      </w:r>
      <w:r w:rsidR="00867E28" w:rsidRPr="00867E28">
        <w:rPr>
          <w:b/>
          <w:bCs/>
          <w:color w:val="000000"/>
          <w:sz w:val="22"/>
          <w:szCs w:val="22"/>
        </w:rPr>
        <w:t>session chair</w:t>
      </w:r>
      <w:r w:rsidR="00867E28">
        <w:rPr>
          <w:color w:val="000000"/>
          <w:sz w:val="22"/>
          <w:szCs w:val="22"/>
        </w:rPr>
        <w:t>,</w:t>
      </w:r>
      <w:r w:rsidRPr="00672EE3">
        <w:rPr>
          <w:color w:val="000000"/>
          <w:sz w:val="22"/>
          <w:szCs w:val="22"/>
        </w:rPr>
        <w:t xml:space="preserve"> Workshop on Action, Task and User Journey Modeling.       </w:t>
      </w:r>
      <w:r w:rsidR="00867E28"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423858C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Guo Moruo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>: Python (proficient), R (proficient), TensorFlow (proficient), Hive, SQL, Spark, C/C++, Matlab, q/kdb+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WiSDOM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A2A31"/>
    <w:rsid w:val="002C52D6"/>
    <w:rsid w:val="002D02B0"/>
    <w:rsid w:val="002D0693"/>
    <w:rsid w:val="002D191D"/>
    <w:rsid w:val="002D4C5E"/>
    <w:rsid w:val="002E55ED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625AD"/>
    <w:rsid w:val="00A66EB2"/>
    <w:rsid w:val="00A73D19"/>
    <w:rsid w:val="00A7586A"/>
    <w:rsid w:val="00A770E0"/>
    <w:rsid w:val="00A864E6"/>
    <w:rsid w:val="00A93DD8"/>
    <w:rsid w:val="00A9701A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www.shaped.ai/blog/day-2-of-recsys2022-our-favorite-5-papers-and-tal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kdd.org/kdd2022/ADSSpeaker.html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corp/view/consequences2022/invited-speakers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sites.google.com/corp/view/cist2022/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medium.mybridge.co/machine-learning-top-10-articles-for-the-past-month-v-oct-2018-ca24dadbe495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arxiv.org/pdf/2205.1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2022-10-13T04:42:00Z</dcterms:created>
  <dcterms:modified xsi:type="dcterms:W3CDTF">2022-10-13T23:44:00Z</dcterms:modified>
</cp:coreProperties>
</file>