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rPr>
        <w:t>非线性方程迭代法相关讲解</w:t>
      </w:r>
    </w:p>
    <w:p>
      <w:pPr>
        <w:jc w:val="center"/>
      </w:pPr>
      <w:r>
        <w:rPr>
          <w:rFonts w:ascii="Microsoft YaHei" w:hAnsi="Microsoft YaHei" w:eastAsia="Microsoft YaHei"/>
          <w:color w:val="5F6A77"/>
          <w:sz w:val="22"/>
        </w:rPr>
        <w:t>整理后的通顺逐字稿</w:t>
      </w:r>
    </w:p>
    <w:p>
      <w:pPr>
        <w:jc w:val="center"/>
      </w:pPr>
      <w:r>
        <w:rPr>
          <w:rFonts w:ascii="Microsoft YaHei" w:hAnsi="Microsoft YaHei" w:eastAsia="Microsoft YaHei"/>
          <w:color w:val="78828C"/>
          <w:sz w:val="18"/>
        </w:rPr>
        <w:t>讲解日期：2026年10月28日</w:t>
      </w:r>
    </w:p>
    <w:p>
      <w:pPr>
        <w:spacing w:before="240"/>
      </w:pPr>
      <w:r>
        <w:rPr>
          <w:rFonts w:ascii="Microsoft YaHei" w:hAnsi="Microsoft YaHei" w:eastAsia="Microsoft YaHei"/>
          <w:b/>
          <w:color w:val="965723"/>
        </w:rPr>
        <w:t>整理说明：</w:t>
      </w:r>
      <w:r>
        <w:rPr>
          <w:rFonts w:ascii="Microsoft YaHei" w:hAnsi="Microsoft YaHei" w:eastAsia="Microsoft YaHei"/>
        </w:rPr>
        <w:t>本稿依据原始语音转写整理，保留讲解顺序、推导思路和主要概念，对明显的识别错误、重复口误及与课程无关的环境杂音作了清理。原文中少数公式或例题数据无法可靠辨认，文中只保留能够确认的内容，不对缺失信息作猜测性补写。</w:t>
      </w:r>
    </w:p>
    <w:p>
      <w:pPr>
        <w:pStyle w:val="Heading1"/>
        <w:keepNext/>
      </w:pPr>
      <w:r>
        <w:rPr>
          <w:rFonts w:ascii="Microsoft YaHei" w:hAnsi="Microsoft YaHei" w:eastAsia="Microsoft YaHei"/>
        </w:rPr>
        <w:t>一、标量非线性方程的迭代格式与收敛阶</w:t>
      </w:r>
    </w:p>
    <w:p>
      <w:pPr/>
      <w:r>
        <w:rPr>
          <w:rFonts w:ascii="Microsoft YaHei" w:hAnsi="Microsoft YaHei" w:eastAsia="Microsoft YaHei"/>
        </w:rPr>
        <w:t>今天先讨论非线性方程迭代法中的几个主要方法。不动点迭代部分重点是理解它的基本思想和逻辑；牛顿法则会介绍得更详细一些，因为牛顿法的收敛速度通常比较快，在很多问题中都能用到。有时，在一个外层迭代过程中会出现规模较小的非线性子问题，这时也可以用牛顿法求解子问题，从而得到更好的近似解。这是一种很经典的处理思路。</w:t>
      </w:r>
    </w:p>
    <w:p>
      <w:pPr/>
      <w:r>
        <w:rPr>
          <w:rFonts w:ascii="Microsoft YaHei" w:hAnsi="Microsoft YaHei" w:eastAsia="Microsoft YaHei"/>
        </w:rPr>
        <w:t>首先看一个比较一般的迭代格式。设要解的标量非线性方程为 f(x)=0，考虑如下迭代函数：</w:t>
      </w:r>
    </w:p>
    <w:p>
      <w:pPr>
        <w:pStyle w:val="Formula"/>
        <w:shd w:fill="F3F6FA"/>
        <w:ind w:left="180" w:right="180"/>
      </w:pPr>
      <w:r>
        <w:rPr>
          <w:rFonts w:ascii="Microsoft YaHei" w:hAnsi="Microsoft YaHei" w:eastAsia="Microsoft YaHei"/>
        </w:rPr>
        <w:t>xₖ₊₁ = φ(xₖ) = xₖ − γ₁(xₖ)f(xₖ) − γ₂(xₖ)[f(xₖ)]²</w:t>
      </w:r>
    </w:p>
    <w:p>
      <w:pPr/>
      <w:r>
        <w:rPr>
          <w:rFonts w:ascii="Microsoft YaHei" w:hAnsi="Microsoft YaHei" w:eastAsia="Microsoft YaHei"/>
        </w:rPr>
        <w:t>这里 f 是已知函数，γ₁(x) 和 γ₂(x) 是我们可以选择的函数。这个表达式看起来与牛顿迭代有些相似，但它更一般。γ₁ 和 γ₂ 的具体形式不同，所得到的迭代方法及其收敛性质也会不同。我们可以通过选择这两个函数，构造出具有不同收敛阶的迭代格式。</w:t>
      </w:r>
    </w:p>
    <w:p>
      <w:pPr/>
      <w:r>
        <w:rPr>
          <w:rFonts w:ascii="Microsoft YaHei" w:hAnsi="Microsoft YaHei" w:eastAsia="Microsoft YaHei"/>
        </w:rPr>
        <w:t>先回顾牛顿法。牛顿迭代写成：</w:t>
      </w:r>
    </w:p>
    <w:p>
      <w:pPr>
        <w:pStyle w:val="Formula"/>
        <w:shd w:fill="F3F6FA"/>
        <w:ind w:left="180" w:right="180"/>
      </w:pPr>
      <w:r>
        <w:rPr>
          <w:rFonts w:ascii="Microsoft YaHei" w:hAnsi="Microsoft YaHei" w:eastAsia="Microsoft YaHei"/>
        </w:rPr>
        <w:t>xₖ₊₁ = xₖ − f(xₖ) / f′(xₖ)</w:t>
      </w:r>
    </w:p>
    <w:p>
      <w:pPr/>
      <w:r>
        <w:rPr>
          <w:rFonts w:ascii="Microsoft YaHei" w:hAnsi="Microsoft YaHei" w:eastAsia="Microsoft YaHei"/>
        </w:rPr>
        <w:t>因此，在上面的通用形式中，若取 γ₁(x)=1/f′(x)、γ₂(x)=0，就得到牛顿迭代。对于单根，也就是满足 f(x*)=0 且 f′(x*)≠0 的根，在通常的光滑性条件下，牛顿法具有局部二阶收敛性。这里要注意，单根条件排除了 f′(x*)=0 的情况。</w:t>
      </w:r>
    </w:p>
    <w:p>
      <w:pPr/>
      <w:r>
        <w:rPr>
          <w:rFonts w:ascii="Microsoft YaHei" w:hAnsi="Microsoft YaHei" w:eastAsia="Microsoft YaHei"/>
        </w:rPr>
        <w:t>如果把 γ₁(x) 取为一个常数，例如 γ₁(x)=1/a，并令 γ₂(x)=0，就得到常数步长形式：</w:t>
      </w:r>
    </w:p>
    <w:p>
      <w:pPr>
        <w:pStyle w:val="Formula"/>
        <w:shd w:fill="F3F6FA"/>
        <w:ind w:left="180" w:right="180"/>
      </w:pPr>
      <w:r>
        <w:rPr>
          <w:rFonts w:ascii="Microsoft YaHei" w:hAnsi="Microsoft YaHei" w:eastAsia="Microsoft YaHei"/>
        </w:rPr>
        <w:t>xₖ₊₁ = xₖ − f(xₖ) / a</w:t>
      </w:r>
    </w:p>
    <w:p>
      <w:pPr/>
      <w:r>
        <w:rPr>
          <w:rFonts w:ascii="Microsoft YaHei" w:hAnsi="Microsoft YaHei" w:eastAsia="Microsoft YaHei"/>
        </w:rPr>
        <w:t>这种方法同样可以用于求解方程，但它的收敛性取决于步长常数 a 以及根附近的函数性质。它通常不会自动具有牛顿法那样的二阶收敛速度。因此，如果目标是构造三阶收敛的迭代格式，就不能简单地直接采用上述两种选择。</w:t>
      </w:r>
    </w:p>
    <w:p>
      <w:pPr>
        <w:pStyle w:val="Heading2"/>
        <w:keepNext/>
      </w:pPr>
      <w:r>
        <w:rPr>
          <w:rFonts w:ascii="Microsoft YaHei" w:hAnsi="Microsoft YaHei" w:eastAsia="Microsoft YaHei"/>
        </w:rPr>
        <w:t>1.1 如何构造三阶收敛的迭代格式</w:t>
      </w:r>
    </w:p>
    <w:p>
      <w:pPr/>
      <w:r>
        <w:rPr>
          <w:rFonts w:ascii="Microsoft YaHei" w:hAnsi="Microsoft YaHei" w:eastAsia="Microsoft YaHei"/>
        </w:rPr>
        <w:t>现在仍然考虑一般的迭代函数 φ(x)。若希望它在根 x* 附近具有三阶局部收敛性，一个常用的判断思路是让迭代函数在根处的一阶导数和二阶导数都等于零，即：</w:t>
      </w:r>
    </w:p>
    <w:p>
      <w:pPr>
        <w:pStyle w:val="Formula"/>
        <w:shd w:fill="F3F6FA"/>
        <w:ind w:left="180" w:right="180"/>
      </w:pPr>
      <w:r>
        <w:rPr>
          <w:rFonts w:ascii="Microsoft YaHei" w:hAnsi="Microsoft YaHei" w:eastAsia="Microsoft YaHei"/>
        </w:rPr>
        <w:t>φ′(x*) = 0，    φ″(x*) = 0</w:t>
      </w:r>
    </w:p>
    <w:p>
      <w:pPr/>
      <w:r>
        <w:rPr>
          <w:rFonts w:ascii="Microsoft YaHei" w:hAnsi="Microsoft YaHei" w:eastAsia="Microsoft YaHei"/>
        </w:rPr>
        <w:t>先对迭代函数求一阶导数。按乘积求导法则逐项求导，可得：</w:t>
      </w:r>
    </w:p>
    <w:p>
      <w:pPr>
        <w:pStyle w:val="Formula"/>
        <w:shd w:fill="F3F6FA"/>
        <w:ind w:left="180" w:right="180"/>
      </w:pPr>
      <w:r>
        <w:rPr>
          <w:rFonts w:ascii="Microsoft YaHei" w:hAnsi="Microsoft YaHei" w:eastAsia="Microsoft YaHei"/>
        </w:rPr>
        <w:t>φ′(x) = 1 − γ₁′(x)f(x) − γ₁(x)f′(x) − γ₂′(x)[f(x)]² − 2γ₂(x)f(x)f′(x)</w:t>
      </w:r>
    </w:p>
    <w:p>
      <w:pPr/>
      <w:r>
        <w:rPr>
          <w:rFonts w:ascii="Microsoft YaHei" w:hAnsi="Microsoft YaHei" w:eastAsia="Microsoft YaHei"/>
        </w:rPr>
        <w:t>把 f(x*)=0 代入 φ′(x*) 的表达式后，含有 f(x*) 或 [f(x*)]² 的项都会消失，最后得到：</w:t>
      </w:r>
    </w:p>
    <w:p>
      <w:pPr>
        <w:pStyle w:val="Formula"/>
        <w:shd w:fill="F3F6FA"/>
        <w:ind w:left="180" w:right="180"/>
      </w:pPr>
      <w:r>
        <w:rPr>
          <w:rFonts w:ascii="Microsoft YaHei" w:hAnsi="Microsoft YaHei" w:eastAsia="Microsoft YaHei"/>
        </w:rPr>
        <w:t>φ′(x*) = 1 − γ₁(x*)f′(x*)</w:t>
      </w:r>
    </w:p>
    <w:p>
      <w:pPr/>
      <w:r>
        <w:rPr>
          <w:rFonts w:ascii="Microsoft YaHei" w:hAnsi="Microsoft YaHei" w:eastAsia="Microsoft YaHei"/>
        </w:rPr>
        <w:t>要使 φ′(x*)=0，就要求 γ₁(x*)=1/f′(x*)。为了让这个条件不仅在单个点上成立，我们可以在根附近选择 γ₁(x)=1/f′(x)。这与牛顿法中的系数选择是一致的。</w:t>
      </w:r>
    </w:p>
    <w:p>
      <w:pPr/>
      <w:r>
        <w:rPr>
          <w:rFonts w:ascii="Microsoft YaHei" w:hAnsi="Microsoft YaHei" w:eastAsia="Microsoft YaHei"/>
        </w:rPr>
        <w:t>接着考虑二阶导数。继续求导可得：</w:t>
      </w:r>
    </w:p>
    <w:p>
      <w:pPr>
        <w:pStyle w:val="Formula"/>
        <w:shd w:fill="F3F6FA"/>
        <w:ind w:left="180" w:right="180"/>
      </w:pPr>
      <w:r>
        <w:rPr>
          <w:rFonts w:ascii="Microsoft YaHei" w:hAnsi="Microsoft YaHei" w:eastAsia="Microsoft YaHei"/>
        </w:rPr>
        <w:t>φ″(x) = −γ₁″f − 2γ₁′f′ − γ₁f″ − γ₂″f² − 4γ₂′ff′ − 2γ₂[(f′)² + ff″]</w:t>
      </w:r>
    </w:p>
    <w:p>
      <w:pPr/>
      <w:r>
        <w:rPr>
          <w:rFonts w:ascii="Microsoft YaHei" w:hAnsi="Microsoft YaHei" w:eastAsia="Microsoft YaHei"/>
        </w:rPr>
        <w:t>这里为便于阅读，公式中的函数及导数都在同一点 x 处取值。利用 f(x*)=0，可以把二阶导数在根处化简为 φ″(x*)=−2γ₁′(x*)f′(x*)−γ₁(x*)f″(x*)−2γ₂(x*)[f′(x*)]²。将 γ₁(x)=1/f′(x) 代入，并利用 γ₁′(x)=−f″(x)/[f′(x)]²，要求 φ″(x*)=0，就可以确定 γ₂ 在根处应满足的关系。按上述迭代形式计算，可取：</w:t>
      </w:r>
    </w:p>
    <w:p>
      <w:pPr>
        <w:pStyle w:val="Formula"/>
        <w:shd w:fill="F3F6FA"/>
        <w:ind w:left="180" w:right="180"/>
      </w:pPr>
      <w:r>
        <w:rPr>
          <w:rFonts w:ascii="Microsoft YaHei" w:hAnsi="Microsoft YaHei" w:eastAsia="Microsoft YaHei"/>
        </w:rPr>
        <w:t>γ₂(x) = f″(x) / [2(f′(x))³]</w:t>
      </w:r>
    </w:p>
    <w:p>
      <w:pPr/>
      <w:r>
        <w:rPr>
          <w:rFonts w:ascii="Microsoft YaHei" w:hAnsi="Microsoft YaHei" w:eastAsia="Microsoft YaHei"/>
        </w:rPr>
        <w:t>这样就得到一个三阶收敛的迭代格式：</w:t>
      </w:r>
    </w:p>
    <w:p>
      <w:pPr>
        <w:pStyle w:val="Formula"/>
        <w:shd w:fill="F3F6FA"/>
        <w:ind w:left="180" w:right="180"/>
      </w:pPr>
      <w:r>
        <w:rPr>
          <w:rFonts w:ascii="Microsoft YaHei" w:hAnsi="Microsoft YaHei" w:eastAsia="Microsoft YaHei"/>
        </w:rPr>
        <w:t>xₖ₊₁ = xₖ − f(xₖ)/f′(xₖ) − f″(xₖ)[f(xₖ)]² / [2(f′(xₖ))³]</w:t>
      </w:r>
    </w:p>
    <w:p>
      <w:pPr/>
      <w:r>
        <w:rPr>
          <w:rFonts w:ascii="Microsoft YaHei" w:hAnsi="Microsoft YaHei" w:eastAsia="Microsoft YaHei"/>
        </w:rPr>
        <w:t>因此，构造迭代法时，一个很重要的思路就是考察迭代函数在不动点处各阶导数的取值。若想得到二阶收敛，通常检查一阶导数是否为零；若希望进一步达到三阶收敛，还需要让二阶导数也为零。在满足相应光滑性条件的前提下，就可以通过这些关系来确定迭代格式中的未知系数。</w:t>
      </w:r>
    </w:p>
    <w:p>
      <w:pPr>
        <w:pStyle w:val="Heading2"/>
        <w:keepNext/>
      </w:pPr>
      <w:r>
        <w:rPr>
          <w:rFonts w:ascii="Microsoft YaHei" w:hAnsi="Microsoft YaHei" w:eastAsia="Microsoft YaHei"/>
        </w:rPr>
        <w:t>1.2 求 n 次方根的两种牛顿迭代形式</w:t>
      </w:r>
    </w:p>
    <w:p>
      <w:pPr/>
      <w:r>
        <w:rPr>
          <w:rFonts w:ascii="Microsoft YaHei" w:hAnsi="Microsoft YaHei" w:eastAsia="Microsoft YaHei"/>
        </w:rPr>
        <w:t>再看一个具体例子：求正数 a 的 n 次方根。设所求根为 α=a^(1/n)，其中 a&gt;0。对于同一个求根问题，可以从不同的方程形式出发，构造不同的牛顿迭代。</w:t>
      </w:r>
    </w:p>
    <w:p>
      <w:pPr/>
      <w:r>
        <w:rPr>
          <w:rFonts w:ascii="Microsoft YaHei" w:hAnsi="Microsoft YaHei" w:eastAsia="Microsoft YaHei"/>
        </w:rPr>
        <w:t>第一种方法是把问题写成：</w:t>
      </w:r>
    </w:p>
    <w:p>
      <w:pPr>
        <w:pStyle w:val="Formula"/>
        <w:shd w:fill="F3F6FA"/>
        <w:ind w:left="180" w:right="180"/>
      </w:pPr>
      <w:r>
        <w:rPr>
          <w:rFonts w:ascii="Microsoft YaHei" w:hAnsi="Microsoft YaHei" w:eastAsia="Microsoft YaHei"/>
        </w:rPr>
        <w:t>f(x) = xⁿ − a = 0</w:t>
      </w:r>
    </w:p>
    <w:p>
      <w:pPr/>
      <w:r>
        <w:rPr>
          <w:rFonts w:ascii="Microsoft YaHei" w:hAnsi="Microsoft YaHei" w:eastAsia="Microsoft YaHei"/>
        </w:rPr>
        <w:t>对这个方程使用牛顿法，有：</w:t>
      </w:r>
    </w:p>
    <w:p>
      <w:pPr>
        <w:pStyle w:val="Formula"/>
        <w:shd w:fill="F3F6FA"/>
        <w:ind w:left="180" w:right="180"/>
      </w:pPr>
      <w:r>
        <w:rPr>
          <w:rFonts w:ascii="Microsoft YaHei" w:hAnsi="Microsoft YaHei" w:eastAsia="Microsoft YaHei"/>
        </w:rPr>
        <w:t>xₖ₊₁ = xₖ − (xₖⁿ − a)/(n xₖⁿ⁻¹)</w:t>
      </w:r>
    </w:p>
    <w:p>
      <w:pPr/>
      <w:r>
        <w:rPr>
          <w:rFonts w:ascii="Microsoft YaHei" w:hAnsi="Microsoft YaHei" w:eastAsia="Microsoft YaHei"/>
        </w:rPr>
        <w:t>整理后得到熟悉的迭代公式：</w:t>
      </w:r>
    </w:p>
    <w:p>
      <w:pPr>
        <w:pStyle w:val="Formula"/>
        <w:shd w:fill="F3F6FA"/>
        <w:ind w:left="180" w:right="180"/>
      </w:pPr>
      <w:r>
        <w:rPr>
          <w:rFonts w:ascii="Microsoft YaHei" w:hAnsi="Microsoft YaHei" w:eastAsia="Microsoft YaHei"/>
        </w:rPr>
        <w:t>xₖ₊₁ = [(n−1)/n]xₖ + a/[n xₖⁿ⁻¹]</w:t>
      </w:r>
    </w:p>
    <w:p>
      <w:pPr/>
      <w:r>
        <w:rPr>
          <w:rFonts w:ascii="Microsoft YaHei" w:hAnsi="Microsoft YaHei" w:eastAsia="Microsoft YaHei"/>
        </w:rPr>
        <w:t>第二种方法是把同一个求根问题写成：</w:t>
      </w:r>
    </w:p>
    <w:p>
      <w:pPr>
        <w:pStyle w:val="Formula"/>
        <w:shd w:fill="F3F6FA"/>
        <w:ind w:left="180" w:right="180"/>
      </w:pPr>
      <w:r>
        <w:rPr>
          <w:rFonts w:ascii="Microsoft YaHei" w:hAnsi="Microsoft YaHei" w:eastAsia="Microsoft YaHei"/>
        </w:rPr>
        <w:t>g(x) = 1 − a/xⁿ = 0</w:t>
      </w:r>
    </w:p>
    <w:p>
      <w:pPr/>
      <w:r>
        <w:rPr>
          <w:rFonts w:ascii="Microsoft YaHei" w:hAnsi="Microsoft YaHei" w:eastAsia="Microsoft YaHei"/>
        </w:rPr>
        <w:t>对这个函数使用牛顿法。它的一阶导数为 g′(x)=na/xⁿ⁺¹，因此迭代公式为：</w:t>
      </w:r>
    </w:p>
    <w:p>
      <w:pPr>
        <w:pStyle w:val="Formula"/>
        <w:shd w:fill="F3F6FA"/>
        <w:ind w:left="180" w:right="180"/>
      </w:pPr>
      <w:r>
        <w:rPr>
          <w:rFonts w:ascii="Microsoft YaHei" w:hAnsi="Microsoft YaHei" w:eastAsia="Microsoft YaHei"/>
        </w:rPr>
        <w:t>xₖ₊₁ = xₖ − [1 − a/xₖⁿ] / [na/xₖⁿ⁺¹]</w:t>
      </w:r>
    </w:p>
    <w:p>
      <w:pPr/>
      <w:r>
        <w:rPr>
          <w:rFonts w:ascii="Microsoft YaHei" w:hAnsi="Microsoft YaHei" w:eastAsia="Microsoft YaHei"/>
        </w:rPr>
        <w:t>整理之后，可以写成：</w:t>
      </w:r>
    </w:p>
    <w:p>
      <w:pPr>
        <w:pStyle w:val="Formula"/>
        <w:shd w:fill="F3F6FA"/>
        <w:ind w:left="180" w:right="180"/>
      </w:pPr>
      <w:r>
        <w:rPr>
          <w:rFonts w:ascii="Microsoft YaHei" w:hAnsi="Microsoft YaHei" w:eastAsia="Microsoft YaHei"/>
        </w:rPr>
        <w:t>xₖ₊₁ = [(n+1)/n]xₖ − xₖⁿ⁺¹/(na)</w:t>
      </w:r>
    </w:p>
    <w:p>
      <w:pPr/>
      <w:r>
        <w:rPr>
          <w:rFonts w:ascii="Microsoft YaHei" w:hAnsi="Microsoft YaHei" w:eastAsia="Microsoft YaHei"/>
        </w:rPr>
        <w:t>这两种写法都能在根附近形成牛顿型迭代。判断它们的收敛阶时，可以使用前面介绍的导数方法，也可以直接对迭代误差作展开。设 xₖ 接近 α，把 xₖ 写成 α 加上一个小误差，再代入迭代公式，观察下一步误差中最先出现的是几次项，就能判断收敛阶。</w:t>
      </w:r>
    </w:p>
    <w:p>
      <w:pPr/>
      <w:r>
        <w:rPr>
          <w:rFonts w:ascii="Microsoft YaHei" w:hAnsi="Microsoft YaHei" w:eastAsia="Microsoft YaHei"/>
        </w:rPr>
        <w:t>具体地，设误差 eₖ=xₖ−α。对第一种形式在 α 附近展开，可写成 eₖ₊₁=[(n−1)/(2α)]eₖ²+O(eₖ³)；对第二种形式展开，则有 eₖ₊₁=−[(n+1)/(2α)]eₖ²+O(eₖ³)。这两个关系都说明下一步误差的主导项是当前误差的平方，因此两种方法都是二阶收敛。</w:t>
      </w:r>
    </w:p>
    <w:p>
      <w:pPr/>
      <w:r>
        <w:rPr>
          <w:rFonts w:ascii="Microsoft YaHei" w:hAnsi="Microsoft YaHei" w:eastAsia="Microsoft YaHei"/>
        </w:rPr>
        <w:t>从误差主项系数的绝对值看，第一种形式的系数为 (n−1)/(2α)，第二种形式的系数为 (n+1)/(2α)，因此第一种形式通常略好一些。这个结论是局部的，前提是初始值已经足够接近正根 α，且迭代过程中分母不为零。这个例子也说明：同一个求根问题可以采用不同的方程形式，而不同形式所对应的牛顿迭代，收敛表现可能略有差异。</w:t>
      </w:r>
    </w:p>
    <w:p>
      <w:pPr/>
      <w:r>
        <w:rPr>
          <w:rFonts w:ascii="Microsoft YaHei" w:hAnsi="Microsoft YaHei" w:eastAsia="Microsoft YaHei"/>
        </w:rPr>
        <w:t>在实际分析时，如果只需要判断局部收敛，通常不必每次都从头展开所有项。我们可以直接检查迭代函数在不动点处的导数。对于标量迭代，如果 |φ′(x*)|&lt;1，通常可以得到局部收敛；如果 φ′(x*)=0，并且满足相应的光滑性条件，就可以进一步判断其收敛阶。</w:t>
      </w:r>
    </w:p>
    <w:p>
      <w:pPr>
        <w:pStyle w:val="Heading1"/>
        <w:keepNext/>
      </w:pPr>
      <w:r>
        <w:rPr>
          <w:rFonts w:ascii="Microsoft YaHei" w:hAnsi="Microsoft YaHei" w:eastAsia="Microsoft YaHei"/>
        </w:rPr>
        <w:t>二、非线性方程组与向量函数</w:t>
      </w:r>
    </w:p>
    <w:p>
      <w:pPr/>
      <w:r>
        <w:rPr>
          <w:rFonts w:ascii="Microsoft YaHei" w:hAnsi="Microsoft YaHei" w:eastAsia="Microsoft YaHei"/>
        </w:rPr>
        <w:t>前面讨论的是一个未知数对应一个方程的情形。接下来进入非线性方程组。假设现在有 N 个未知数，也有 N 个方程，我们可以把未知量写成一个向量：</w:t>
      </w:r>
    </w:p>
    <w:p>
      <w:pPr>
        <w:pStyle w:val="Formula"/>
        <w:shd w:fill="F3F6FA"/>
        <w:ind w:left="180" w:right="180"/>
      </w:pPr>
      <w:r>
        <w:rPr>
          <w:rFonts w:ascii="Microsoft YaHei" w:hAnsi="Microsoft YaHei" w:eastAsia="Microsoft YaHei"/>
        </w:rPr>
        <w:t>x = (x₁, x₂, …, xₙ)ᵀ</w:t>
      </w:r>
    </w:p>
    <w:p>
      <w:pPr/>
      <w:r>
        <w:rPr>
          <w:rFonts w:ascii="Microsoft YaHei" w:hAnsi="Microsoft YaHei" w:eastAsia="Microsoft YaHei"/>
        </w:rPr>
        <w:t>把 N 个方程分别记为 F₁、F₂，直到 Fₙ，就可以把整个方程组统一写成向量形式：</w:t>
      </w:r>
    </w:p>
    <w:p>
      <w:pPr>
        <w:pStyle w:val="Formula"/>
        <w:shd w:fill="F3F6FA"/>
        <w:ind w:left="180" w:right="180"/>
      </w:pPr>
      <w:r>
        <w:rPr>
          <w:rFonts w:ascii="Microsoft YaHei" w:hAnsi="Microsoft YaHei" w:eastAsia="Microsoft YaHei"/>
        </w:rPr>
        <w:t>F(x) = 0</w:t>
      </w:r>
    </w:p>
    <w:p>
      <w:pPr/>
      <w:r>
        <w:rPr>
          <w:rFonts w:ascii="Microsoft YaHei" w:hAnsi="Microsoft YaHei" w:eastAsia="Microsoft YaHei"/>
        </w:rPr>
        <w:t>其中 F(x)=(F₁(x),F₂(x),…,Fₙ(x))ᵀ。每一个分量 Fᵢ 都可能依赖于全部未知数 x₁、x₂，直到 xₙ。因此，我们不再只研究一个标量函数，而是要研究向量函数的连续性、可导性，以及它的导数应该如何表达。</w:t>
      </w:r>
    </w:p>
    <w:p>
      <w:pPr/>
      <w:r>
        <w:rPr>
          <w:rFonts w:ascii="Microsoft YaHei" w:hAnsi="Microsoft YaHei" w:eastAsia="Microsoft YaHei"/>
        </w:rPr>
        <w:t>为了把讨论说得更一般一些，也可以考虑 F 把 N 维向量映射到 M 维向量的情况，即 F:D⊂Rⁿ→Rᵐ。此时 F 有 M 个分量，每个分量都是关于 N 个变量的函数。求解方程组时，我们主要关注 M=N 的情形；但对一般的 M 和 N 作定义，也能为之后研究其他问题提供统一的表达方式，例如某些非线性最小二乘问题。</w:t>
      </w:r>
    </w:p>
    <w:p>
      <w:pPr/>
      <w:r>
        <w:rPr>
          <w:rFonts w:ascii="Microsoft YaHei" w:hAnsi="Microsoft YaHei" w:eastAsia="Microsoft YaHei"/>
        </w:rPr>
        <w:t>向量函数的连续性可以按分量来理解：如果每一个分量函数 Fᵢ 都在定义域 D 上连续，那么向量函数 F 就是连续的。后面要讨论导数和迭代收敛，因此我们还需要相应的可导性条件。</w:t>
      </w:r>
    </w:p>
    <w:p>
      <w:pPr>
        <w:pStyle w:val="Heading2"/>
        <w:keepNext/>
      </w:pPr>
      <w:r>
        <w:rPr>
          <w:rFonts w:ascii="Microsoft YaHei" w:hAnsi="Microsoft YaHei" w:eastAsia="Microsoft YaHei"/>
        </w:rPr>
        <w:t>2.1 向量函数的导数：雅可比矩阵</w:t>
      </w:r>
    </w:p>
    <w:p>
      <w:pPr/>
      <w:r>
        <w:rPr>
          <w:rFonts w:ascii="Microsoft YaHei" w:hAnsi="Microsoft YaHei" w:eastAsia="Microsoft YaHei"/>
        </w:rPr>
        <w:t>对单变量函数求导，大家已经比较熟悉。现在函数的输入和输出都可能是向量，就需要用矩阵来表达它的一阶导数。设 F:D⊂Rⁿ→Rᵐ，在点 x 附近考察一个小向量 h。如果存在一个 M×N 矩阵 A，使得：</w:t>
      </w:r>
    </w:p>
    <w:p>
      <w:pPr>
        <w:pStyle w:val="Formula"/>
        <w:shd w:fill="F3F6FA"/>
        <w:ind w:left="180" w:right="180"/>
      </w:pPr>
      <w:r>
        <w:rPr>
          <w:rFonts w:ascii="Microsoft YaHei" w:hAnsi="Microsoft YaHei" w:eastAsia="Microsoft YaHei"/>
        </w:rPr>
        <w:t>lim₍ₕ→₀₎ ‖F(x+h) − F(x) − Ah‖ / ‖h‖ = 0</w:t>
      </w:r>
    </w:p>
    <w:p>
      <w:pPr/>
      <w:r>
        <w:rPr>
          <w:rFonts w:ascii="Microsoft YaHei" w:hAnsi="Microsoft YaHei" w:eastAsia="Microsoft YaHei"/>
        </w:rPr>
        <w:t>那么就称 F 在 x 处可微，矩阵 A 就是 F 在 x 处的导数。这个定义与一元函数的线性近似思想是一致的：函数在 x+h 处的值，可以用 F(x) 加上一阶线性项 Ah 来近似；减去这两个部分后，剩余误差相对于 ‖h‖ 来说趋于零。</w:t>
      </w:r>
    </w:p>
    <w:p>
      <w:pPr/>
      <w:r>
        <w:rPr>
          <w:rFonts w:ascii="Microsoft YaHei" w:hAnsi="Microsoft YaHei" w:eastAsia="Microsoft YaHei"/>
        </w:rPr>
        <w:t>为什么这里要用矩阵？因为 h 是 N 维向量，而 F(x+h)−F(x) 是 M 维向量。要把 N 维的增量映射成 M 维的函数增量，线性映射就需要用一个 M×N 的矩阵来表达。</w:t>
      </w:r>
    </w:p>
    <w:p>
      <w:pPr/>
      <w:r>
        <w:rPr>
          <w:rFonts w:ascii="Microsoft YaHei" w:hAnsi="Microsoft YaHei" w:eastAsia="Microsoft YaHei"/>
        </w:rPr>
        <w:t>为了理解这个定义，可以先看 M=1 的情形。此时 F 是一个多元标量函数，导数可以由关于各个变量的偏导数组成。若分别选择 h 只有一个分量非零，也就是令 h=t eⱼ，其中 eⱼ 是第 j 个坐标方向的单位向量，就能逐个识别矩阵 A 的各个元素。因此，在相应偏导数存在且满足可微条件时，A 的第 j 个元素就是 F 关于 xⱼ 的偏导数。这个向量与梯度的写法密切相关，只是根据约定不同，梯度有时写成行向量，有时写成列向量。</w:t>
      </w:r>
    </w:p>
    <w:p>
      <w:pPr/>
      <w:r>
        <w:rPr>
          <w:rFonts w:ascii="Microsoft YaHei" w:hAnsi="Microsoft YaHei" w:eastAsia="Microsoft YaHei"/>
        </w:rPr>
        <w:t>推广到一般的向量函数 F=(F₁,…,Fₘ)ᵀ 后，矩阵 A 就是由各个分量函数的偏导数组成的矩阵，称为雅可比矩阵，通常记为 J_F(x)：</w:t>
      </w:r>
    </w:p>
    <w:p>
      <w:pPr>
        <w:pStyle w:val="Formula"/>
        <w:shd w:fill="F3F6FA"/>
        <w:ind w:left="180" w:right="180"/>
      </w:pPr>
      <w:r>
        <w:rPr>
          <w:rFonts w:ascii="Microsoft YaHei" w:hAnsi="Microsoft YaHei" w:eastAsia="Microsoft YaHei"/>
        </w:rPr>
        <w:t>J_F(x) = [∂Fᵢ/∂xⱼ]，   i=1,…,m；j=1,…,n</w:t>
      </w:r>
    </w:p>
    <w:p>
      <w:pPr/>
      <w:r>
        <w:rPr>
          <w:rFonts w:ascii="Microsoft YaHei" w:hAnsi="Microsoft YaHei" w:eastAsia="Microsoft YaHei"/>
        </w:rPr>
        <w:t>换句话说，雅可比矩阵的第 i 行对应第 i 个方程 Fᵢ，第 j 列对应变量 xⱼ。矩阵第 i 行、第 j 列的元素，就是 Fᵢ 关于 xⱼ 的偏导数。对于 N 个方程、N 个未知数的方程组，雅可比矩阵是 N×N 的方阵。</w:t>
      </w:r>
    </w:p>
    <w:p>
      <w:pPr/>
      <w:r>
        <w:rPr>
          <w:rFonts w:ascii="Microsoft YaHei" w:hAnsi="Microsoft YaHei" w:eastAsia="Microsoft YaHei"/>
        </w:rPr>
        <w:t>类似地，对一个多元标量函数再求一次导数，可以得到由二阶偏导数组成的矩阵，通常称为海森矩阵（Hessian）。在二阶偏导数连续等常见条件下，海森矩阵是对称的。至于向量函数的二阶及更高阶导数，形式上会更复杂，通常需要用张量等对象表示；本节暂时不进一步展开。</w:t>
      </w:r>
    </w:p>
    <w:p>
      <w:pPr/>
      <w:r>
        <w:rPr>
          <w:rFonts w:ascii="Microsoft YaHei" w:hAnsi="Microsoft YaHei" w:eastAsia="Microsoft YaHei"/>
        </w:rPr>
        <w:t>到这里，我们就得到了后面推导非线性方程组牛顿法所需要的基本工具：向量函数的一阶导数可以用雅可比矩阵表达。</w:t>
      </w:r>
    </w:p>
    <w:p>
      <w:pPr>
        <w:pStyle w:val="Heading1"/>
        <w:keepNext/>
      </w:pPr>
      <w:r>
        <w:rPr>
          <w:rFonts w:ascii="Microsoft YaHei" w:hAnsi="Microsoft YaHei" w:eastAsia="Microsoft YaHei"/>
        </w:rPr>
        <w:t>三、压缩映射与不动点迭代的收敛性</w:t>
      </w:r>
    </w:p>
    <w:p>
      <w:pPr/>
      <w:r>
        <w:rPr>
          <w:rFonts w:ascii="Microsoft YaHei" w:hAnsi="Microsoft YaHei" w:eastAsia="Microsoft YaHei"/>
        </w:rPr>
        <w:t>在分析非线性方程组的迭代法时，另一个重要概念是压缩映射。我们可以把方程组通过适当变形写成不动点形式：</w:t>
      </w:r>
    </w:p>
    <w:p>
      <w:pPr>
        <w:pStyle w:val="Formula"/>
        <w:shd w:fill="F3F6FA"/>
        <w:ind w:left="180" w:right="180"/>
      </w:pPr>
      <w:r>
        <w:rPr>
          <w:rFonts w:ascii="Microsoft YaHei" w:hAnsi="Microsoft YaHei" w:eastAsia="Microsoft YaHei"/>
        </w:rPr>
        <w:t>x = φ(x)，   xₖ₊₁ = φ(xₖ)</w:t>
      </w:r>
    </w:p>
    <w:p>
      <w:pPr/>
      <w:r>
        <w:rPr>
          <w:rFonts w:ascii="Microsoft YaHei" w:hAnsi="Microsoft YaHei" w:eastAsia="Microsoft YaHei"/>
        </w:rPr>
        <w:t>这里 φ 是定义在某个集合 D 上的向量函数。若存在常数 L，满足 0&lt;L&lt;1，并且对于 D 中任意的 x、y 都有：</w:t>
      </w:r>
    </w:p>
    <w:p>
      <w:pPr>
        <w:pStyle w:val="Formula"/>
        <w:shd w:fill="F3F6FA"/>
        <w:ind w:left="180" w:right="180"/>
      </w:pPr>
      <w:r>
        <w:rPr>
          <w:rFonts w:ascii="Microsoft YaHei" w:hAnsi="Microsoft YaHei" w:eastAsia="Microsoft YaHei"/>
        </w:rPr>
        <w:t>‖φ(x) − φ(y)‖ ≤ L‖x − y‖</w:t>
      </w:r>
    </w:p>
    <w:p>
      <w:pPr/>
      <w:r>
        <w:rPr>
          <w:rFonts w:ascii="Microsoft YaHei" w:hAnsi="Microsoft YaHei" w:eastAsia="Microsoft YaHei"/>
        </w:rPr>
        <w:t>那么 φ 就称为压缩映射。上式中的范数需要前后一致，但可以根据问题选择具体使用哪一种向量范数。核心是两点经过映射后，它们之间的距离至多变成原来距离的 L 倍；由于 L 小于 1，距离会被缩小。</w:t>
      </w:r>
    </w:p>
    <w:p>
      <w:pPr/>
      <w:r>
        <w:rPr>
          <w:rFonts w:ascii="Microsoft YaHei" w:hAnsi="Microsoft YaHei" w:eastAsia="Microsoft YaHei"/>
        </w:rPr>
        <w:t>压缩映射条件是一个比较强的条件，但一旦能够建立，就能得到很好的结论。在通常的完备性条件下，如果 φ 把集合 D 映射到 D 内部，那么不动点存在且唯一，从 D 中任意初始点出发进行迭代，都可以收敛到这个不动点。这也就是常说的不动点迭代的全局收敛结论。</w:t>
      </w:r>
    </w:p>
    <w:p>
      <w:pPr/>
      <w:r>
        <w:rPr>
          <w:rFonts w:ascii="Microsoft YaHei" w:hAnsi="Microsoft YaHei" w:eastAsia="Microsoft YaHei"/>
        </w:rPr>
        <w:t>这里需要注意范数的选择。有限维空间中的各种常用范数是等价的，这意味着它们衡量距离时存在相互控制的上下界。但“范数等价”并不意味着压缩性在不同范数下自动保持，因为压缩映射要求那个常数严格小于 1。某个范数下能够找到小于 1 的压缩常数，不代表换成另一个范数后仍然可以找到这样的常数。因此，讨论压缩映射时，需要明确所采用的范数。</w:t>
      </w:r>
    </w:p>
    <w:p>
      <w:pPr/>
      <w:r>
        <w:rPr>
          <w:rFonts w:ascii="Microsoft YaHei" w:hAnsi="Microsoft YaHei" w:eastAsia="Microsoft YaHei"/>
        </w:rPr>
        <w:t>另一方面，压缩映射一定是连续的。因为两点间的函数值差不超过 L 倍的点间距离，当两点之间的距离趋近于零时，函数值之差也会趋近于零。也就是说，压缩性比连续性要求更强。实际问题中，直接证明压缩性有时并不容易，但如果能够构造出满足压缩条件的迭代函数，就可以较方便地分析迭代的存在性、唯一性和收敛性。</w:t>
      </w:r>
    </w:p>
    <w:p>
      <w:pPr>
        <w:pStyle w:val="Heading2"/>
        <w:keepNext/>
      </w:pPr>
      <w:r>
        <w:rPr>
          <w:rFonts w:ascii="Microsoft YaHei" w:hAnsi="Microsoft YaHei" w:eastAsia="Microsoft YaHei"/>
        </w:rPr>
        <w:t>3.1 全局收敛与局部收敛</w:t>
      </w:r>
    </w:p>
    <w:p>
      <w:pPr/>
      <w:r>
        <w:rPr>
          <w:rFonts w:ascii="Microsoft YaHei" w:hAnsi="Microsoft YaHei" w:eastAsia="Microsoft YaHei"/>
        </w:rPr>
        <w:t>全局收敛的结论要求在整个指定集合上都满足相关条件，这在实际问题中可能比较严格。因此，我们还经常讨论局部收敛。所谓局部收敛，是指在不动点 x* 附近存在一个邻域 S，使得只要初始值 x₀ 选在 S 中，迭代产生的所有点都留在这个邻域内，并且随着 k 趋于无穷，xₖ 收敛到 x*。</w:t>
      </w:r>
    </w:p>
    <w:p>
      <w:pPr/>
      <w:r>
        <w:rPr>
          <w:rFonts w:ascii="Microsoft YaHei" w:hAnsi="Microsoft YaHei" w:eastAsia="Microsoft YaHei"/>
        </w:rPr>
        <w:t>从几何上看，标量情形中这个邻域可以是 x* 附近的一个小区间；到了高维空间中，它可以理解为以 x* 为中心的一个小球。局部收敛的意思就是：在这个小范围内选取任意合适的初始点，迭代不会离开所考虑的局部区域，而且会逐渐靠近不动点。</w:t>
      </w:r>
    </w:p>
    <w:p>
      <w:pPr/>
      <w:r>
        <w:rPr>
          <w:rFonts w:ascii="Microsoft YaHei" w:hAnsi="Microsoft YaHei" w:eastAsia="Microsoft YaHei"/>
        </w:rPr>
        <w:t>建立局部收敛性的一种方法，是证明在 x* 的某个邻域内，φ 都满足压缩映射条件。具体来说，可以取一个以 x* 为中心的小球 S，要求 S 包含在 D 中，并且对于 S 内任意两点 x、y，都有 ‖φ(x)−φ(y)‖≤L‖x−y‖，其中 0&lt;L&lt;1；同时还要保证 φ 把 S 映射到 S 内。这样，从 S 中任意初始点出发，迭代就会一直留在 S 中，并收敛到唯一的不动点 x*。虽然不一定能在整个 D 上做到这一点，但如果只在较小的邻域 S 内成立，仍然可以得到局部收敛结论。对于不要求处处可导的函数，也可以直接从压缩映射条件出发讨论局部收敛。</w:t>
      </w:r>
    </w:p>
    <w:p>
      <w:pPr/>
      <w:r>
        <w:rPr>
          <w:rFonts w:ascii="Microsoft YaHei" w:hAnsi="Microsoft YaHei" w:eastAsia="Microsoft YaHei"/>
        </w:rPr>
        <w:t>压缩映射为什么能保证唯一性和收敛性，也可以简单看一下。假设 p 和 q 都是不动点，那么 φ(p)=p、φ(q)=q，于是 ‖p−q‖=‖φ(p)−φ(q)‖≤L‖p−q‖。由于 L&lt;1，只能有 ‖p−q‖=0，因此 p=q，不动点是唯一的。</w:t>
      </w:r>
    </w:p>
    <w:p>
      <w:pPr/>
      <w:r>
        <w:rPr>
          <w:rFonts w:ascii="Microsoft YaHei" w:hAnsi="Microsoft YaHei" w:eastAsia="Microsoft YaHei"/>
        </w:rPr>
        <w:t>再看迭代序列。由压缩条件可得 ‖xₖ₊₁−xₖ‖≤L‖xₖ−xₖ₋₁‖，反复使用这个关系，就能得到相邻两步之间的距离按几何级数缩小。在 D 完备且迭代始终留在 D 内的条件下，序列是柯西序列，因而有极限；再利用 φ 的连续性，可以证明这个极限是不动点。这样就能理解全局收敛结论背后的主要逻辑。</w:t>
      </w:r>
    </w:p>
    <w:p>
      <w:pPr/>
      <w:r>
        <w:rPr>
          <w:rFonts w:ascii="Microsoft YaHei" w:hAnsi="Microsoft YaHei" w:eastAsia="Microsoft YaHei"/>
        </w:rPr>
        <w:t>另一种常用判据是考察不动点处导数矩阵的谱半径。对于可微的向量迭代函数，如果在不动点 x* 处满足：</w:t>
      </w:r>
    </w:p>
    <w:p>
      <w:pPr>
        <w:pStyle w:val="Formula"/>
        <w:shd w:fill="F3F6FA"/>
        <w:ind w:left="180" w:right="180"/>
      </w:pPr>
      <w:r>
        <w:rPr>
          <w:rFonts w:ascii="Microsoft YaHei" w:hAnsi="Microsoft YaHei" w:eastAsia="Microsoft YaHei"/>
        </w:rPr>
        <w:t>ρ(J_φ(x*)) &lt; 1</w:t>
      </w:r>
    </w:p>
    <w:p>
      <w:pPr/>
      <w:r>
        <w:rPr>
          <w:rFonts w:ascii="Microsoft YaHei" w:hAnsi="Microsoft YaHei" w:eastAsia="Microsoft YaHei"/>
        </w:rPr>
        <w:t>其中 ρ 表示矩阵的谱半径，那么在适当条件下，可以推出该不动点具有局部吸引性，也就是存在一个足够小的邻域，使从邻域内出发的迭代收敛到 x*。直观地说，虽然雅可比矩阵的元素并不是一个单独的数字，但如果它的所有特征值的模都小于 1，局部扰动在迭代过程中就会被压低。严格证明时，可以在有限维空间中选择合适的等价范数，使导数矩阵在该范数下的诱导矩阵范数小于 1，从而在足够小的邻域内建立压缩性。</w:t>
      </w:r>
    </w:p>
    <w:p>
      <w:pPr/>
      <w:r>
        <w:rPr>
          <w:rFonts w:ascii="Microsoft YaHei" w:hAnsi="Microsoft YaHei" w:eastAsia="Microsoft YaHei"/>
        </w:rPr>
        <w:t>这里要把标量和向量两种情况区分清楚。对于标量迭代，常见条件是 |φ′(x*)|&lt;1；而对于向量迭代，导数不再是一个数，而是一个矩阵，因此要用谱半径来衡量。它与线性方程组迭代法中用谱半径判断收敛的思想是一致的。</w:t>
      </w:r>
    </w:p>
    <w:p>
      <w:pPr>
        <w:pStyle w:val="Heading1"/>
        <w:keepNext/>
      </w:pPr>
      <w:r>
        <w:rPr>
          <w:rFonts w:ascii="Microsoft YaHei" w:hAnsi="Microsoft YaHei" w:eastAsia="Microsoft YaHei"/>
        </w:rPr>
        <w:t>四、非线性方程组的牛顿法</w:t>
      </w:r>
    </w:p>
    <w:p>
      <w:pPr/>
      <w:r>
        <w:rPr>
          <w:rFonts w:ascii="Microsoft YaHei" w:hAnsi="Microsoft YaHei" w:eastAsia="Microsoft YaHei"/>
        </w:rPr>
        <w:t>下面推导非线性方程组的牛顿法。设我们要求解：</w:t>
      </w:r>
    </w:p>
    <w:p>
      <w:pPr>
        <w:pStyle w:val="Formula"/>
        <w:shd w:fill="F3F6FA"/>
        <w:ind w:left="180" w:right="180"/>
      </w:pPr>
      <w:r>
        <w:rPr>
          <w:rFonts w:ascii="Microsoft YaHei" w:hAnsi="Microsoft YaHei" w:eastAsia="Microsoft YaHei"/>
        </w:rPr>
        <w:t>F(x) = 0</w:t>
      </w:r>
    </w:p>
    <w:p>
      <w:pPr/>
      <w:r>
        <w:rPr>
          <w:rFonts w:ascii="Microsoft YaHei" w:hAnsi="Microsoft YaHei" w:eastAsia="Microsoft YaHei"/>
        </w:rPr>
        <w:t>假设当前迭代点是 xₖ。对向量函数在 xₖ 处作一阶展开，可以写成：</w:t>
      </w:r>
    </w:p>
    <w:p>
      <w:pPr>
        <w:pStyle w:val="Formula"/>
        <w:shd w:fill="F3F6FA"/>
        <w:ind w:left="180" w:right="180"/>
      </w:pPr>
      <w:r>
        <w:rPr>
          <w:rFonts w:ascii="Microsoft YaHei" w:hAnsi="Microsoft YaHei" w:eastAsia="Microsoft YaHei"/>
        </w:rPr>
        <w:t>F(xₖ + Δxₖ) ≈ F(xₖ) + J_F(xₖ)Δxₖ</w:t>
      </w:r>
    </w:p>
    <w:p>
      <w:pPr/>
      <w:r>
        <w:rPr>
          <w:rFonts w:ascii="Microsoft YaHei" w:hAnsi="Microsoft YaHei" w:eastAsia="Microsoft YaHei"/>
        </w:rPr>
        <w:t>牛顿法的思路是让这个一阶近似等于零，于是得到：</w:t>
      </w:r>
    </w:p>
    <w:p>
      <w:pPr>
        <w:pStyle w:val="Formula"/>
        <w:shd w:fill="F3F6FA"/>
        <w:ind w:left="180" w:right="180"/>
      </w:pPr>
      <w:r>
        <w:rPr>
          <w:rFonts w:ascii="Microsoft YaHei" w:hAnsi="Microsoft YaHei" w:eastAsia="Microsoft YaHei"/>
        </w:rPr>
        <w:t>J_F(xₖ)Δxₖ = −F(xₖ)</w:t>
      </w:r>
    </w:p>
    <w:p>
      <w:pPr/>
      <w:r>
        <w:rPr>
          <w:rFonts w:ascii="Microsoft YaHei" w:hAnsi="Microsoft YaHei" w:eastAsia="Microsoft YaHei"/>
        </w:rPr>
        <w:t>每一步先求解这个线性方程组，得到更新量 Δxₖ，然后更新迭代点：</w:t>
      </w:r>
    </w:p>
    <w:p>
      <w:pPr>
        <w:pStyle w:val="Formula"/>
        <w:shd w:fill="F3F6FA"/>
        <w:ind w:left="180" w:right="180"/>
      </w:pPr>
      <w:r>
        <w:rPr>
          <w:rFonts w:ascii="Microsoft YaHei" w:hAnsi="Microsoft YaHei" w:eastAsia="Microsoft YaHei"/>
        </w:rPr>
        <w:t>xₖ₊₁ = xₖ + Δxₖ</w:t>
      </w:r>
    </w:p>
    <w:p>
      <w:pPr/>
      <w:r>
        <w:rPr>
          <w:rFonts w:ascii="Microsoft YaHei" w:hAnsi="Microsoft YaHei" w:eastAsia="Microsoft YaHei"/>
        </w:rPr>
        <w:t>如果雅可比矩阵可逆，也可以把它形式上写成：</w:t>
      </w:r>
    </w:p>
    <w:p>
      <w:pPr>
        <w:pStyle w:val="Formula"/>
        <w:shd w:fill="F3F6FA"/>
        <w:ind w:left="180" w:right="180"/>
      </w:pPr>
      <w:r>
        <w:rPr>
          <w:rFonts w:ascii="Microsoft YaHei" w:hAnsi="Microsoft YaHei" w:eastAsia="Microsoft YaHei"/>
        </w:rPr>
        <w:t>xₖ₊₁ = xₖ − [J_F(xₖ)]⁻¹F(xₖ)</w:t>
      </w:r>
    </w:p>
    <w:p>
      <w:pPr/>
      <w:r>
        <w:rPr>
          <w:rFonts w:ascii="Microsoft YaHei" w:hAnsi="Microsoft YaHei" w:eastAsia="Microsoft YaHei"/>
        </w:rPr>
        <w:t>不过，在实际计算中通常不直接求逆矩阵。原因是我们真正需要的是矩阵逆与向量 F(xₖ) 相乘后得到的更新量，而不是显式地构造整个逆矩阵。实际做法是每一步建立线性方程组 J_F(xₖ)Δxₖ=−F(xₖ)，然后用合适的线性方程组求解方法求出 Δxₖ。这样通常更直接，也更符合数值计算的实现方式。</w:t>
      </w:r>
    </w:p>
    <w:p>
      <w:pPr/>
      <w:r>
        <w:rPr>
          <w:rFonts w:ascii="Microsoft YaHei" w:hAnsi="Microsoft YaHei" w:eastAsia="Microsoft YaHei"/>
        </w:rPr>
        <w:t>注意，雅可比矩阵的第 i 行、第 j 列元素是 Fᵢ 关于 xⱼ 的偏导数。将它们逐项计算出来，就得到了当前迭代点处的系数矩阵。随后把 F(xₖ) 作为右端项，解出更新量，再把更新量加到当前向量 xₖ 上，反复执行即可。这里的负号很重要：我们要求一阶近似 F(xₖ)+J_F(xₖ)Δxₖ 等于零，因此右端是 −F(xₖ)，而更新量本身则加回 xₖ。</w:t>
      </w:r>
    </w:p>
    <w:p>
      <w:pPr/>
      <w:r>
        <w:rPr>
          <w:rFonts w:ascii="Microsoft YaHei" w:hAnsi="Microsoft YaHei" w:eastAsia="Microsoft YaHei"/>
        </w:rPr>
        <w:t>多元问题里，变量分量的下标通常用于区分 x₁、x₂ 等不同分量，而迭代次数也需要标记。为了避免符号混在一起，有时会把迭代次数写成上标，例如 x⁽ᵏ⁾，把变量分量仍然写成下标 xᵢ⁽ᵏ⁾。这只是记号上的安排，目的是把“第几次迭代”和“第几个分量”区分清楚。</w:t>
      </w:r>
    </w:p>
    <w:p>
      <w:pPr>
        <w:pStyle w:val="Heading2"/>
        <w:keepNext/>
      </w:pPr>
      <w:r>
        <w:rPr>
          <w:rFonts w:ascii="Microsoft YaHei" w:hAnsi="Microsoft YaHei" w:eastAsia="Microsoft YaHei"/>
        </w:rPr>
        <w:t>4.1 计算量与非精确牛顿法的想法</w:t>
      </w:r>
    </w:p>
    <w:p>
      <w:pPr/>
      <w:r>
        <w:rPr>
          <w:rFonts w:ascii="Microsoft YaHei" w:hAnsi="Microsoft YaHei" w:eastAsia="Microsoft YaHei"/>
        </w:rPr>
        <w:t>再估计一下牛顿法每一步的计算量。首先，需要计算雅可比矩阵中的各个偏导数，这部分计算量取决于具体问题，通常涉及约 N² 个矩阵元素。更主要的运算量来自求解 N×N 的线性方程组。对于一般的稠密线性方程组，采用经典直接方法求解，计算量通常是 O(N³)。因此，若总共进行 K 次外层迭代，粗略的总计算量可以估计为 O(KN³)。</w:t>
      </w:r>
    </w:p>
    <w:p>
      <w:pPr/>
      <w:r>
        <w:rPr>
          <w:rFonts w:ascii="Microsoft YaHei" w:hAnsi="Microsoft YaHei" w:eastAsia="Microsoft YaHei"/>
        </w:rPr>
        <w:t>当未知数很多时，每一步求解线性方程组可能非常昂贵，因此就会考虑是否能进一步加速。一个思路是，不一定每次都把内部线性方程组解得非常精确。因为牛顿法本身还有外层迭代，我们可以通过迭代法近似求解内部线性方程组，只要更新量的精度满足相应要求，外层仍然可以继续迭代。</w:t>
      </w:r>
    </w:p>
    <w:p>
      <w:pPr/>
      <w:r>
        <w:rPr>
          <w:rFonts w:ascii="Microsoft YaHei" w:hAnsi="Microsoft YaHei" w:eastAsia="Microsoft YaHei"/>
        </w:rPr>
        <w:t>例如，内部可以采用线性方程组的迭代方法求解，而不必直接使用精确的分解或求解过程。这样单次内部计算有机会减少，但也可能导致外层迭代次数增加，或者影响标准牛顿法原本的二阶收敛性质。因此，这是一种计算成本与收敛速度之间的权衡。对于维数很大的问题，即使外层迭代次数有所增加，如果每一步的成本能从立方量级显著降低，也可能是值得的。</w:t>
      </w:r>
    </w:p>
    <w:p>
      <w:pPr/>
      <w:r>
        <w:rPr>
          <w:rFonts w:ascii="Microsoft YaHei" w:hAnsi="Microsoft YaHei" w:eastAsia="Microsoft YaHei"/>
        </w:rPr>
        <w:t>实际的大规模问题中，有时内层和外层都会使用近似迭代策略。重点是根据问题的结构与所需精度，在计算效率和收敛性能之间作出合理选择。</w:t>
      </w:r>
    </w:p>
    <w:p>
      <w:pPr>
        <w:pStyle w:val="Heading1"/>
        <w:keepNext/>
      </w:pPr>
      <w:r>
        <w:rPr>
          <w:rFonts w:ascii="Microsoft YaHei" w:hAnsi="Microsoft YaHei" w:eastAsia="Microsoft YaHei"/>
        </w:rPr>
        <w:t>五、非线性方程组牛顿法的例子与总结</w:t>
      </w:r>
    </w:p>
    <w:p>
      <w:pPr/>
      <w:r>
        <w:rPr>
          <w:rFonts w:ascii="Microsoft YaHei" w:hAnsi="Microsoft YaHei" w:eastAsia="Microsoft YaHei"/>
        </w:rPr>
        <w:t>最后，通过一个几何例子来说明非线性方程组牛顿法的基本计算过程。例子中需要求一条三次曲线与一个圆的交点，因此把两条曲线的方程联立起来，得到两个未知数、两个方程的非线性方程组。几何上，交点可能不止一个，所以初始值会影响迭代最终趋向哪个解。</w:t>
      </w:r>
    </w:p>
    <w:p>
      <w:pPr/>
      <w:r>
        <w:rPr>
          <w:rFonts w:ascii="Microsoft YaHei" w:hAnsi="Microsoft YaHei" w:eastAsia="Microsoft YaHei"/>
        </w:rPr>
        <w:t>原始转写中，这个例子的两条方程常数项、完整图示及部分右端数值无法可靠辨认，因此这里不补写具体方程或最终数值。转写中能够辨认的偏导信息包括：第一条方程关于 x₁ 的偏导为 −3x₁²；第二条方程关于 x₁ 和 x₂ 的偏导分别为 2x₁、2x₂。第一条方程关于 x₂ 的完整表达及两个方程的常数项没有可靠保留下来。计算步骤是明确的：先补齐原题中已知的方程并计算各偏导，组成雅可比矩阵；然后选择一个初始点，例如讲解中提到的 x⁽⁰⁾=(1,1)ᵀ；接着计算初始点处的函数值与雅可比矩阵，并求解线性方程组：</w:t>
      </w:r>
    </w:p>
    <w:p>
      <w:pPr>
        <w:pStyle w:val="Formula"/>
        <w:shd w:fill="F3F6FA"/>
        <w:ind w:left="180" w:right="180"/>
      </w:pPr>
      <w:r>
        <w:rPr>
          <w:rFonts w:ascii="Microsoft YaHei" w:hAnsi="Microsoft YaHei" w:eastAsia="Microsoft YaHei"/>
        </w:rPr>
        <w:t>J_F(x⁽ᵏ⁾)Δx⁽ᵏ⁾ = −F(x⁽ᵏ⁾)</w:t>
      </w:r>
    </w:p>
    <w:p>
      <w:pPr/>
      <w:r>
        <w:rPr>
          <w:rFonts w:ascii="Microsoft YaHei" w:hAnsi="Microsoft YaHei" w:eastAsia="Microsoft YaHei"/>
        </w:rPr>
        <w:t>求出 Δx⁽ᵏ⁾ 以后，按照 x⁽ᵏ⁺¹⁾=x⁽ᵏ⁾+Δx⁽ᵏ⁾ 更新，再在新点处重新计算函数值和雅可比矩阵，继续求解下一步的线性方程组。每一步的核心操作都相同：计算、组装雅可比矩阵、求解线性方程组、更新迭代点。</w:t>
      </w:r>
    </w:p>
    <w:p>
      <w:pPr/>
      <w:r>
        <w:rPr>
          <w:rFonts w:ascii="Microsoft YaHei" w:hAnsi="Microsoft YaHei" w:eastAsia="Microsoft YaHei"/>
        </w:rPr>
        <w:t>这个例子也再次说明，非线性方程组的牛顿法并不是直接把一元牛顿公式机械地照搬过来，而是先明确向量函数的导数形式，再利用雅可比矩阵构造局部线性近似。每一步都通过求解线性方程组得到更新量，随后继续进行外层迭代。</w:t>
      </w:r>
    </w:p>
    <w:p>
      <w:pPr/>
      <w:r>
        <w:rPr>
          <w:rFonts w:ascii="Microsoft YaHei" w:hAnsi="Microsoft YaHei" w:eastAsia="Microsoft YaHei"/>
        </w:rPr>
        <w:t>总结一下，本节主要讨论了几个内容。第一，对于标量非线性方程，可以通过选择迭代函数及其系数来构造不同收敛阶的迭代格式，并利用不动点处的导数判断局部收敛性。第二，对于向量函数，其一阶导数由雅可比矩阵表示；这个矩阵是推导非线性方程组牛顿法的关键。第三，压缩映射可以为不动点的存在性、唯一性和迭代收敛性提供条件；在局部分析中，还可以通过导数矩阵的谱半径判断局部吸引性。第四，非线性方程组的牛顿法每一步都需要求解一个线性方程组，经典稠密情形下每步计算量通常为 O(N³)，而采用内部迭代或近似求解可以进一步探索效率上的改进。</w:t>
      </w:r>
    </w:p>
    <w:p>
      <w:pPr/>
      <w:r>
        <w:rPr>
          <w:rFonts w:ascii="Microsoft YaHei" w:hAnsi="Microsoft YaHei" w:eastAsia="Microsoft YaHei"/>
        </w:rPr>
        <w:t>这节课就先讲到这里。后续还会继续讨论牛顿法的收敛性及非线性方程组的相关理论。</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78828C"/>
        <w:sz w:val="16"/>
      </w:rPr>
      <w:t xml:space="preserve">非线性方程迭代法相关讲解（整理稿）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Microsoft YaHei" w:hAnsi="Microsoft YaHei" w:eastAsia="Microsoft YaHei"/>
      <w:color w:val="2D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80" w:after="140"/>
      <w:jc w:val="center"/>
    </w:pPr>
    <w:rPr>
      <w:rFonts w:ascii="Cambria Math" w:hAnsi="Cambria Math" w:eastAsia="Cambria Math"/>
      <w:color w:val="23394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非线性方程迭代法相关讲解（整理稿）</dc:title>
  <dc:subject>非线性方程迭代法、压缩映射、雅可比矩阵与牛顿法</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