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Yuyang Hu</w:t>
      </w:r>
    </w:p>
    <w:p w:rsidR="00000000" w:rsidDel="00000000" w:rsidP="00000000" w:rsidRDefault="00000000" w:rsidRPr="00000000" w14:paraId="00000002">
      <w:pPr>
        <w:spacing w:line="480" w:lineRule="auto"/>
        <w:rPr/>
      </w:pPr>
      <w:r w:rsidDel="00000000" w:rsidR="00000000" w:rsidRPr="00000000">
        <w:rPr>
          <w:rtl w:val="0"/>
        </w:rPr>
        <w:t xml:space="preserve">Professor Latif, Professor Shy</w:t>
      </w:r>
    </w:p>
    <w:p w:rsidR="00000000" w:rsidDel="00000000" w:rsidP="00000000" w:rsidRDefault="00000000" w:rsidRPr="00000000" w14:paraId="00000003">
      <w:pPr>
        <w:spacing w:line="480" w:lineRule="auto"/>
        <w:rPr/>
      </w:pPr>
      <w:r w:rsidDel="00000000" w:rsidR="00000000" w:rsidRPr="00000000">
        <w:rPr>
          <w:rtl w:val="0"/>
        </w:rPr>
        <w:t xml:space="preserve">What Really Matters</w:t>
      </w:r>
    </w:p>
    <w:p w:rsidR="00000000" w:rsidDel="00000000" w:rsidP="00000000" w:rsidRDefault="00000000" w:rsidRPr="00000000" w14:paraId="00000004">
      <w:pPr>
        <w:spacing w:line="480" w:lineRule="auto"/>
        <w:rPr/>
      </w:pPr>
      <w:r w:rsidDel="00000000" w:rsidR="00000000" w:rsidRPr="00000000">
        <w:rPr>
          <w:rtl w:val="0"/>
        </w:rPr>
        <w:t xml:space="preserve">5/21/2025</w:t>
      </w:r>
    </w:p>
    <w:p w:rsidR="00000000" w:rsidDel="00000000" w:rsidP="00000000" w:rsidRDefault="00000000" w:rsidRPr="00000000" w14:paraId="00000005">
      <w:pPr>
        <w:spacing w:line="480" w:lineRule="auto"/>
        <w:rPr/>
      </w:pPr>
      <w:r w:rsidDel="00000000" w:rsidR="00000000" w:rsidRPr="00000000">
        <w:rPr>
          <w:rtl w:val="0"/>
        </w:rPr>
        <w:tab/>
        <w:t xml:space="preserve">I’ve always wanted to get more into eating healthily. While I think that I live a pretty healthy lifestyle (working out everyday, getting 10,000 steps in daily, etc.), I’ve realized that when it comes to my diet, I tend to be pretty lax with the things I eat. While it’s not unhealthy by any means, I believe that by optimizing the nutrients I take in on a daily basis, I could improve not only the amount of energy I have throughout the day, but also my ability to focus and my productivity in general. Overall though, I believe I live a very healthy lifestyle, and my main priority right now is to ensure that I can carry on with things as they are. </w:t>
      </w:r>
    </w:p>
    <w:p w:rsidR="00000000" w:rsidDel="00000000" w:rsidP="00000000" w:rsidRDefault="00000000" w:rsidRPr="00000000" w14:paraId="00000006">
      <w:pPr>
        <w:spacing w:line="480" w:lineRule="auto"/>
        <w:rPr/>
      </w:pPr>
      <w:r w:rsidDel="00000000" w:rsidR="00000000" w:rsidRPr="00000000">
        <w:rPr>
          <w:rtl w:val="0"/>
        </w:rPr>
        <w:tab/>
        <w:t xml:space="preserve">I’ve realized over the last year that because I lead such a healthy lifestyle, I have been able to inspire many of my friends to live healthier lives of their own. Whether it’s inspiring my friends to go to the gym more, or to wake up earlier, my lifestyle has had a noticeable impact on those around me. I think that to be a good leader, you should hold yourself to a higher standard than those around you, in order to instill a subconscious idea of leadership into those around you.</w:t>
      </w:r>
    </w:p>
    <w:p w:rsidR="00000000" w:rsidDel="00000000" w:rsidP="00000000" w:rsidRDefault="00000000" w:rsidRPr="00000000" w14:paraId="00000007">
      <w:pPr>
        <w:spacing w:line="480" w:lineRule="auto"/>
        <w:rPr/>
      </w:pPr>
      <w:r w:rsidDel="00000000" w:rsidR="00000000" w:rsidRPr="00000000">
        <w:rPr>
          <w:rtl w:val="0"/>
        </w:rPr>
        <w:tab/>
        <w:t xml:space="preserve">People want leaders they can look up to, while also being able to relate to them on an interpersonal level. This is the reason why our society idealizes celebrities so much; they are both symbols of excellence for people to aspire to, but also symbols of humanity for them to relate to.</w:t>
      </w:r>
    </w:p>
    <w:p w:rsidR="00000000" w:rsidDel="00000000" w:rsidP="00000000" w:rsidRDefault="00000000" w:rsidRPr="00000000" w14:paraId="00000008">
      <w:pPr>
        <w:spacing w:line="480" w:lineRule="auto"/>
        <w:rPr/>
      </w:pPr>
      <w:r w:rsidDel="00000000" w:rsidR="00000000" w:rsidRPr="00000000">
        <w:rPr>
          <w:rtl w:val="0"/>
        </w:rPr>
        <w:tab/>
        <w:t xml:space="preserve">By emulating these principals, even in small ways like the lifestyle you lead, we are able to become better leaders by naturally instilling this idea of leadership into the minds of those around us. I think that this is something I have learned subconsciously throughout my life, but by finally vocalizing these thoughts, I’ve been able to set a new goal for myself to achieve.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