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Yuyang Hu</w:t>
      </w:r>
    </w:p>
    <w:p w:rsidR="00000000" w:rsidDel="00000000" w:rsidP="00000000" w:rsidRDefault="00000000" w:rsidRPr="00000000" w14:paraId="00000002">
      <w:pPr>
        <w:spacing w:line="480" w:lineRule="auto"/>
        <w:rPr/>
      </w:pPr>
      <w:r w:rsidDel="00000000" w:rsidR="00000000" w:rsidRPr="00000000">
        <w:rPr>
          <w:rtl w:val="0"/>
        </w:rPr>
        <w:t xml:space="preserve">3/29/2025</w:t>
      </w:r>
    </w:p>
    <w:p w:rsidR="00000000" w:rsidDel="00000000" w:rsidP="00000000" w:rsidRDefault="00000000" w:rsidRPr="00000000" w14:paraId="00000003">
      <w:pPr>
        <w:spacing w:line="480" w:lineRule="auto"/>
        <w:rPr/>
      </w:pPr>
      <w:r w:rsidDel="00000000" w:rsidR="00000000" w:rsidRPr="00000000">
        <w:rPr>
          <w:rtl w:val="0"/>
        </w:rPr>
        <w:t xml:space="preserve">Professor Latif, Professor Shy</w:t>
      </w:r>
    </w:p>
    <w:p w:rsidR="00000000" w:rsidDel="00000000" w:rsidP="00000000" w:rsidRDefault="00000000" w:rsidRPr="00000000" w14:paraId="00000004">
      <w:pPr>
        <w:spacing w:line="480" w:lineRule="auto"/>
        <w:rPr/>
      </w:pPr>
      <w:r w:rsidDel="00000000" w:rsidR="00000000" w:rsidRPr="00000000">
        <w:rPr>
          <w:rtl w:val="0"/>
        </w:rPr>
        <w:t xml:space="preserve">What Really Matters</w:t>
      </w:r>
    </w:p>
    <w:p w:rsidR="00000000" w:rsidDel="00000000" w:rsidP="00000000" w:rsidRDefault="00000000" w:rsidRPr="00000000" w14:paraId="00000005">
      <w:pPr>
        <w:spacing w:line="480" w:lineRule="auto"/>
        <w:rPr/>
      </w:pPr>
      <w:r w:rsidDel="00000000" w:rsidR="00000000" w:rsidRPr="00000000">
        <w:rPr>
          <w:rtl w:val="0"/>
        </w:rPr>
        <w:tab/>
        <w:t xml:space="preserve">To me, good friends are amongst the most important things in life. They help give you motivation, provide you support during hard times, and are generally necessary given the social nature of human beings. </w:t>
      </w:r>
    </w:p>
    <w:p w:rsidR="00000000" w:rsidDel="00000000" w:rsidP="00000000" w:rsidRDefault="00000000" w:rsidRPr="00000000" w14:paraId="00000006">
      <w:pPr>
        <w:spacing w:line="480" w:lineRule="auto"/>
        <w:rPr/>
      </w:pPr>
      <w:r w:rsidDel="00000000" w:rsidR="00000000" w:rsidRPr="00000000">
        <w:rPr>
          <w:rtl w:val="0"/>
        </w:rPr>
        <w:tab/>
        <w:t xml:space="preserve">Although I am very picky with my friends, I have found that having a large social group of people compatible with myself is what’s best for me. It often takes me years to open up to my friends. For example, my friend group in my hometown consists of people I have known for many years now, and they play a crucial role in my life, providing support and companionship anytime I need it. </w:t>
      </w:r>
    </w:p>
    <w:p w:rsidR="00000000" w:rsidDel="00000000" w:rsidP="00000000" w:rsidRDefault="00000000" w:rsidRPr="00000000" w14:paraId="00000007">
      <w:pPr>
        <w:spacing w:line="480" w:lineRule="auto"/>
        <w:rPr/>
      </w:pPr>
      <w:r w:rsidDel="00000000" w:rsidR="00000000" w:rsidRPr="00000000">
        <w:rPr>
          <w:rtl w:val="0"/>
        </w:rPr>
        <w:tab/>
        <w:t xml:space="preserve">I think it is because of my pickiness when choosing friends that I find it difficult to be “authentic” with those around me. I am constantly masking my emotions, trying to hide my true thoughts for fear of judgement by my peers. It’s why it took me years to first open up to my friends who I now consider to be as close as family. </w:t>
      </w:r>
    </w:p>
    <w:p w:rsidR="00000000" w:rsidDel="00000000" w:rsidP="00000000" w:rsidRDefault="00000000" w:rsidRPr="00000000" w14:paraId="00000008">
      <w:pPr>
        <w:spacing w:line="480" w:lineRule="auto"/>
        <w:rPr/>
      </w:pPr>
      <w:r w:rsidDel="00000000" w:rsidR="00000000" w:rsidRPr="00000000">
        <w:rPr>
          <w:rtl w:val="0"/>
        </w:rPr>
        <w:tab/>
        <w:t xml:space="preserve">This is something I’ve considered to be a hindrance to myself, however. My difficulty to be “authentic” with those around me has instilled me this belief of needing to close myself off, making it difficult for me to form new connections with those around 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