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Latif, Professor Shy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friends have always been crucial to me. Much like the crutches I used to support myself when I broke my leg, my friends have acted as an emotional crutch for me over the years. When I fall on hard times, I know I can always count on them to support me, and I think that’s why Kate Johnson’s interview resonated so well with me.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podcast, Johnson speaks of friendships; real, authentic friends as being a tool that people can use to resist the repressive systems present throughout all of our lives. Much like how I have used my friendships as a tool to resist the negative forces that have impacted me, on a societal level, people can use their friendships as a way to form bonds that are more durable than the oppressive forces that govern their own lives.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that meaningful friendships, like the ones that Johnson describes, can be important ways for empowering leaders as, like Johnson describes in the podcast, friendships are an important leg on the journey to becoming more selfless, more generous, and more patient, all important qualities in a leader.</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something I have noticed firsthand. Through my friendships, I have learned to become a better person. Whether that be going with my friends to go volunteering, or to just act as a source of support for them when they fall on hard times, by finding people I have a connection with, I’ve been able to grow incredibly much as a person.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