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1DE" w:rsidRPr="006861DE" w:rsidRDefault="006861DE">
      <w:pPr>
        <w:rPr>
          <w:b/>
          <w:sz w:val="24"/>
          <w:szCs w:val="24"/>
        </w:rPr>
      </w:pPr>
      <w:r w:rsidRPr="006861DE">
        <w:rPr>
          <w:b/>
          <w:sz w:val="24"/>
          <w:szCs w:val="24"/>
        </w:rPr>
        <w:t>1.</w:t>
      </w:r>
      <w:r w:rsidRPr="006861DE">
        <w:rPr>
          <w:b/>
          <w:sz w:val="24"/>
          <w:szCs w:val="24"/>
        </w:rPr>
        <w:t>K-fold cross-validation</w:t>
      </w:r>
      <w:r w:rsidRPr="006861DE">
        <w:rPr>
          <w:rFonts w:hint="eastAsia"/>
          <w:b/>
          <w:sz w:val="24"/>
          <w:szCs w:val="24"/>
        </w:rPr>
        <w:t>：</w:t>
      </w:r>
    </w:p>
    <w:p w:rsidR="00260B9E" w:rsidRDefault="006861DE" w:rsidP="006861DE">
      <w:pPr>
        <w:spacing w:line="360" w:lineRule="auto"/>
        <w:rPr>
          <w:szCs w:val="21"/>
        </w:rPr>
      </w:pPr>
      <w:r w:rsidRPr="006861DE">
        <w:rPr>
          <w:szCs w:val="21"/>
        </w:rPr>
        <w:t>K-fold cross-validation, the initial sample is divided into K sub-samples, a single sub-sample is retained as the data for the verification model, and the other K-1 samples are trained. The cross-validation is repeated K times, each sub-sample is verified once, and the average is K. The advantage of this method is that it repeatedly uses randomly generated sub-samples for training and verification, and each result is verified once.</w:t>
      </w:r>
    </w:p>
    <w:p w:rsidR="006861DE" w:rsidRDefault="006861DE" w:rsidP="006861DE">
      <w:pPr>
        <w:spacing w:line="360" w:lineRule="auto"/>
        <w:rPr>
          <w:szCs w:val="21"/>
        </w:rPr>
      </w:pPr>
    </w:p>
    <w:p w:rsidR="006861DE" w:rsidRDefault="009E34F9" w:rsidP="006861DE">
      <w:pPr>
        <w:spacing w:line="360" w:lineRule="auto"/>
        <w:rPr>
          <w:szCs w:val="21"/>
        </w:rPr>
      </w:pPr>
      <w:r w:rsidRPr="009E34F9">
        <w:rPr>
          <w:szCs w:val="21"/>
        </w:rPr>
        <w:t xml:space="preserve">The closer the </w:t>
      </w:r>
      <w:proofErr w:type="spellStart"/>
      <w:r>
        <w:rPr>
          <w:szCs w:val="21"/>
        </w:rPr>
        <w:t>cv_result’s</w:t>
      </w:r>
      <w:proofErr w:type="spellEnd"/>
      <w:r>
        <w:rPr>
          <w:szCs w:val="21"/>
        </w:rPr>
        <w:t xml:space="preserve"> </w:t>
      </w:r>
      <w:r w:rsidRPr="009E34F9">
        <w:rPr>
          <w:szCs w:val="21"/>
        </w:rPr>
        <w:t>result is to 1, the better the model</w:t>
      </w:r>
      <w:r>
        <w:rPr>
          <w:szCs w:val="21"/>
        </w:rPr>
        <w:t>.</w:t>
      </w:r>
    </w:p>
    <w:p w:rsidR="009E34F9" w:rsidRDefault="009E34F9" w:rsidP="006861DE">
      <w:pPr>
        <w:spacing w:line="360" w:lineRule="auto"/>
        <w:rPr>
          <w:szCs w:val="21"/>
        </w:rPr>
      </w:pPr>
    </w:p>
    <w:p w:rsidR="009E34F9" w:rsidRPr="009E34F9" w:rsidRDefault="009E34F9" w:rsidP="009E34F9">
      <w:pPr>
        <w:rPr>
          <w:b/>
          <w:sz w:val="24"/>
          <w:szCs w:val="24"/>
        </w:rPr>
      </w:pPr>
      <w:r w:rsidRPr="009E34F9">
        <w:rPr>
          <w:rFonts w:hint="eastAsia"/>
          <w:b/>
          <w:sz w:val="24"/>
          <w:szCs w:val="24"/>
        </w:rPr>
        <w:t>2</w:t>
      </w:r>
      <w:r w:rsidRPr="009E34F9">
        <w:rPr>
          <w:b/>
          <w:sz w:val="24"/>
          <w:szCs w:val="24"/>
        </w:rPr>
        <w:t>. Hyper-Parameter Tuning: Grid Search</w:t>
      </w:r>
    </w:p>
    <w:p w:rsidR="009E34F9" w:rsidRDefault="009E34F9" w:rsidP="006861DE">
      <w:pPr>
        <w:spacing w:line="360" w:lineRule="auto"/>
        <w:rPr>
          <w:szCs w:val="21"/>
        </w:rPr>
      </w:pPr>
      <w:r w:rsidRPr="009E34F9">
        <w:rPr>
          <w:szCs w:val="21"/>
        </w:rPr>
        <w:t>Grid search determines the optimal value by finding all points in the search range.</w:t>
      </w:r>
    </w:p>
    <w:p w:rsidR="009E34F9" w:rsidRDefault="009E34F9" w:rsidP="006861DE">
      <w:pPr>
        <w:spacing w:line="360" w:lineRule="auto"/>
        <w:rPr>
          <w:rFonts w:hint="eastAsia"/>
          <w:szCs w:val="21"/>
        </w:rPr>
      </w:pPr>
    </w:p>
    <w:p w:rsidR="009E34F9" w:rsidRPr="009E34F9" w:rsidRDefault="009E34F9" w:rsidP="006861DE">
      <w:pPr>
        <w:spacing w:line="360" w:lineRule="auto"/>
        <w:rPr>
          <w:rFonts w:hint="eastAsia"/>
          <w:szCs w:val="21"/>
        </w:rPr>
      </w:pPr>
      <w:r w:rsidRPr="009E34F9">
        <w:rPr>
          <w:szCs w:val="21"/>
        </w:rPr>
        <w:t>The resulting model is returned as a result, and a model can be generated from the training data by calling </w:t>
      </w:r>
      <w:r w:rsidRPr="009E34F9">
        <w:t>fit</w:t>
      </w:r>
      <w:r w:rsidRPr="009E34F9">
        <w:rPr>
          <w:szCs w:val="21"/>
        </w:rPr>
        <w:t> on the results of the search.</w:t>
      </w:r>
      <w:bookmarkStart w:id="0" w:name="_GoBack"/>
      <w:bookmarkEnd w:id="0"/>
    </w:p>
    <w:sectPr w:rsidR="009E34F9" w:rsidRPr="009E3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DE"/>
    <w:rsid w:val="00260B9E"/>
    <w:rsid w:val="006861DE"/>
    <w:rsid w:val="009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C78"/>
  <w15:chartTrackingRefBased/>
  <w15:docId w15:val="{C31479B0-CF4E-492D-B538-5FA69123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34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34F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E34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HiWin10</dc:creator>
  <cp:keywords/>
  <dc:description/>
  <cp:lastModifiedBy>HiWin10</cp:lastModifiedBy>
  <cp:revision>1</cp:revision>
  <dcterms:created xsi:type="dcterms:W3CDTF">2021-03-04T00:15:00Z</dcterms:created>
  <dcterms:modified xsi:type="dcterms:W3CDTF">2021-03-04T00:37:00Z</dcterms:modified>
</cp:coreProperties>
</file>