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400"/>
            <w:shd w:fill="F7F3EE"/>
            <w:tcBorders>
              <w:top w:val="single" w:sz="1" w:space="0" w:color="F7F3EE"/>
              <w:left w:val="single" w:sz="1" w:space="0" w:color="F7F3EE"/>
              <w:bottom w:val="single" w:sz="1" w:space="0" w:color="F7F3EE"/>
              <w:right w:val="single" w:sz="1" w:space="0" w:color="F7F3EE"/>
            </w:tcBorders>
            <w:tcMar>
              <w:top w:w="180" w:type="dxa"/>
              <w:start w:w="160" w:type="dxa"/>
              <w:bottom w:w="160" w:type="dxa"/>
              <w:end w:w="160" w:type="dxa"/>
            </w:tcMar>
          </w:tcPr>
          <w:p>
            <w:pPr>
              <w:spacing w:before="0" w:after="400" w:line="259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08760" cy="76506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principal-Photoroo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0" cy="765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0" w:line="240" w:lineRule="auto"/>
            </w:pPr>
            <w:r>
              <w:rPr>
                <w:rFonts w:ascii="Satoshi" w:hAnsi="Satoshi" w:eastAsia="Satoshi"/>
                <w:b/>
                <w:i w:val="0"/>
                <w:color w:val="2B2B2B"/>
                <w:sz w:val="50"/>
              </w:rPr>
              <w:t>Documento de mensajes de venta</w:t>
            </w:r>
          </w:p>
          <w:p>
            <w:pPr>
              <w:spacing w:before="0" w:after="32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7A746E"/>
                <w:sz w:val="22"/>
              </w:rPr>
              <w:t>DMs, emails, WhatsApp, LinkedIn, seguimientos y respuestas a objeciones para vender MyGuest de forma clara, cálida y profesional.</w:t>
            </w:r>
          </w:p>
          <w:tbl>
            <w:tblPr>
              <w:tblW w:type="auto" w:w="0"/>
              <w:jc w:val="left"/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c>
                <w:tcPr>
                  <w:tcW w:type="dxa" w:w="5400"/>
                  <w:shd w:fill="EFE7DD"/>
                  <w:tcBorders>
                    <w:top w:val="single" w:sz="1" w:space="0" w:color="EFE7DD"/>
                    <w:left w:val="single" w:sz="1" w:space="0" w:color="EFE7DD"/>
                    <w:bottom w:val="single" w:sz="1" w:space="0" w:color="EFE7DD"/>
                    <w:right w:val="single" w:sz="1" w:space="0" w:color="EFE7DD"/>
                  </w:tcBorders>
                  <w:tcMar>
                    <w:top w:w="90" w:type="dxa"/>
                    <w:start w:w="180" w:type="dxa"/>
                    <w:bottom w:w="90" w:type="dxa"/>
                    <w:end w:w="180" w:type="dxa"/>
                  </w:tcMar>
                </w:tcPr>
                <w:p>
                  <w:pPr>
                    <w:spacing w:before="0" w:after="0" w:line="259" w:lineRule="auto"/>
                  </w:pPr>
                  <w:r>
                    <w:rPr>
                      <w:rFonts w:ascii="Satoshi" w:hAnsi="Satoshi" w:eastAsia="Satoshi"/>
                      <w:b/>
                      <w:i w:val="0"/>
                      <w:color w:val="2D6A73"/>
                      <w:sz w:val="18"/>
                    </w:rPr>
                    <w:t>Launch price: $29 · Digital welcome book + printable PDF</w:t>
                  </w:r>
                </w:p>
              </w:tc>
            </w:tr>
          </w:tbl>
          <w:p/>
        </w:tc>
        <w:tc>
          <w:tcPr>
            <w:tcW w:type="dxa" w:w="3384"/>
            <w:shd w:fill="F7F3EE"/>
            <w:tcBorders>
              <w:top w:val="single" w:sz="1" w:space="0" w:color="F7F3EE"/>
              <w:left w:val="single" w:sz="1" w:space="0" w:color="F7F3EE"/>
              <w:bottom w:val="single" w:sz="1" w:space="0" w:color="F7F3EE"/>
              <w:right w:val="single" w:sz="1" w:space="0" w:color="F7F3EE"/>
            </w:tcBorders>
            <w:tcMar>
              <w:top w:w="180" w:type="dxa"/>
              <w:start w:w="160" w:type="dxa"/>
              <w:bottom w:w="160" w:type="dxa"/>
              <w:end w:w="1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3412927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oastal_Style_Beach_Cel_Mockup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341292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59" w:lineRule="auto"/>
      </w:pPr>
      <w:r>
        <w:rPr>
          <w:rFonts w:ascii="Satoshi" w:hAnsi="Satoshi" w:eastAsia="Satoshi"/>
          <w:b w:val="0"/>
          <w:i w:val="0"/>
          <w:color w:val="7A746E"/>
          <w:sz w:val="17"/>
        </w:rPr>
        <w:t>Versión 1.0 · Uso interno comercial · MyGuest</w:t>
      </w:r>
    </w:p>
    <w:p>
      <w:r>
        <w:br w:type="page"/>
      </w:r>
    </w:p>
    <w:p>
      <w:pPr>
        <w:spacing w:before="40" w:after="200" w:line="252" w:lineRule="auto"/>
      </w:pPr>
      <w:r>
        <w:rPr>
          <w:rFonts w:ascii="Satoshi" w:hAnsi="Satoshi" w:eastAsia="Satoshi"/>
          <w:b/>
          <w:i w:val="0"/>
          <w:color w:val="2B2B2B"/>
          <w:sz w:val="44"/>
        </w:rPr>
        <w:t>1. Cómo usar este documento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E7DD"/>
            <w:tcBorders>
              <w:top w:val="single" w:sz="8" w:space="0" w:color="EFE7DD"/>
              <w:left w:val="single" w:sz="8" w:space="0" w:color="EFE7DD"/>
              <w:bottom w:val="single" w:sz="8" w:space="0" w:color="EFE7DD"/>
              <w:right w:val="single" w:sz="8" w:space="0" w:color="EFE7DD"/>
            </w:tcBorders>
            <w:tcMar>
              <w:top w:w="16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8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1"/>
              </w:rPr>
              <w:t>Objetivo</w:t>
            </w:r>
          </w:p>
          <w:p>
            <w:pPr>
              <w:spacing w:before="0" w:after="4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Usar estos mensajes para contactar anfitriones, dueños de villas, property managers, co-hosts y agencias boutique de rentas vacacionales.</w:t>
            </w:r>
          </w:p>
          <w:p>
            <w:pPr>
              <w:spacing w:before="0" w:after="4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</w:r>
          </w:p>
          <w:p>
            <w:pPr>
              <w:spacing w:before="0" w:after="4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El tono debe sentirse claro, calmado, moderno, útil y humano; sin sonar técnico ni agresivo.</w:t>
            </w:r>
          </w:p>
        </w:tc>
      </w:tr>
    </w:tbl>
    <w:p>
      <w:pPr>
        <w:spacing w:before="160" w:after="160" w:line="252" w:lineRule="auto"/>
      </w:pPr>
      <w:r>
        <w:rPr>
          <w:rFonts w:ascii="Satoshi" w:hAnsi="Satoshi" w:eastAsia="Satoshi"/>
          <w:b/>
          <w:i w:val="0"/>
          <w:color w:val="2B2B2B"/>
          <w:sz w:val="32"/>
        </w:rPr>
        <w:t>Variables para copiar y reemplazar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20"/>
            <w:shd w:fill="2D6A73"/>
            <w:tcBorders>
              <w:top w:val="single" w:sz="8" w:space="0" w:color="2D6A73"/>
              <w:left w:val="single" w:sz="8" w:space="0" w:color="2D6A73"/>
              <w:bottom w:val="single" w:sz="8" w:space="0" w:color="2D6A73"/>
              <w:right w:val="single" w:sz="8" w:space="0" w:color="2D6A7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FFFFFF"/>
                <w:sz w:val="19"/>
              </w:rPr>
              <w:t>Variable</w:t>
            </w:r>
          </w:p>
        </w:tc>
        <w:tc>
          <w:tcPr>
            <w:tcW w:type="dxa" w:w="6264"/>
            <w:shd w:fill="2D6A73"/>
            <w:tcBorders>
              <w:top w:val="single" w:sz="8" w:space="0" w:color="2D6A73"/>
              <w:left w:val="single" w:sz="8" w:space="0" w:color="2D6A73"/>
              <w:bottom w:val="single" w:sz="8" w:space="0" w:color="2D6A73"/>
              <w:right w:val="single" w:sz="8" w:space="0" w:color="2D6A7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[NOMBRE]</w:t>
            </w:r>
          </w:p>
        </w:tc>
        <w:tc>
          <w:tcPr>
            <w:tcW w:type="dxa" w:w="626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Nombre de la persona o empresa.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[PROPIEDAD]</w:t>
            </w:r>
          </w:p>
        </w:tc>
        <w:tc>
          <w:tcPr>
            <w:tcW w:type="dxa" w:w="626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Nombre de la propiedad, villa, Airbnb o negocio.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[DEMO LINK]</w:t>
            </w:r>
          </w:p>
        </w:tc>
        <w:tc>
          <w:tcPr>
            <w:tcW w:type="dxa" w:w="626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Link al demo de MyGuest.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[CHECKOUT LINK]</w:t>
            </w:r>
          </w:p>
        </w:tc>
        <w:tc>
          <w:tcPr>
            <w:tcW w:type="dxa" w:w="626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Link de pago o página de compra.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[WEBSITE]</w:t>
            </w:r>
          </w:p>
        </w:tc>
        <w:tc>
          <w:tcPr>
            <w:tcW w:type="dxa" w:w="626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https://myguestguide.com/</w:t>
            </w:r>
          </w:p>
        </w:tc>
      </w:tr>
      <w:tr>
        <w:tc>
          <w:tcPr>
            <w:tcW w:type="dxa" w:w="252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[TU NOMBRE]</w:t>
            </w:r>
          </w:p>
        </w:tc>
        <w:tc>
          <w:tcPr>
            <w:tcW w:type="dxa" w:w="626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Nombre de quien manda el mensaje.</w:t>
            </w:r>
          </w:p>
        </w:tc>
      </w:tr>
    </w:tbl>
    <w:p>
      <w:pPr>
        <w:spacing w:before="0" w:after="120" w:line="259" w:lineRule="auto"/>
      </w:pPr>
      <w:r>
        <w:rPr>
          <w:rFonts w:ascii="Satoshi" w:hAnsi="Satoshi" w:eastAsia="Satoshi"/>
          <w:b w:val="0"/>
          <w:i w:val="0"/>
          <w:color w:val="2B2B2B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7F3EE"/>
            <w:tcBorders>
              <w:top w:val="single" w:sz="8" w:space="0" w:color="F29B7F"/>
              <w:left w:val="single" w:sz="8" w:space="0" w:color="F29B7F"/>
              <w:bottom w:val="single" w:sz="8" w:space="0" w:color="F29B7F"/>
              <w:right w:val="single" w:sz="8" w:space="0" w:color="F29B7F"/>
            </w:tcBorders>
            <w:tcMar>
              <w:top w:w="16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80" w:line="259" w:lineRule="auto"/>
            </w:pPr>
            <w:r>
              <w:rPr>
                <w:rFonts w:ascii="Satoshi" w:hAnsi="Satoshi" w:eastAsia="Satoshi"/>
                <w:b/>
                <w:i w:val="0"/>
                <w:color w:val="F29B7F"/>
                <w:sz w:val="21"/>
              </w:rPr>
              <w:t>Regla de seguridad comercial</w:t>
            </w:r>
          </w:p>
          <w:p>
            <w:pPr>
              <w:spacing w:before="0" w:after="4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No pedir ni enviar passwords, códigos de puerta, WiFi privado ni información sensible por DM público. Cuando el cliente compre o avance, esos datos deben ir por formulario o link privado.</w:t>
            </w:r>
          </w:p>
        </w:tc>
      </w:tr>
    </w:tbl>
    <w:p>
      <w:r>
        <w:br w:type="page"/>
      </w:r>
    </w:p>
    <w:p>
      <w:pPr>
        <w:spacing w:before="40" w:after="200" w:line="252" w:lineRule="auto"/>
      </w:pPr>
      <w:r>
        <w:rPr>
          <w:rFonts w:ascii="Satoshi" w:hAnsi="Satoshi" w:eastAsia="Satoshi"/>
          <w:b/>
          <w:i w:val="0"/>
          <w:color w:val="2B2B2B"/>
          <w:sz w:val="44"/>
        </w:rPr>
        <w:t>2. Mensaje comercial base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Versión corta en español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Uso general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MyGuest convierte la información de tu Airbnb o renta vacacional en una guía digital moderna que tus huéspedes pueden abrir desde su celular. Incluye check-in, WiFi, reglas, recomendaciones, contactos importantes y una versión PDF imprimible.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Versión corta en inglés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Uso general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MyGuest turns your Airbnb or vacation rental information into a modern digital welcome book your guests can open from their phone. It includes check-in details, WiFi, house rules, recommendations, important contacts and a printable PDF version.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Versión ultra corta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Bio / intro rápida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Todo lo que tus huéspedes necesitan, en su celular.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Digital welcome books for Airbnb hosts, villas and vacation rentals.</w:t>
            </w:r>
          </w:p>
        </w:tc>
      </w:tr>
    </w:tbl>
    <w:p>
      <w:pPr>
        <w:spacing w:after="40"/>
      </w:pPr>
    </w:p>
    <w:p>
      <w:pPr>
        <w:spacing w:before="160" w:after="160" w:line="252" w:lineRule="auto"/>
      </w:pPr>
      <w:r>
        <w:rPr>
          <w:rFonts w:ascii="Satoshi" w:hAnsi="Satoshi" w:eastAsia="Satoshi"/>
          <w:b/>
          <w:i w:val="0"/>
          <w:color w:val="2B2B2B"/>
          <w:sz w:val="32"/>
        </w:rPr>
        <w:t>Beneficios que se deben repetir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shd w:fill="2D6A73"/>
            <w:tcBorders>
              <w:top w:val="single" w:sz="8" w:space="0" w:color="2D6A73"/>
              <w:left w:val="single" w:sz="8" w:space="0" w:color="2D6A73"/>
              <w:bottom w:val="single" w:sz="8" w:space="0" w:color="2D6A73"/>
              <w:right w:val="single" w:sz="8" w:space="0" w:color="2D6A7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FFFFFF"/>
                <w:sz w:val="19"/>
              </w:rPr>
              <w:t>Beneficio</w:t>
            </w:r>
          </w:p>
        </w:tc>
        <w:tc>
          <w:tcPr>
            <w:tcW w:type="dxa" w:w="5760"/>
            <w:shd w:fill="2D6A73"/>
            <w:tcBorders>
              <w:top w:val="single" w:sz="8" w:space="0" w:color="2D6A73"/>
              <w:left w:val="single" w:sz="8" w:space="0" w:color="2D6A73"/>
              <w:bottom w:val="single" w:sz="8" w:space="0" w:color="2D6A73"/>
              <w:right w:val="single" w:sz="8" w:space="0" w:color="2D6A7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FFFFFF"/>
                <w:sz w:val="19"/>
              </w:rPr>
              <w:t>Cómo explicarlo</w:t>
            </w:r>
          </w:p>
        </w:tc>
      </w:tr>
      <w:tr>
        <w:tc>
          <w:tcPr>
            <w:tcW w:type="dxa" w:w="302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Menos preguntas repetidas</w:t>
            </w:r>
          </w:p>
        </w:tc>
        <w:tc>
          <w:tcPr>
            <w:tcW w:type="dxa" w:w="576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El huésped encuentra respuestas sin escribirle al anfitrión cada vez.</w:t>
            </w:r>
          </w:p>
        </w:tc>
      </w:tr>
      <w:tr>
        <w:tc>
          <w:tcPr>
            <w:tcW w:type="dxa" w:w="302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Mejor experiencia de llegada</w:t>
            </w:r>
          </w:p>
        </w:tc>
        <w:tc>
          <w:tcPr>
            <w:tcW w:type="dxa" w:w="576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Check-in, reglas y recomendaciones en un solo lugar.</w:t>
            </w:r>
          </w:p>
        </w:tc>
      </w:tr>
      <w:tr>
        <w:tc>
          <w:tcPr>
            <w:tcW w:type="dxa" w:w="302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Más profesional</w:t>
            </w:r>
          </w:p>
        </w:tc>
        <w:tc>
          <w:tcPr>
            <w:tcW w:type="dxa" w:w="576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La propiedad se siente más cuidada y organizada.</w:t>
            </w:r>
          </w:p>
        </w:tc>
      </w:tr>
      <w:tr>
        <w:tc>
          <w:tcPr>
            <w:tcW w:type="dxa" w:w="302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Mobile-first</w:t>
            </w:r>
          </w:p>
        </w:tc>
        <w:tc>
          <w:tcPr>
            <w:tcW w:type="dxa" w:w="576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Diseñado para abrirse desde el celular del huésped.</w:t>
            </w:r>
          </w:p>
        </w:tc>
      </w:tr>
      <w:tr>
        <w:tc>
          <w:tcPr>
            <w:tcW w:type="dxa" w:w="302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PDF imprimible incluido</w:t>
            </w:r>
          </w:p>
        </w:tc>
        <w:tc>
          <w:tcPr>
            <w:tcW w:type="dxa" w:w="576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El cliente también recibe una versión lista para imprimir.</w:t>
            </w:r>
          </w:p>
        </w:tc>
      </w:tr>
    </w:tbl>
    <w:p>
      <w:r>
        <w:br w:type="page"/>
      </w:r>
    </w:p>
    <w:p>
      <w:pPr>
        <w:spacing w:before="40" w:after="200" w:line="252" w:lineRule="auto"/>
      </w:pPr>
      <w:r>
        <w:rPr>
          <w:rFonts w:ascii="Satoshi" w:hAnsi="Satoshi" w:eastAsia="Satoshi"/>
          <w:b/>
          <w:i w:val="0"/>
          <w:color w:val="2B2B2B"/>
          <w:sz w:val="44"/>
        </w:rPr>
        <w:t>3. Mensajes para DM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DM inicial — Host independiente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Instagram / Facebook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Hola [NOMBRE], vi que manejas una propiedad de renta vacacional.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Estoy lanzando MyGuest, una guía digital para que tus huéspedes tengan check-in, WiFi, reglas, recomendaciones y contactos importantes desde su celular.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Te puedo mandar una demo rápida para que veas cómo se vería?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DM inicial — Property manager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Instagram / Facebook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Hola [NOMBRE], vi que manejan varias propiedades de renta vacacional.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Estoy lanzando MyGuest, un welcome book digital para Airbnb, villas y vacation rentals. Sirve para que cada huésped tenga toda la información de la estancia en su celular: llegada, reglas, WiFi, recomendaciones, contactos y PDF imprimible.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Te puedo mandar una demo para que veas cómo podría verse para una de tus propiedades?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DM en inglés — Host / property manager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Instagram / Facebook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Hi [NOMBRE], I saw that you manage a vacation rental property.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I’m launching MyGuest, a digital welcome book for Airbnb hosts and vacation rentals. It gives guests check-in details, WiFi, house rules, recommendations and important contacts right on their phone.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Can I send you a quick demo so you can see how it works?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Respuesta cuando piden más información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DM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Claro. MyGuest funciona así: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1. Nos mandas tu PDF, Canva, fotos, capturas o información actual.</w:t>
              <w:br/>
              <w:t>2. Organizamos todo en una guía digital para celular.</w:t>
              <w:br/>
              <w:t>3. Te entregamos un link para compartir con tus huéspedes.</w:t>
              <w:br/>
              <w:t>4. También recibes una versión PDF imprimible.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El precio de lanzamiento es $29. Te paso la demo aquí: [DEMO LINK]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0" w:line="252" w:lineRule="auto"/>
      </w:pPr>
      <w:r>
        <w:rPr>
          <w:rFonts w:ascii="Satoshi" w:hAnsi="Satoshi" w:eastAsia="Satoshi"/>
          <w:b/>
          <w:i w:val="0"/>
          <w:color w:val="2B2B2B"/>
          <w:sz w:val="44"/>
        </w:rPr>
        <w:t>4. Emails de venta</w:t>
      </w:r>
    </w:p>
    <w:p>
      <w:pPr>
        <w:spacing w:before="160" w:after="160" w:line="252" w:lineRule="auto"/>
      </w:pPr>
      <w:r>
        <w:rPr>
          <w:rFonts w:ascii="Satoshi" w:hAnsi="Satoshi" w:eastAsia="Satoshi"/>
          <w:b/>
          <w:i w:val="0"/>
          <w:color w:val="2B2B2B"/>
          <w:sz w:val="32"/>
        </w:rPr>
        <w:t>Asuntos recomendados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872"/>
            <w:shd w:fill="2D6A73"/>
            <w:tcBorders>
              <w:top w:val="single" w:sz="8" w:space="0" w:color="2D6A73"/>
              <w:left w:val="single" w:sz="8" w:space="0" w:color="2D6A73"/>
              <w:bottom w:val="single" w:sz="8" w:space="0" w:color="2D6A73"/>
              <w:right w:val="single" w:sz="8" w:space="0" w:color="2D6A7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FFFFFF"/>
                <w:sz w:val="19"/>
              </w:rPr>
              <w:t>Idioma</w:t>
            </w:r>
          </w:p>
        </w:tc>
        <w:tc>
          <w:tcPr>
            <w:tcW w:type="dxa" w:w="6912"/>
            <w:shd w:fill="2D6A73"/>
            <w:tcBorders>
              <w:top w:val="single" w:sz="8" w:space="0" w:color="2D6A73"/>
              <w:left w:val="single" w:sz="8" w:space="0" w:color="2D6A73"/>
              <w:bottom w:val="single" w:sz="8" w:space="0" w:color="2D6A73"/>
              <w:right w:val="single" w:sz="8" w:space="0" w:color="2D6A7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FFFFFF"/>
                <w:sz w:val="19"/>
              </w:rPr>
              <w:t>Asunto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Español</w:t>
            </w:r>
          </w:p>
        </w:tc>
        <w:tc>
          <w:tcPr>
            <w:tcW w:type="dxa" w:w="691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Una guía digital para tus huéspedes de Airbnb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Español</w:t>
            </w:r>
          </w:p>
        </w:tc>
        <w:tc>
          <w:tcPr>
            <w:tcW w:type="dxa" w:w="691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Todo lo que tus huéspedes necesitan, en su celular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Español</w:t>
            </w:r>
          </w:p>
        </w:tc>
        <w:tc>
          <w:tcPr>
            <w:tcW w:type="dxa" w:w="691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Mejora la experiencia de llegada de tus huéspedes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Inglés</w:t>
            </w:r>
          </w:p>
        </w:tc>
        <w:tc>
          <w:tcPr>
            <w:tcW w:type="dxa" w:w="691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Digital welcome book for your Airbnb guests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Inglés</w:t>
            </w:r>
          </w:p>
        </w:tc>
        <w:tc>
          <w:tcPr>
            <w:tcW w:type="dxa" w:w="691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Everything your guests need, right on their phone</w:t>
            </w:r>
          </w:p>
        </w:tc>
      </w:tr>
      <w:tr>
        <w:tc>
          <w:tcPr>
            <w:tcW w:type="dxa" w:w="187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Inglés</w:t>
            </w:r>
          </w:p>
        </w:tc>
        <w:tc>
          <w:tcPr>
            <w:tcW w:type="dxa" w:w="691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A better guest guide for your vacation rental</w:t>
            </w:r>
          </w:p>
        </w:tc>
      </w:tr>
    </w:tbl>
    <w:p>
      <w:pPr>
        <w:spacing w:before="0" w:after="120" w:line="259" w:lineRule="auto"/>
      </w:pPr>
      <w:r>
        <w:rPr>
          <w:rFonts w:ascii="Satoshi" w:hAnsi="Satoshi" w:eastAsia="Satoshi"/>
          <w:b w:val="0"/>
          <w:i w:val="0"/>
          <w:color w:val="2B2B2B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Email inicial — Español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Email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Asunto: Una guía digital para tus huéspedes de Airbnb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Hola [NOMBRE],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Te escribo porque estoy lanzando MyGuest, una guía digital para anfitriones de Airbnb, villas y rentas vacacionales.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MyGuest convierte la información de tu propiedad en una guía moderna que tus huéspedes pueden abrir desde su celular. Puede incluir check-in, WiFi, reglas, recomendaciones, contactos importantes, instrucciones de salida y una versión PDF imprimible.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Si ya tienes un PDF, Canva, fotos o instrucciones escritas, podemos convertir esa información en una experiencia digital más clara y profesional. Si todavía no tienes una guía, también podemos crearla desde cero con un formulario simple.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Puedes ver una demo aquí: [DEMO LINK]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El precio de lanzamiento es $29.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¿Te gustaría que te muestre cómo podría verse para una de tus propiedades?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Saludos,</w:t>
              <w:br/>
              <w:t>[TU NOMBRE]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Email inicial — Inglés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Email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Subject: Digital welcome book for your Airbnb guests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Hi [NOMBRE],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I’m reaching out because I’m launching MyGuest, a digital welcome book service for Airbnb hosts, villas and vacation rentals.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MyGuest turns your property information into a modern mobile guide your guests can open from their phone. It can include check-in details, WiFi, house rules, recommendations, important contacts, check-out instructions and a printable PDF version.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If you already have a PDF, Canva file, photos or written instructions, we can turn them into a clearer and more professional digital experience. If you don’t have a guide yet, we can also build it from scratch using a simple form.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You can see a demo here: [DEMO LINK]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The launch price is $29.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Would you like me to show you how it could look for one of your properties?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Best,</w:t>
              <w:br/>
              <w:t>[TU NOMBRE]</w:t>
            </w:r>
          </w:p>
        </w:tc>
      </w:tr>
    </w:tbl>
    <w:p>
      <w:pPr>
        <w:spacing w:after="4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Email para property managers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Email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Subject: Digital welcome books for your vacation rental properties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Hi [NOMBRE],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I saw that you manage vacation rental properties and wanted to share MyGuest.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MyGuest creates modern digital welcome books for Airbnb hosts, villas and property managers. Each guide gives guests the key stay information from their phone: check-in, WiFi, house rules, recommendations, emergency contacts and check-out details. A printable PDF version is also included.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For property managers, this can help standardize the guest experience across multiple homes while reducing repeated questions before and during each stay.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Here’s a demo: [DEMO LINK]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We’re currently offering a launch price of $29 for one property.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Would you be open to testing it with one of your rentals?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Best,</w:t>
              <w:br/>
              <w:t>[TU NOMBRE]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0" w:line="252" w:lineRule="auto"/>
      </w:pPr>
      <w:r>
        <w:rPr>
          <w:rFonts w:ascii="Satoshi" w:hAnsi="Satoshi" w:eastAsia="Satoshi"/>
          <w:b/>
          <w:i w:val="0"/>
          <w:color w:val="2B2B2B"/>
          <w:sz w:val="44"/>
        </w:rPr>
        <w:t>5. Mensajes para WhatsApp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WhatsApp inicial — Español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WhatsApp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Hola [NOMBRE], soy [TU NOMBRE]. Estoy lanzando MyGuest, una guía digital para propiedades de renta vacacional.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Sirve para que tus huéspedes tengan toda la información de la propiedad en su celular: check-in, WiFi, reglas, recomendaciones, contactos importantes y PDF imprimible.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Te puedo mandar una demo rápida?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WhatsApp con demo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WhatsApp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Te paso la demo aquí: [DEMO LINK]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La idea es que el huésped no tenga que buscar mensajes o PDFs. Todo queda organizado en un solo link que puede abrir desde su celular.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El precio de lanzamiento es $29 e incluye la guía digital más una versión PDF imprimible.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WhatsApp cierre suave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WhatsApp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Si quieres, podemos hacerlo con la información que ya tengas: PDF, Canva, fotos, capturas o notas.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También podemos crearlo desde cero con un formulario simple.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Te paso el link para empezar: [CHECKOUT LINK]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WhatsApp inglés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WhatsApp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Hi [NOMBRE], this is [TU NOMBRE]. I’m launching MyGuest, a digital welcome book for vacation rentals.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It helps guests find check-in details, WiFi, house rules, recommendations and important contacts right from their phone. A printable PDF is included too.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Can I send you a quick demo?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0" w:line="252" w:lineRule="auto"/>
      </w:pPr>
      <w:r>
        <w:rPr>
          <w:rFonts w:ascii="Satoshi" w:hAnsi="Satoshi" w:eastAsia="Satoshi"/>
          <w:b/>
          <w:i w:val="0"/>
          <w:color w:val="2B2B2B"/>
          <w:sz w:val="44"/>
        </w:rPr>
        <w:t>6. Mensajes para LinkedIn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Solicitud de conexión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LinkedIn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Hola [NOMBRE], vi que trabajas en rentas vacacionales / property management. Me gustaría conectar porque estoy lanzando MyGuest, una herramienta visual para mejorar la experiencia de huéspedes en Airbnb y villas.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Mensaje después de aceptar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LinkedIn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Gracias por aceptar, [NOMBRE].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Te comparto algo rápido: MyGuest crea welcome books digitales para propiedades de renta vacacional. El huésped puede abrir todo desde su celular: check-in, WiFi, reglas, recomendaciones, contactos importantes y PDF imprimible.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Está pensado para anfitriones y property managers que quieren verse más profesionales y reducir preguntas repetidas.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Te puedo mandar una demo?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0" w:line="252" w:lineRule="auto"/>
      </w:pPr>
      <w:r>
        <w:rPr>
          <w:rFonts w:ascii="Satoshi" w:hAnsi="Satoshi" w:eastAsia="Satoshi"/>
          <w:b/>
          <w:i w:val="0"/>
          <w:color w:val="2B2B2B"/>
          <w:sz w:val="44"/>
        </w:rPr>
        <w:t>7. Seguimientos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Follow-up 1 — 48 horas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DM / Email / WhatsApp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Hola [NOMBRE], solo quería dar seguimiento al demo de MyGuest.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Creo que podría ayudarte a que tus huéspedes encuentren más rápido la información de llegada, WiFi, reglas y recomendaciones sin tener que buscar entre mensajes.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Te lo vuelvo a dejar aquí: [DEMO LINK]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Follow-up 2 — 5 días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DM / Email / WhatsApp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Hola [NOMBRE], última nota rápida sobre MyGuest.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Estamos con precio de lanzamiento de $29 e incluye guía digital para celular + PDF imprimible. Si ya tienes PDF, Canva, fotos o instrucciones, podemos partir de eso.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¿Te gustaría probarlo con una propiedad?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FFF"/>
            <w:tcBorders>
              <w:top w:val="single" w:sz="8" w:space="0" w:color="D8CEC2"/>
              <w:left w:val="single" w:sz="8" w:space="0" w:color="D8CEC2"/>
              <w:bottom w:val="single" w:sz="8" w:space="0" w:color="D8CEC2"/>
              <w:right w:val="single" w:sz="8" w:space="0" w:color="D8CEC2"/>
            </w:tcBorders>
            <w:tcMar>
              <w:top w:w="15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10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2"/>
              </w:rPr>
              <w:t>Follow-up 3 — cierre elegante</w:t>
            </w:r>
            <w:r>
              <w:rPr>
                <w:rFonts w:ascii="Satoshi" w:hAnsi="Satoshi" w:eastAsia="Satoshi"/>
                <w:b w:val="0"/>
                <w:i w:val="0"/>
                <w:color w:val="7A746E"/>
                <w:sz w:val="18"/>
              </w:rPr>
              <w:t xml:space="preserve">  |  DM / Email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Hola [NOMBRE], cierro seguimiento para no molestarte.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Si en algún momento quieres convertir la información de tu propiedad en una guía digital más clara para huéspedes, aquí está MyGuest: [WEBSITE]</w:t>
            </w:r>
          </w:p>
          <w:p>
            <w:pPr>
              <w:spacing w:before="0" w:after="100" w:line="26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Gracias y mucho éxito con tus reservas.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40" w:after="200" w:line="252" w:lineRule="auto"/>
      </w:pPr>
      <w:r>
        <w:rPr>
          <w:rFonts w:ascii="Satoshi" w:hAnsi="Satoshi" w:eastAsia="Satoshi"/>
          <w:b/>
          <w:i w:val="0"/>
          <w:color w:val="2B2B2B"/>
          <w:sz w:val="44"/>
        </w:rPr>
        <w:t>8. Respuestas a objeciones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952"/>
            <w:shd w:fill="2D6A73"/>
            <w:tcBorders>
              <w:top w:val="single" w:sz="8" w:space="0" w:color="2D6A73"/>
              <w:left w:val="single" w:sz="8" w:space="0" w:color="2D6A73"/>
              <w:bottom w:val="single" w:sz="8" w:space="0" w:color="2D6A73"/>
              <w:right w:val="single" w:sz="8" w:space="0" w:color="2D6A7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FFFFFF"/>
                <w:sz w:val="19"/>
              </w:rPr>
              <w:t>Objeción</w:t>
            </w:r>
          </w:p>
        </w:tc>
        <w:tc>
          <w:tcPr>
            <w:tcW w:type="dxa" w:w="5904"/>
            <w:shd w:fill="2D6A73"/>
            <w:tcBorders>
              <w:top w:val="single" w:sz="8" w:space="0" w:color="2D6A73"/>
              <w:left w:val="single" w:sz="8" w:space="0" w:color="2D6A73"/>
              <w:bottom w:val="single" w:sz="8" w:space="0" w:color="2D6A73"/>
              <w:right w:val="single" w:sz="8" w:space="0" w:color="2D6A7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FFFFFF"/>
                <w:sz w:val="19"/>
              </w:rPr>
              <w:t>Respuesta recomendada</w:t>
            </w:r>
          </w:p>
        </w:tc>
      </w:tr>
      <w:tr>
        <w:tc>
          <w:tcPr>
            <w:tcW w:type="dxa" w:w="295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“Ya tengo PDF.”</w:t>
            </w:r>
          </w:p>
        </w:tc>
        <w:tc>
          <w:tcPr>
            <w:tcW w:type="dxa" w:w="590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Perfecto. Justo MyGuest sirve para eso: podemos tomar tu PDF actual y convertirlo en una guía digital más moderna, organizada y fácil de abrir desde el celular. Además, sigues recibiendo una versión PDF imprimible.</w:t>
            </w:r>
          </w:p>
        </w:tc>
      </w:tr>
      <w:tr>
        <w:tc>
          <w:tcPr>
            <w:tcW w:type="dxa" w:w="295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“Yo mando todo por WhatsApp.”</w:t>
            </w:r>
          </w:p>
        </w:tc>
        <w:tc>
          <w:tcPr>
            <w:tcW w:type="dxa" w:w="590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Sí funciona, pero muchas veces el huésped tiene que buscar entre mensajes. Con MyGuest todo queda en un solo link: check-in, WiFi, reglas, recomendaciones y contactos importantes.</w:t>
            </w:r>
          </w:p>
        </w:tc>
      </w:tr>
      <w:tr>
        <w:tc>
          <w:tcPr>
            <w:tcW w:type="dxa" w:w="295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“No tengo una guía hecha.”</w:t>
            </w:r>
          </w:p>
        </w:tc>
        <w:tc>
          <w:tcPr>
            <w:tcW w:type="dxa" w:w="590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No hay problema. Puedes llenar un formulario simple y con esa información creamos la guía desde cero.</w:t>
            </w:r>
          </w:p>
        </w:tc>
      </w:tr>
      <w:tr>
        <w:tc>
          <w:tcPr>
            <w:tcW w:type="dxa" w:w="295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“¿Puedo incluir WiFi o códigos?”</w:t>
            </w:r>
          </w:p>
        </w:tc>
        <w:tc>
          <w:tcPr>
            <w:tcW w:type="dxa" w:w="590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Sí, pero los datos privados se manejan con cuidado por link privado o formulario seguro. No recomendamos publicar passwords o códigos en una página pública.</w:t>
            </w:r>
          </w:p>
        </w:tc>
      </w:tr>
      <w:tr>
        <w:tc>
          <w:tcPr>
            <w:tcW w:type="dxa" w:w="295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“Tengo varias propiedades.”</w:t>
            </w:r>
          </w:p>
        </w:tc>
        <w:tc>
          <w:tcPr>
            <w:tcW w:type="dxa" w:w="590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Podemos empezar con una propiedad para que veas el resultado. Después se puede crear una guía para cada propiedad y mantener una estructura consistente.</w:t>
            </w:r>
          </w:p>
        </w:tc>
      </w:tr>
      <w:tr>
        <w:tc>
          <w:tcPr>
            <w:tcW w:type="dxa" w:w="295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“¿Cuánto cuesta?”</w:t>
            </w:r>
          </w:p>
        </w:tc>
        <w:tc>
          <w:tcPr>
            <w:tcW w:type="dxa" w:w="590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El precio de lanzamiento es $29 por una guía digital trilingüe para celular, más una versión PDF imprimible.</w:t>
            </w:r>
          </w:p>
        </w:tc>
      </w:tr>
      <w:tr>
        <w:tc>
          <w:tcPr>
            <w:tcW w:type="dxa" w:w="295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“¿Cuánto tarda?”</w:t>
            </w:r>
          </w:p>
        </w:tc>
        <w:tc>
          <w:tcPr>
            <w:tcW w:type="dxa" w:w="590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Depende de la cantidad de información, pero en early access la idea es entregarlo en pocos días hábiles después de recibir el material completo.</w:t>
            </w:r>
          </w:p>
        </w:tc>
      </w:tr>
      <w:tr>
        <w:tc>
          <w:tcPr>
            <w:tcW w:type="dxa" w:w="2952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“¿Qué te tengo que mandar?”</w:t>
            </w:r>
          </w:p>
        </w:tc>
        <w:tc>
          <w:tcPr>
            <w:tcW w:type="dxa" w:w="590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Puedes mandar PDF, Canva, fotos, capturas, documentos o notas. Si no tienes nada armado, llenas un formulario simple.</w:t>
            </w:r>
          </w:p>
        </w:tc>
      </w:tr>
    </w:tbl>
    <w:p>
      <w:r>
        <w:br w:type="page"/>
      </w:r>
    </w:p>
    <w:p>
      <w:pPr>
        <w:spacing w:before="40" w:after="200" w:line="252" w:lineRule="auto"/>
      </w:pPr>
      <w:r>
        <w:rPr>
          <w:rFonts w:ascii="Satoshi" w:hAnsi="Satoshi" w:eastAsia="Satoshi"/>
          <w:b/>
          <w:i w:val="0"/>
          <w:color w:val="2B2B2B"/>
          <w:sz w:val="44"/>
        </w:rPr>
        <w:t>9. CTAs listos para copiar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304"/>
            <w:shd w:fill="2D6A73"/>
            <w:tcBorders>
              <w:top w:val="single" w:sz="8" w:space="0" w:color="2D6A73"/>
              <w:left w:val="single" w:sz="8" w:space="0" w:color="2D6A73"/>
              <w:bottom w:val="single" w:sz="8" w:space="0" w:color="2D6A73"/>
              <w:right w:val="single" w:sz="8" w:space="0" w:color="2D6A7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FFFFFF"/>
                <w:sz w:val="19"/>
              </w:rPr>
              <w:t>Tipo</w:t>
            </w:r>
          </w:p>
        </w:tc>
        <w:tc>
          <w:tcPr>
            <w:tcW w:type="dxa" w:w="6480"/>
            <w:shd w:fill="2D6A73"/>
            <w:tcBorders>
              <w:top w:val="single" w:sz="8" w:space="0" w:color="2D6A73"/>
              <w:left w:val="single" w:sz="8" w:space="0" w:color="2D6A73"/>
              <w:bottom w:val="single" w:sz="8" w:space="0" w:color="2D6A73"/>
              <w:right w:val="single" w:sz="8" w:space="0" w:color="2D6A7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FFFFFF"/>
                <w:sz w:val="19"/>
              </w:rPr>
              <w:t>CTA</w:t>
            </w:r>
          </w:p>
        </w:tc>
      </w:tr>
      <w:tr>
        <w:tc>
          <w:tcPr>
            <w:tcW w:type="dxa" w:w="230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Suave</w:t>
            </w:r>
          </w:p>
        </w:tc>
        <w:tc>
          <w:tcPr>
            <w:tcW w:type="dxa" w:w="648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¿Te puedo mandar una demo rápida?</w:t>
            </w:r>
          </w:p>
        </w:tc>
      </w:tr>
      <w:tr>
        <w:tc>
          <w:tcPr>
            <w:tcW w:type="dxa" w:w="230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Interés</w:t>
            </w:r>
          </w:p>
        </w:tc>
        <w:tc>
          <w:tcPr>
            <w:tcW w:type="dxa" w:w="648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¿Quieres que te muestre cómo podría verse para una de tus propiedades?</w:t>
            </w:r>
          </w:p>
        </w:tc>
      </w:tr>
      <w:tr>
        <w:tc>
          <w:tcPr>
            <w:tcW w:type="dxa" w:w="230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Compra</w:t>
            </w:r>
          </w:p>
        </w:tc>
        <w:tc>
          <w:tcPr>
            <w:tcW w:type="dxa" w:w="648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Te paso el link para empezar: [CHECKOUT LINK]</w:t>
            </w:r>
          </w:p>
        </w:tc>
      </w:tr>
      <w:tr>
        <w:tc>
          <w:tcPr>
            <w:tcW w:type="dxa" w:w="230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Urgencia ligera</w:t>
            </w:r>
          </w:p>
        </w:tc>
        <w:tc>
          <w:tcPr>
            <w:tcW w:type="dxa" w:w="648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El precio de lanzamiento es $29 por early access.</w:t>
            </w:r>
          </w:p>
        </w:tc>
      </w:tr>
      <w:tr>
        <w:tc>
          <w:tcPr>
            <w:tcW w:type="dxa" w:w="230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Property manager</w:t>
            </w:r>
          </w:p>
        </w:tc>
        <w:tc>
          <w:tcPr>
            <w:tcW w:type="dxa" w:w="648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Podemos empezar con una propiedad y después replicarlo para las demás.</w:t>
            </w:r>
          </w:p>
        </w:tc>
      </w:tr>
      <w:tr>
        <w:tc>
          <w:tcPr>
            <w:tcW w:type="dxa" w:w="2304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Demo</w:t>
            </w:r>
          </w:p>
        </w:tc>
        <w:tc>
          <w:tcPr>
            <w:tcW w:type="dxa" w:w="6480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Aquí puedes ver una muestra: [DEMO LINK]</w:t>
            </w:r>
          </w:p>
        </w:tc>
      </w:tr>
    </w:tbl>
    <w:p>
      <w:pPr>
        <w:spacing w:before="0" w:after="120" w:line="259" w:lineRule="auto"/>
      </w:pPr>
      <w:r>
        <w:rPr>
          <w:rFonts w:ascii="Satoshi" w:hAnsi="Satoshi" w:eastAsia="Satoshi"/>
          <w:b w:val="0"/>
          <w:i w:val="0"/>
          <w:color w:val="2B2B2B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E7DD"/>
            <w:tcBorders>
              <w:top w:val="single" w:sz="8" w:space="0" w:color="EFE7DD"/>
              <w:left w:val="single" w:sz="8" w:space="0" w:color="EFE7DD"/>
              <w:bottom w:val="single" w:sz="8" w:space="0" w:color="EFE7DD"/>
              <w:right w:val="single" w:sz="8" w:space="0" w:color="EFE7DD"/>
            </w:tcBorders>
            <w:tcMar>
              <w:top w:w="16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8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1"/>
              </w:rPr>
              <w:t>Secuencia recomendada de 7 días</w:t>
            </w:r>
          </w:p>
          <w:p>
            <w:pPr>
              <w:spacing w:before="0" w:after="4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Día 1: mensaje inicial.</w:t>
            </w:r>
          </w:p>
          <w:p>
            <w:pPr>
              <w:spacing w:before="0" w:after="4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Día 3: follow-up con demo.</w:t>
            </w:r>
          </w:p>
          <w:p>
            <w:pPr>
              <w:spacing w:before="0" w:after="4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Día 6: recordatorio con precio de lanzamiento.</w:t>
            </w:r>
          </w:p>
          <w:p>
            <w:pPr>
              <w:spacing w:before="0" w:after="4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Día 8: cierre elegante y dejar link.</w:t>
            </w:r>
          </w:p>
        </w:tc>
      </w:tr>
    </w:tbl>
    <w:p>
      <w:r>
        <w:br w:type="page"/>
      </w:r>
    </w:p>
    <w:p>
      <w:pPr>
        <w:spacing w:before="40" w:after="200" w:line="252" w:lineRule="auto"/>
      </w:pPr>
      <w:r>
        <w:rPr>
          <w:rFonts w:ascii="Satoshi" w:hAnsi="Satoshi" w:eastAsia="Satoshi"/>
          <w:b/>
          <w:i w:val="0"/>
          <w:color w:val="2B2B2B"/>
          <w:sz w:val="44"/>
        </w:rPr>
        <w:t>10. Mini CRM para controlar envíos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shd w:fill="2D6A73"/>
            <w:tcBorders>
              <w:top w:val="single" w:sz="8" w:space="0" w:color="2D6A73"/>
              <w:left w:val="single" w:sz="8" w:space="0" w:color="2D6A73"/>
              <w:bottom w:val="single" w:sz="8" w:space="0" w:color="2D6A73"/>
              <w:right w:val="single" w:sz="8" w:space="0" w:color="2D6A7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FFFFFF"/>
                <w:sz w:val="19"/>
              </w:rPr>
              <w:t>Campo</w:t>
            </w:r>
          </w:p>
        </w:tc>
        <w:tc>
          <w:tcPr>
            <w:tcW w:type="dxa" w:w="5616"/>
            <w:shd w:fill="2D6A73"/>
            <w:tcBorders>
              <w:top w:val="single" w:sz="8" w:space="0" w:color="2D6A73"/>
              <w:left w:val="single" w:sz="8" w:space="0" w:color="2D6A73"/>
              <w:bottom w:val="single" w:sz="8" w:space="0" w:color="2D6A73"/>
              <w:right w:val="single" w:sz="8" w:space="0" w:color="2D6A73"/>
            </w:tcBorders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Nombre</w:t>
            </w:r>
          </w:p>
        </w:tc>
        <w:tc>
          <w:tcPr>
            <w:tcW w:type="dxa" w:w="5616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Tipo</w:t>
            </w:r>
          </w:p>
        </w:tc>
        <w:tc>
          <w:tcPr>
            <w:tcW w:type="dxa" w:w="5616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Host / Property manager / Villa / Co-host / Agencia</w:t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Ciudad</w:t>
            </w:r>
          </w:p>
        </w:tc>
        <w:tc>
          <w:tcPr>
            <w:tcW w:type="dxa" w:w="5616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Canal</w:t>
            </w:r>
          </w:p>
        </w:tc>
        <w:tc>
          <w:tcPr>
            <w:tcW w:type="dxa" w:w="5616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Instagram / Email / WhatsApp / LinkedIn</w:t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Fecha de primer contacto</w:t>
            </w:r>
          </w:p>
        </w:tc>
        <w:tc>
          <w:tcPr>
            <w:tcW w:type="dxa" w:w="5616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Estado</w:t>
            </w:r>
          </w:p>
        </w:tc>
        <w:tc>
          <w:tcPr>
            <w:tcW w:type="dxa" w:w="5616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  <w:t>No contactado / Enviado / Respondió / Interesado / Vendido / No interesado</w:t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Siguiente acción</w:t>
            </w:r>
          </w:p>
        </w:tc>
        <w:tc>
          <w:tcPr>
            <w:tcW w:type="dxa" w:w="5616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</w:r>
          </w:p>
        </w:tc>
      </w:tr>
      <w:tr>
        <w:tc>
          <w:tcPr>
            <w:tcW w:type="dxa" w:w="3168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18"/>
              </w:rPr>
              <w:t>Notas</w:t>
            </w:r>
          </w:p>
        </w:tc>
        <w:tc>
          <w:tcPr>
            <w:tcW w:type="dxa" w:w="5616"/>
            <w:shd w:fill="FFFFFF"/>
            <w:tcBorders>
              <w:top w:val="single" w:sz="6" w:space="0" w:color="D8CEC2"/>
              <w:left w:val="single" w:sz="6" w:space="0" w:color="D8CEC2"/>
              <w:bottom w:val="single" w:sz="6" w:space="0" w:color="D8CEC2"/>
              <w:right w:val="single" w:sz="6" w:space="0" w:color="D8CEC2"/>
            </w:tcBorders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8"/>
              </w:rPr>
            </w:r>
          </w:p>
        </w:tc>
      </w:tr>
    </w:tbl>
    <w:p>
      <w:pPr>
        <w:spacing w:before="0" w:after="120" w:line="259" w:lineRule="auto"/>
      </w:pPr>
      <w:r>
        <w:rPr>
          <w:rFonts w:ascii="Satoshi" w:hAnsi="Satoshi" w:eastAsia="Satoshi"/>
          <w:b w:val="0"/>
          <w:i w:val="0"/>
          <w:color w:val="2B2B2B"/>
          <w:sz w:val="21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FE7DD"/>
            <w:tcBorders>
              <w:top w:val="single" w:sz="8" w:space="0" w:color="EFE7DD"/>
              <w:left w:val="single" w:sz="8" w:space="0" w:color="EFE7DD"/>
              <w:bottom w:val="single" w:sz="8" w:space="0" w:color="EFE7DD"/>
              <w:right w:val="single" w:sz="8" w:space="0" w:color="EFE7DD"/>
            </w:tcBorders>
            <w:tcMar>
              <w:top w:w="160" w:type="dxa"/>
              <w:start w:w="200" w:type="dxa"/>
              <w:bottom w:w="140" w:type="dxa"/>
              <w:end w:w="200" w:type="dxa"/>
            </w:tcMar>
          </w:tcPr>
          <w:p>
            <w:pPr>
              <w:spacing w:before="0" w:after="80" w:line="259" w:lineRule="auto"/>
            </w:pPr>
            <w:r>
              <w:rPr>
                <w:rFonts w:ascii="Satoshi" w:hAnsi="Satoshi" w:eastAsia="Satoshi"/>
                <w:b/>
                <w:i w:val="0"/>
                <w:color w:val="2D6A73"/>
                <w:sz w:val="21"/>
              </w:rPr>
              <w:t>Regla comercial final</w:t>
            </w:r>
          </w:p>
          <w:p>
            <w:pPr>
              <w:spacing w:before="0" w:after="40" w:line="259" w:lineRule="auto"/>
            </w:pPr>
            <w:r>
              <w:rPr>
                <w:rFonts w:ascii="Satoshi" w:hAnsi="Satoshi" w:eastAsia="Satoshi"/>
                <w:b w:val="0"/>
                <w:i w:val="0"/>
                <w:color w:val="2B2B2B"/>
                <w:sz w:val="19"/>
              </w:rPr>
              <w:t>Primero vender claridad y experiencia, no tecnología. MyGuest no se presenta como software: se presenta como una mejor forma de recibir huéspedes.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toshi" w:hAnsi="Satoshi" w:eastAsia="Satoshi"/>
        <w:b w:val="0"/>
        <w:i w:val="0"/>
        <w:color w:val="7A746E"/>
        <w:sz w:val="17"/>
      </w:rPr>
      <w:t>myguestguide.com  |  Todo lo que tus huéspedes necesitan, en su celular.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toshi" w:hAnsi="Satoshi" w:eastAsia="Satoshi"/>
        <w:b w:val="0"/>
        <w:i w:val="0"/>
        <w:color w:val="7A746E"/>
        <w:sz w:val="17"/>
      </w:rPr>
      <w:t>MyGuest · Sales Message Kit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atoshi" w:hAnsi="Satoshi" w:eastAsia="Satosh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