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9360383"/>
        <w:docPartObj>
          <w:docPartGallery w:val="Cover Pages"/>
          <w:docPartUnique/>
        </w:docPartObj>
      </w:sdtPr>
      <w:sdtEndPr/>
      <w:sdtContent>
        <w:p w14:paraId="71351FA3" w14:textId="77777777" w:rsidR="000357F6" w:rsidRPr="00265C54" w:rsidRDefault="000357F6">
          <w:r w:rsidRPr="00265C5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E074E3" wp14:editId="69F0F9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7E7C9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8DCC0B" wp14:editId="46D9A7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A211BC" w14:textId="77777777" w:rsidR="000357F6" w:rsidRDefault="000357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Yuyi Zhang</w:t>
                                    </w:r>
                                  </w:p>
                                </w:sdtContent>
                              </w:sdt>
                              <w:p w14:paraId="648EF970" w14:textId="3D9E0F1F" w:rsidR="000357F6" w:rsidRDefault="004D73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6C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Apr </w:t>
                                    </w:r>
                                    <w:r w:rsidR="00906E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="00FD68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="000357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201</w:t>
                                    </w:r>
                                    <w:r w:rsidR="00176C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8DCC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A211BC" w14:textId="77777777" w:rsidR="000357F6" w:rsidRDefault="000357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Yuyi Zhang</w:t>
                              </w:r>
                            </w:p>
                          </w:sdtContent>
                        </w:sdt>
                        <w:p w14:paraId="648EF970" w14:textId="3D9E0F1F" w:rsidR="000357F6" w:rsidRDefault="004D73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76C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Apr </w:t>
                              </w:r>
                              <w:r w:rsidR="00906E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FD68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0357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201</w:t>
                              </w:r>
                              <w:r w:rsidR="00176C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025DFB" wp14:editId="20DC40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71602" w14:textId="370D7914" w:rsidR="000357F6" w:rsidRDefault="00176C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Spring</w:t>
                                </w:r>
                                <w:r w:rsidR="000357F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201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0357F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CPS Quarter Term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CF4235F" w14:textId="43741E63" w:rsidR="000357F6" w:rsidRDefault="000357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Instructor: </w:t>
                                    </w:r>
                                    <w:r w:rsidR="00176C2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Steward 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025DF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29571602" w14:textId="370D7914" w:rsidR="000357F6" w:rsidRDefault="00176C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Spring</w:t>
                          </w:r>
                          <w:r w:rsidR="000357F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201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  <w:r w:rsidR="000357F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CPS Quarter Term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CF4235F" w14:textId="43741E63" w:rsidR="000357F6" w:rsidRDefault="000357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Instructor: </w:t>
                              </w:r>
                              <w:r w:rsidR="00176C2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Steward 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A7F6D1" wp14:editId="12B48E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CB178" w14:textId="32C3F7CC" w:rsidR="000357F6" w:rsidRPr="00196112" w:rsidRDefault="004D7345">
                                <w:pPr>
                                  <w:jc w:val="right"/>
                                  <w:rPr>
                                    <w:rFonts w:cs="Times New Roman (Body CS)"/>
                                    <w:small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 (Body CS)"/>
                                      <w:small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66770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6C2B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FD686A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3308273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13731" w14:textId="68D344B5" w:rsidR="000357F6" w:rsidRDefault="000357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357F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ALY 601</w:t>
                                    </w:r>
                                    <w:r w:rsidR="00176C2B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Pr="000357F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_</w:t>
                                    </w:r>
                                    <w:r w:rsidR="00176C2B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</w:t>
                                    </w:r>
                                    <w:r w:rsidR="00176C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termediate Analytics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A7F6D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794CB178" w14:textId="32C3F7CC" w:rsidR="000357F6" w:rsidRPr="00196112" w:rsidRDefault="004D7345">
                          <w:pPr>
                            <w:jc w:val="right"/>
                            <w:rPr>
                              <w:rFonts w:cs="Times New Roman (Body CS)"/>
                              <w:small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 (Body CS)"/>
                                <w:small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66770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6C2B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FD686A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3308273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13731" w14:textId="68D344B5" w:rsidR="000357F6" w:rsidRDefault="000357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357F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ALY 601</w:t>
                              </w:r>
                              <w:r w:rsidR="00176C2B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0357F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_</w:t>
                              </w:r>
                              <w:r w:rsidR="00176C2B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</w:t>
                              </w:r>
                              <w:r w:rsidR="00176C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termediate Analytics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0BA448" w14:textId="77777777" w:rsidR="000357F6" w:rsidRPr="00265C54" w:rsidRDefault="000357F6">
          <w:r w:rsidRPr="00265C54">
            <w:br w:type="page"/>
          </w:r>
        </w:p>
      </w:sdtContent>
    </w:sdt>
    <w:p w14:paraId="3FAA1F92" w14:textId="68F9E50D" w:rsidR="00DB0217" w:rsidRPr="00FD686A" w:rsidRDefault="00613E42" w:rsidP="00FD686A">
      <w:pPr>
        <w:pStyle w:val="Heading1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D686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Introduction</w:t>
      </w:r>
    </w:p>
    <w:p w14:paraId="78DD0E3E" w14:textId="652FABE1" w:rsidR="008E34E1" w:rsidRPr="00FD686A" w:rsidRDefault="00FD686A" w:rsidP="00FD686A">
      <w:pPr>
        <w:spacing w:line="480" w:lineRule="auto"/>
        <w:ind w:firstLine="547"/>
      </w:pPr>
      <w:r w:rsidRPr="00FD686A">
        <w:t>In this report, we are going to go through a</w:t>
      </w:r>
      <w:r w:rsidR="006330CE">
        <w:t>n</w:t>
      </w:r>
      <w:r w:rsidRPr="00FD686A">
        <w:t xml:space="preserve"> extending lasso model applying in a small data example. </w:t>
      </w:r>
      <w:r w:rsidR="006330CE">
        <w:t xml:space="preserve">The dataset contains </w:t>
      </w:r>
      <w:r w:rsidR="009E2A60">
        <w:t xml:space="preserve">X in matrix of 62*2000 and y in numbers of 62. Instead of </w:t>
      </w:r>
      <w:proofErr w:type="spellStart"/>
      <w:r w:rsidR="009E2A60">
        <w:t>glmnet</w:t>
      </w:r>
      <w:proofErr w:type="spellEnd"/>
      <w:r w:rsidR="009E2A60">
        <w:t xml:space="preserve">, this coding sample used </w:t>
      </w:r>
      <w:proofErr w:type="spellStart"/>
      <w:r w:rsidR="009E2A60">
        <w:t>biglasso</w:t>
      </w:r>
      <w:proofErr w:type="spellEnd"/>
      <w:r w:rsidR="009E2A60">
        <w:t xml:space="preserve"> package. The new model is aiming for large size of data. We are going to use it in </w:t>
      </w:r>
      <w:r w:rsidR="0060300C">
        <w:t xml:space="preserve">a real </w:t>
      </w:r>
      <w:r w:rsidR="009E2A60">
        <w:t>data</w:t>
      </w:r>
      <w:r w:rsidR="0060300C">
        <w:t xml:space="preserve"> </w:t>
      </w:r>
      <w:r w:rsidR="009E2A60">
        <w:t>set colon and see what the conclusion would it be.</w:t>
      </w:r>
    </w:p>
    <w:p w14:paraId="5267EEBB" w14:textId="77777777" w:rsidR="00BE317E" w:rsidRPr="00FD686A" w:rsidRDefault="00BE317E" w:rsidP="00FD686A">
      <w:pPr>
        <w:pStyle w:val="Heading1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D686A">
        <w:rPr>
          <w:rFonts w:ascii="Times New Roman" w:hAnsi="Times New Roman" w:cs="Times New Roman"/>
          <w:b/>
          <w:color w:val="auto"/>
          <w:sz w:val="24"/>
          <w:szCs w:val="24"/>
        </w:rPr>
        <w:t>Analysis</w:t>
      </w:r>
    </w:p>
    <w:p w14:paraId="3749AB91" w14:textId="02994E6F" w:rsidR="00EC69DD" w:rsidRPr="00B56943" w:rsidRDefault="00EC69DD" w:rsidP="00FD686A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56943">
        <w:rPr>
          <w:rFonts w:ascii="Times New Roman" w:hAnsi="Times New Roman" w:cs="Times New Roman"/>
          <w:b/>
          <w:color w:val="auto"/>
          <w:sz w:val="24"/>
          <w:szCs w:val="24"/>
        </w:rPr>
        <w:t>Data Preparation</w:t>
      </w:r>
    </w:p>
    <w:p w14:paraId="4E6298B1" w14:textId="793B8B70" w:rsidR="00F739DD" w:rsidRDefault="00F739DD" w:rsidP="00F739DD">
      <w:pPr>
        <w:spacing w:line="480" w:lineRule="auto"/>
        <w:ind w:firstLine="547"/>
      </w:pPr>
      <w:r>
        <w:t>In this phase, we are going to load data set colon and get to see the output of the snippet.</w:t>
      </w:r>
    </w:p>
    <w:p w14:paraId="1F7EA04B" w14:textId="2828F34A" w:rsidR="00F739DD" w:rsidRDefault="00F739DD" w:rsidP="00F739D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60A2597" wp14:editId="2B400925">
            <wp:extent cx="5943600" cy="2656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8 at 11.32.0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8167" w14:textId="0F76944C" w:rsidR="00F739DD" w:rsidRDefault="00F739DD" w:rsidP="00F739DD">
      <w:pPr>
        <w:spacing w:line="480" w:lineRule="auto"/>
        <w:ind w:firstLine="547"/>
        <w:jc w:val="center"/>
      </w:pPr>
      <w:r w:rsidRPr="00F739DD">
        <w:rPr>
          <w:i/>
        </w:rPr>
        <w:t>Figure 1</w:t>
      </w:r>
      <w:r>
        <w:t xml:space="preserve">. </w:t>
      </w:r>
      <w:r w:rsidR="0033776F">
        <w:t>P</w:t>
      </w:r>
      <w:r>
        <w:t>repare for data</w:t>
      </w:r>
    </w:p>
    <w:p w14:paraId="7A9E2E65" w14:textId="0F487377" w:rsidR="0033776F" w:rsidRPr="00B56943" w:rsidRDefault="0033776F" w:rsidP="0033776F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56943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Convert X to a </w:t>
      </w:r>
      <w:proofErr w:type="spellStart"/>
      <w:proofErr w:type="gramStart"/>
      <w:r w:rsidRPr="00B56943">
        <w:rPr>
          <w:rFonts w:ascii="Times New Roman" w:hAnsi="Times New Roman" w:cs="Times New Roman"/>
          <w:b/>
          <w:color w:val="auto"/>
          <w:sz w:val="24"/>
          <w:szCs w:val="24"/>
        </w:rPr>
        <w:t>big.matrix</w:t>
      </w:r>
      <w:proofErr w:type="gramEnd"/>
      <w:r w:rsidRPr="00B56943">
        <w:rPr>
          <w:rFonts w:ascii="Times New Roman" w:hAnsi="Times New Roman" w:cs="Times New Roman"/>
          <w:b/>
          <w:color w:val="auto"/>
          <w:sz w:val="24"/>
          <w:szCs w:val="24"/>
        </w:rPr>
        <w:t>.object</w:t>
      </w:r>
      <w:proofErr w:type="spellEnd"/>
    </w:p>
    <w:p w14:paraId="75C43E28" w14:textId="69A8D596" w:rsidR="00F739DD" w:rsidRDefault="0033776F" w:rsidP="00F739DD">
      <w:pPr>
        <w:spacing w:line="480" w:lineRule="auto"/>
        <w:ind w:firstLine="547"/>
      </w:pPr>
      <w:r>
        <w:t xml:space="preserve">Since we are using the </w:t>
      </w:r>
      <w:proofErr w:type="spellStart"/>
      <w:r>
        <w:t>biglasso</w:t>
      </w:r>
      <w:proofErr w:type="spellEnd"/>
      <w:r>
        <w:t xml:space="preserve"> package, we have to use a </w:t>
      </w:r>
      <w:proofErr w:type="spellStart"/>
      <w:proofErr w:type="gramStart"/>
      <w:r>
        <w:t>big.matrix</w:t>
      </w:r>
      <w:proofErr w:type="gramEnd"/>
      <w:r>
        <w:t>.object</w:t>
      </w:r>
      <w:proofErr w:type="spellEnd"/>
      <w:r>
        <w:t xml:space="preserve"> instead of a matrix. As we can see from the figure 2, it didn’t change the size of the original matrix.  </w:t>
      </w:r>
    </w:p>
    <w:p w14:paraId="5DAC5152" w14:textId="3E8189A9" w:rsidR="00F739DD" w:rsidRDefault="0033776F" w:rsidP="0033776F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A8ADF94" wp14:editId="3648BACE">
            <wp:extent cx="5943600" cy="2245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8 at 11.36.2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5E79" w14:textId="1B6D9085" w:rsidR="0033776F" w:rsidRDefault="0033776F" w:rsidP="0033776F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2</w:t>
      </w:r>
      <w:r>
        <w:t xml:space="preserve">. </w:t>
      </w:r>
      <w:r>
        <w:t>Converting matrix</w:t>
      </w:r>
    </w:p>
    <w:p w14:paraId="2D21A950" w14:textId="7AE350AF" w:rsidR="0033776F" w:rsidRPr="00B56943" w:rsidRDefault="0033776F" w:rsidP="0033776F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B56943">
        <w:rPr>
          <w:rFonts w:ascii="Times New Roman" w:hAnsi="Times New Roman" w:cs="Times New Roman"/>
          <w:b/>
          <w:color w:val="auto"/>
          <w:sz w:val="24"/>
          <w:szCs w:val="24"/>
        </w:rPr>
        <w:t>Biglasso</w:t>
      </w:r>
      <w:proofErr w:type="spellEnd"/>
    </w:p>
    <w:p w14:paraId="64294449" w14:textId="19DE83C4" w:rsidR="00F739DD" w:rsidRDefault="0033776F" w:rsidP="00F739DD">
      <w:pPr>
        <w:spacing w:line="480" w:lineRule="auto"/>
        <w:ind w:firstLine="547"/>
      </w:pPr>
      <w:r>
        <w:t xml:space="preserve">After all data has been properly setup, now we are going to use </w:t>
      </w:r>
      <w:proofErr w:type="spellStart"/>
      <w:r>
        <w:t>biglasso</w:t>
      </w:r>
      <w:proofErr w:type="spellEnd"/>
      <w:r>
        <w:t xml:space="preserve"> model to apply for a single model fitting. </w:t>
      </w:r>
    </w:p>
    <w:p w14:paraId="0871ACFB" w14:textId="54446FAE" w:rsidR="0033776F" w:rsidRDefault="0033776F" w:rsidP="0033776F">
      <w:pPr>
        <w:spacing w:line="480" w:lineRule="auto"/>
      </w:pPr>
      <w:r>
        <w:rPr>
          <w:noProof/>
        </w:rPr>
        <w:drawing>
          <wp:inline distT="0" distB="0" distL="0" distR="0" wp14:anchorId="607D44EB" wp14:editId="3A51834C">
            <wp:extent cx="5943600" cy="910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8 at 11.39.27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A38E" w14:textId="0B761CBF" w:rsidR="0033776F" w:rsidRDefault="0033776F" w:rsidP="0033776F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3</w:t>
      </w:r>
      <w:r>
        <w:t xml:space="preserve">. </w:t>
      </w:r>
      <w:proofErr w:type="spellStart"/>
      <w:r>
        <w:t>Biglasso</w:t>
      </w:r>
      <w:proofErr w:type="spellEnd"/>
      <w:r>
        <w:t xml:space="preserve"> model</w:t>
      </w:r>
    </w:p>
    <w:p w14:paraId="64945998" w14:textId="7F285FAC" w:rsidR="0033776F" w:rsidRDefault="0033776F" w:rsidP="00F739DD">
      <w:pPr>
        <w:spacing w:line="480" w:lineRule="auto"/>
        <w:ind w:firstLine="547"/>
      </w:pPr>
      <w:r>
        <w:t>Then we get a fit plot shown as below.</w:t>
      </w:r>
    </w:p>
    <w:p w14:paraId="4AEB3A2D" w14:textId="1D58B8B2" w:rsidR="0033776F" w:rsidRDefault="0033776F" w:rsidP="0033776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FB25210" wp14:editId="5C4AE657">
            <wp:extent cx="5090355" cy="25168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t plo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1"/>
                    <a:stretch/>
                  </pic:blipFill>
                  <pic:spPr bwMode="auto">
                    <a:xfrm>
                      <a:off x="0" y="0"/>
                      <a:ext cx="5252089" cy="259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02423" w14:textId="05FB22A7" w:rsidR="0033776F" w:rsidRDefault="0033776F" w:rsidP="0033776F">
      <w:pPr>
        <w:spacing w:line="480" w:lineRule="auto"/>
        <w:ind w:firstLine="547"/>
        <w:jc w:val="center"/>
      </w:pPr>
      <w:r w:rsidRPr="00F739DD">
        <w:rPr>
          <w:i/>
        </w:rPr>
        <w:lastRenderedPageBreak/>
        <w:t xml:space="preserve">Figure </w:t>
      </w:r>
      <w:r>
        <w:rPr>
          <w:i/>
        </w:rPr>
        <w:t>4</w:t>
      </w:r>
      <w:r>
        <w:t xml:space="preserve">. </w:t>
      </w:r>
      <w:r>
        <w:t>plot</w:t>
      </w:r>
      <w:r w:rsidR="00B56943">
        <w:t xml:space="preserve"> of fit</w:t>
      </w:r>
    </w:p>
    <w:p w14:paraId="289C3206" w14:textId="2CD68A12" w:rsidR="0033776F" w:rsidRDefault="00B56943" w:rsidP="00F739DD">
      <w:pPr>
        <w:spacing w:line="480" w:lineRule="auto"/>
        <w:ind w:firstLine="547"/>
      </w:pPr>
      <w:r>
        <w:t xml:space="preserve">In this plot we could see that there are many beta-hats stay in 0, which means they are the ones to be eliminated from the model as unrelative parameters. </w:t>
      </w:r>
    </w:p>
    <w:p w14:paraId="4D284D8C" w14:textId="1C3125ED" w:rsidR="00B56943" w:rsidRPr="00B56943" w:rsidRDefault="00B56943" w:rsidP="00B56943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10-fold Cross</w:t>
      </w:r>
      <w:r w:rsidR="00D20048">
        <w:rPr>
          <w:rFonts w:ascii="Times New Roman" w:hAnsi="Times New Roman" w:cs="Times New Roman"/>
          <w:b/>
          <w:color w:val="auto"/>
          <w:sz w:val="24"/>
          <w:szCs w:val="24"/>
        </w:rPr>
        <w:t>-v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alidation</w:t>
      </w:r>
    </w:p>
    <w:p w14:paraId="7A0E3F83" w14:textId="72A0BE9C" w:rsidR="0033776F" w:rsidRDefault="00B56943" w:rsidP="00F739DD">
      <w:pPr>
        <w:spacing w:line="480" w:lineRule="auto"/>
        <w:ind w:firstLine="547"/>
      </w:pPr>
      <w:r>
        <w:t>After we get the lasso model, now are going to apply a cross validation test for it</w:t>
      </w:r>
      <w:r w:rsidR="00D20048">
        <w:t xml:space="preserve">, and select the parameter </w:t>
      </w:r>
      <w:r w:rsidR="008F4F38" w:rsidRPr="00D20048">
        <w:t>λ</w:t>
      </w:r>
      <w:r w:rsidR="00D20048">
        <w:t>.</w:t>
      </w:r>
    </w:p>
    <w:p w14:paraId="13924099" w14:textId="57C43094" w:rsidR="00B56943" w:rsidRDefault="00B56943" w:rsidP="00B56943">
      <w:pPr>
        <w:spacing w:line="480" w:lineRule="auto"/>
      </w:pPr>
      <w:r>
        <w:rPr>
          <w:noProof/>
        </w:rPr>
        <w:drawing>
          <wp:inline distT="0" distB="0" distL="0" distR="0" wp14:anchorId="1C8878CE" wp14:editId="0FCEACE0">
            <wp:extent cx="59436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8 at 11.49.25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B201" w14:textId="2CCE5D83" w:rsidR="00B56943" w:rsidRDefault="00B56943" w:rsidP="00B56943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5</w:t>
      </w:r>
      <w:r>
        <w:t xml:space="preserve">. </w:t>
      </w:r>
      <w:r>
        <w:t>10-fold cross</w:t>
      </w:r>
      <w:r w:rsidR="00D20048">
        <w:t>-</w:t>
      </w:r>
      <w:r>
        <w:t>validation</w:t>
      </w:r>
    </w:p>
    <w:p w14:paraId="287E92D8" w14:textId="1BBD52B9" w:rsidR="0033776F" w:rsidRDefault="00D20048" w:rsidP="00F739DD">
      <w:pPr>
        <w:spacing w:line="480" w:lineRule="auto"/>
        <w:ind w:firstLine="547"/>
      </w:pPr>
      <w:r>
        <w:t>Then we got 4 cross-validation curves with vertical</w:t>
      </w:r>
      <w:bookmarkStart w:id="0" w:name="_GoBack"/>
      <w:bookmarkEnd w:id="0"/>
      <w:r>
        <w:t xml:space="preserve"> dashed red line indicates the </w:t>
      </w:r>
      <w:r w:rsidRPr="00D20048">
        <w:t>λ</w:t>
      </w:r>
      <w:r>
        <w:t xml:space="preserve"> value.</w:t>
      </w:r>
    </w:p>
    <w:p w14:paraId="19B1943D" w14:textId="668F4144" w:rsidR="00D20048" w:rsidRDefault="00D20048" w:rsidP="00D20048">
      <w:pPr>
        <w:spacing w:line="480" w:lineRule="auto"/>
      </w:pPr>
      <w:r>
        <w:rPr>
          <w:noProof/>
        </w:rPr>
        <w:drawing>
          <wp:inline distT="0" distB="0" distL="0" distR="0" wp14:anchorId="20C7CB23" wp14:editId="430CA074">
            <wp:extent cx="5943600" cy="3297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v_fit 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B48" w14:textId="29C5DA1A" w:rsidR="00D20048" w:rsidRDefault="00D20048" w:rsidP="00D20048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6</w:t>
      </w:r>
      <w:r>
        <w:t xml:space="preserve">. </w:t>
      </w:r>
      <w:r>
        <w:t>plots of cv</w:t>
      </w:r>
    </w:p>
    <w:p w14:paraId="573AF955" w14:textId="1F28DB00" w:rsidR="0033776F" w:rsidRDefault="00D20048" w:rsidP="00F739DD">
      <w:pPr>
        <w:spacing w:line="480" w:lineRule="auto"/>
        <w:ind w:firstLine="547"/>
      </w:pPr>
      <w:r>
        <w:lastRenderedPageBreak/>
        <w:t xml:space="preserve">In these plots, we </w:t>
      </w:r>
      <w:r w:rsidR="00774482">
        <w:t>can</w:t>
      </w:r>
      <w:r>
        <w:t xml:space="preserve"> see that the parameters were down size from 2,000 to 46. And all the red line indicators point out the</w:t>
      </w:r>
      <w:r w:rsidR="00774482">
        <w:t xml:space="preserve"> same</w:t>
      </w:r>
      <w:r>
        <w:t xml:space="preserve"> log(</w:t>
      </w:r>
      <w:r w:rsidRPr="00D20048">
        <w:t>λ</w:t>
      </w:r>
      <w:r>
        <w:t xml:space="preserve">) </w:t>
      </w:r>
      <w:r w:rsidR="00774482">
        <w:t xml:space="preserve">value. We chose the </w:t>
      </w:r>
      <w:r w:rsidR="00774482" w:rsidRPr="00D20048">
        <w:t>λ</w:t>
      </w:r>
      <w:r w:rsidR="00774482">
        <w:t xml:space="preserve"> value corresponding to the minimum cross-validation error, maximum R</w:t>
      </w:r>
      <w:r w:rsidR="00774482" w:rsidRPr="00774482">
        <w:rPr>
          <w:vertAlign w:val="superscript"/>
        </w:rPr>
        <w:t>2</w:t>
      </w:r>
      <w:r w:rsidR="00774482">
        <w:t xml:space="preserve">, maximum SNR, and minimum scale estimate sigma. </w:t>
      </w:r>
    </w:p>
    <w:p w14:paraId="4925B5F9" w14:textId="224105FE" w:rsidR="00774482" w:rsidRPr="00B56943" w:rsidRDefault="00531A67" w:rsidP="00774482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object and </w:t>
      </w:r>
      <w:r w:rsidRPr="00531A67">
        <w:rPr>
          <w:rFonts w:ascii="Times New Roman" w:hAnsi="Times New Roman" w:cs="Times New Roman"/>
          <w:b/>
          <w:color w:val="auto"/>
          <w:sz w:val="24"/>
          <w:szCs w:val="24"/>
        </w:rPr>
        <w:t>λ</w:t>
      </w:r>
    </w:p>
    <w:p w14:paraId="118C18F8" w14:textId="59CD9659" w:rsidR="0033776F" w:rsidRDefault="00531A67" w:rsidP="00F739DD">
      <w:pPr>
        <w:spacing w:line="480" w:lineRule="auto"/>
        <w:ind w:firstLine="547"/>
      </w:pPr>
      <w:r>
        <w:t xml:space="preserve">In the last phase, we are going to take a look at the summary of cv indicators and the output of all the nonzero coefficients. </w:t>
      </w:r>
    </w:p>
    <w:p w14:paraId="037C48E8" w14:textId="0BC59550" w:rsidR="0033776F" w:rsidRDefault="00531A67" w:rsidP="00531A67">
      <w:pPr>
        <w:spacing w:line="480" w:lineRule="auto"/>
      </w:pPr>
      <w:r>
        <w:rPr>
          <w:noProof/>
        </w:rPr>
        <w:drawing>
          <wp:inline distT="0" distB="0" distL="0" distR="0" wp14:anchorId="35FDE0AD" wp14:editId="7504D6E5">
            <wp:extent cx="5943600" cy="2691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29 at 12.13.48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FF5" w14:textId="69E6CB03" w:rsidR="00531A67" w:rsidRDefault="00531A67" w:rsidP="00531A67">
      <w:pPr>
        <w:spacing w:line="480" w:lineRule="auto"/>
        <w:ind w:firstLine="547"/>
        <w:jc w:val="center"/>
      </w:pPr>
      <w:r w:rsidRPr="00F739DD">
        <w:rPr>
          <w:i/>
        </w:rPr>
        <w:t xml:space="preserve">Figure </w:t>
      </w:r>
      <w:r>
        <w:rPr>
          <w:i/>
        </w:rPr>
        <w:t>7</w:t>
      </w:r>
      <w:r>
        <w:t xml:space="preserve">. </w:t>
      </w:r>
      <w:r>
        <w:t>CV summary and non-zero coefficients</w:t>
      </w:r>
    </w:p>
    <w:p w14:paraId="3F49EA91" w14:textId="0DC5C37A" w:rsidR="0033776F" w:rsidRDefault="00531A67" w:rsidP="00F739DD">
      <w:pPr>
        <w:spacing w:line="480" w:lineRule="auto"/>
        <w:ind w:firstLine="547"/>
      </w:pPr>
      <w:r>
        <w:t xml:space="preserve">In the summary we could know that there were 2000 parameters in the initial linear regression. After lasso-penalized, there are only 46 with nonzero coefficients stay. The R-squared is 0.49, which means this model is going to explain almost half of the y according to X in forecast. </w:t>
      </w:r>
      <w:r w:rsidR="0041633F">
        <w:t xml:space="preserve">All the coefficient values are very small (e-04), so the parameter cannot be eliminated anymore. </w:t>
      </w:r>
    </w:p>
    <w:p w14:paraId="561A7A99" w14:textId="1E639383" w:rsidR="008E34E1" w:rsidRPr="00FD686A" w:rsidRDefault="008E34E1" w:rsidP="00FD686A">
      <w:pPr>
        <w:pStyle w:val="Heading1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D686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Conclusion</w:t>
      </w:r>
    </w:p>
    <w:p w14:paraId="1D853455" w14:textId="7BD40B79" w:rsidR="005E76E5" w:rsidRPr="00FD686A" w:rsidRDefault="0041633F" w:rsidP="00FD686A">
      <w:pPr>
        <w:spacing w:line="480" w:lineRule="auto"/>
        <w:ind w:firstLine="450"/>
      </w:pPr>
      <w:r>
        <w:t xml:space="preserve">After tuning, the optimal </w:t>
      </w:r>
      <w:r w:rsidRPr="00D20048">
        <w:t>λ</w:t>
      </w:r>
      <w:r>
        <w:t xml:space="preserve"> value that we get is 0.0165. Low coefficient value indicates that we’ve already get minimum parameters as 46. </w:t>
      </w:r>
    </w:p>
    <w:p w14:paraId="11C346C3" w14:textId="77777777" w:rsidR="00FD686A" w:rsidRDefault="00FD686A" w:rsidP="005A6F39">
      <w:pPr>
        <w:spacing w:line="480" w:lineRule="auto"/>
        <w:jc w:val="center"/>
      </w:pPr>
    </w:p>
    <w:p w14:paraId="0B80AE66" w14:textId="77777777" w:rsidR="00FD686A" w:rsidRDefault="00FD686A">
      <w:r>
        <w:br w:type="page"/>
      </w:r>
    </w:p>
    <w:p w14:paraId="41B5CF46" w14:textId="0B7E68A1" w:rsidR="005E76E5" w:rsidRDefault="006140BC" w:rsidP="005A6F39">
      <w:pPr>
        <w:spacing w:line="480" w:lineRule="auto"/>
        <w:jc w:val="center"/>
      </w:pPr>
      <w:r>
        <w:lastRenderedPageBreak/>
        <w:t>Reference</w:t>
      </w:r>
    </w:p>
    <w:p w14:paraId="44304715" w14:textId="10C91998" w:rsidR="006140BC" w:rsidRPr="0041633F" w:rsidRDefault="006140BC" w:rsidP="006140BC">
      <w:pPr>
        <w:pStyle w:val="ListParagraph"/>
        <w:numPr>
          <w:ilvl w:val="0"/>
          <w:numId w:val="6"/>
        </w:numPr>
        <w:spacing w:line="480" w:lineRule="auto"/>
        <w:ind w:left="360"/>
        <w:rPr>
          <w:rStyle w:val="Hyperlink"/>
          <w:color w:val="auto"/>
          <w:u w:val="none"/>
        </w:rPr>
      </w:pPr>
      <w:proofErr w:type="spellStart"/>
      <w:r w:rsidRPr="006140BC">
        <w:t>Maindonald</w:t>
      </w:r>
      <w:proofErr w:type="spellEnd"/>
      <w:r>
        <w:t xml:space="preserve">, </w:t>
      </w:r>
      <w:r w:rsidRPr="006140BC">
        <w:t>J</w:t>
      </w:r>
      <w:r>
        <w:t>.</w:t>
      </w:r>
      <w:r w:rsidRPr="006140BC">
        <w:t xml:space="preserve"> H</w:t>
      </w:r>
      <w:r>
        <w:t xml:space="preserve">. (2008). </w:t>
      </w:r>
      <w:r w:rsidRPr="006140BC">
        <w:rPr>
          <w:i/>
        </w:rPr>
        <w:t>Using R for Data Analysis and Graphics</w:t>
      </w:r>
      <w:r>
        <w:rPr>
          <w:i/>
        </w:rPr>
        <w:t>.</w:t>
      </w:r>
      <w:r w:rsidRPr="006140BC">
        <w:t xml:space="preserve"> Retrieved from </w:t>
      </w:r>
      <w:hyperlink r:id="rId18" w:history="1">
        <w:r w:rsidR="008E34E1" w:rsidRPr="002B10AC">
          <w:rPr>
            <w:rStyle w:val="Hyperlink"/>
          </w:rPr>
          <w:t>https://cran.r-project.org/doc/contrib/usingR.pdf</w:t>
        </w:r>
      </w:hyperlink>
    </w:p>
    <w:p w14:paraId="0DE7A0C8" w14:textId="4693309F" w:rsidR="0041633F" w:rsidRDefault="0041633F" w:rsidP="006140BC">
      <w:pPr>
        <w:pStyle w:val="ListParagraph"/>
        <w:numPr>
          <w:ilvl w:val="0"/>
          <w:numId w:val="6"/>
        </w:numPr>
        <w:spacing w:line="480" w:lineRule="auto"/>
        <w:ind w:left="360"/>
      </w:pPr>
      <w:r w:rsidRPr="0041633F">
        <w:t>Zeng</w:t>
      </w:r>
      <w:r>
        <w:t xml:space="preserve">, Y. </w:t>
      </w:r>
      <w:proofErr w:type="spellStart"/>
      <w:r w:rsidRPr="0041633F">
        <w:t>Breheny</w:t>
      </w:r>
      <w:proofErr w:type="spellEnd"/>
      <w:r>
        <w:t>, P.</w:t>
      </w:r>
      <w:r w:rsidRPr="0041633F">
        <w:t xml:space="preserve"> (2016).</w:t>
      </w:r>
      <w:r>
        <w:t xml:space="preserve"> </w:t>
      </w:r>
      <w:proofErr w:type="spellStart"/>
      <w:r w:rsidRPr="0041633F">
        <w:rPr>
          <w:i/>
        </w:rPr>
        <w:t>Biglasso</w:t>
      </w:r>
      <w:proofErr w:type="spellEnd"/>
      <w:r w:rsidRPr="0041633F">
        <w:rPr>
          <w:i/>
        </w:rPr>
        <w:t>: extending lasso model to Big Data in R</w:t>
      </w:r>
      <w:r>
        <w:t xml:space="preserve">. </w:t>
      </w:r>
      <w:r w:rsidRPr="0041633F">
        <w:t xml:space="preserve">Retrieved from </w:t>
      </w:r>
      <w:hyperlink r:id="rId19" w:history="1">
        <w:r w:rsidRPr="00B5199D">
          <w:rPr>
            <w:rStyle w:val="Hyperlink"/>
          </w:rPr>
          <w:t>https://github.com/YaohuiZeng/biglasso/blob/master/vignettes/biglasso.pdf</w:t>
        </w:r>
      </w:hyperlink>
    </w:p>
    <w:p w14:paraId="24E0F8D1" w14:textId="096E6CA5" w:rsidR="0041633F" w:rsidRDefault="0041633F" w:rsidP="006140BC">
      <w:pPr>
        <w:pStyle w:val="ListParagraph"/>
        <w:numPr>
          <w:ilvl w:val="0"/>
          <w:numId w:val="6"/>
        </w:numPr>
        <w:spacing w:line="480" w:lineRule="auto"/>
        <w:ind w:left="360"/>
      </w:pPr>
      <w:r w:rsidRPr="0041633F">
        <w:t>Zeng</w:t>
      </w:r>
      <w:r>
        <w:t xml:space="preserve">, Y. </w:t>
      </w:r>
      <w:proofErr w:type="spellStart"/>
      <w:r w:rsidRPr="0041633F">
        <w:t>Breheny</w:t>
      </w:r>
      <w:proofErr w:type="spellEnd"/>
      <w:r>
        <w:t>, P.</w:t>
      </w:r>
      <w:r w:rsidRPr="0041633F">
        <w:t xml:space="preserve"> (201</w:t>
      </w:r>
      <w:r>
        <w:t>7</w:t>
      </w:r>
      <w:r w:rsidRPr="0041633F">
        <w:t>).</w:t>
      </w:r>
      <w:r>
        <w:t xml:space="preserve"> </w:t>
      </w:r>
      <w:r w:rsidRPr="00FC42AF">
        <w:rPr>
          <w:i/>
        </w:rPr>
        <w:t xml:space="preserve">The    </w:t>
      </w:r>
      <w:proofErr w:type="spellStart"/>
      <w:r w:rsidRPr="00FC42AF">
        <w:rPr>
          <w:i/>
        </w:rPr>
        <w:t>biglasso</w:t>
      </w:r>
      <w:proofErr w:type="spellEnd"/>
      <w:r w:rsidRPr="00FC42AF">
        <w:rPr>
          <w:i/>
        </w:rPr>
        <w:t xml:space="preserve">    Package: A Memory- and Computation-Efficient Solver for Lasso Model Fitting with Big Data in R</w:t>
      </w:r>
      <w:r w:rsidRPr="0041633F">
        <w:t xml:space="preserve">. Retrieved from    </w:t>
      </w:r>
      <w:hyperlink r:id="rId20" w:history="1">
        <w:r w:rsidR="00FC42AF" w:rsidRPr="00B5199D">
          <w:rPr>
            <w:rStyle w:val="Hyperlink"/>
          </w:rPr>
          <w:t>https://arxiv.org/pdf/1701.05936.pdf</w:t>
        </w:r>
      </w:hyperlink>
    </w:p>
    <w:p w14:paraId="3733403A" w14:textId="77777777" w:rsidR="00FC42AF" w:rsidRDefault="00FC42AF" w:rsidP="00FC42AF">
      <w:pPr>
        <w:spacing w:line="480" w:lineRule="auto"/>
      </w:pPr>
    </w:p>
    <w:p w14:paraId="4328528E" w14:textId="77777777" w:rsidR="005A1A2F" w:rsidRPr="005A6F39" w:rsidRDefault="005A1A2F" w:rsidP="005A1A2F">
      <w:pPr>
        <w:spacing w:line="480" w:lineRule="auto"/>
      </w:pPr>
    </w:p>
    <w:sectPr w:rsidR="005A1A2F" w:rsidRPr="005A6F39" w:rsidSect="000357F6">
      <w:headerReference w:type="even" r:id="rId21"/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70B7D" w14:textId="77777777" w:rsidR="004D7345" w:rsidRDefault="004D7345" w:rsidP="00BE317E">
      <w:r>
        <w:separator/>
      </w:r>
    </w:p>
  </w:endnote>
  <w:endnote w:type="continuationSeparator" w:id="0">
    <w:p w14:paraId="08B3703B" w14:textId="77777777" w:rsidR="004D7345" w:rsidRDefault="004D7345" w:rsidP="00BE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989C6" w14:textId="77777777" w:rsidR="004D7345" w:rsidRDefault="004D7345" w:rsidP="00BE317E">
      <w:r>
        <w:separator/>
      </w:r>
    </w:p>
  </w:footnote>
  <w:footnote w:type="continuationSeparator" w:id="0">
    <w:p w14:paraId="25155FB5" w14:textId="77777777" w:rsidR="004D7345" w:rsidRDefault="004D7345" w:rsidP="00BE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732494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58CCBF" w14:textId="77777777" w:rsidR="00BE317E" w:rsidRDefault="00BE317E" w:rsidP="00CF46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3A4A9" w14:textId="77777777" w:rsidR="00BE317E" w:rsidRDefault="00BE317E" w:rsidP="00BE31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15828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4F29EC3" w14:textId="77777777" w:rsidR="00BE317E" w:rsidRDefault="00BE317E" w:rsidP="00CF46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C16964" w14:textId="5298AE50" w:rsidR="00BE317E" w:rsidRPr="00BE317E" w:rsidRDefault="00176C2B" w:rsidP="00BE317E">
    <w:pPr>
      <w:pStyle w:val="Header"/>
      <w:ind w:right="360"/>
      <w:rPr>
        <w:sz w:val="20"/>
        <w:szCs w:val="20"/>
      </w:rPr>
    </w:pPr>
    <w:r>
      <w:rPr>
        <w:sz w:val="20"/>
        <w:szCs w:val="20"/>
      </w:rPr>
      <w:t xml:space="preserve">Assignment </w:t>
    </w:r>
    <w:r w:rsidR="00FD686A">
      <w:rPr>
        <w:sz w:val="20"/>
        <w:szCs w:val="20"/>
      </w:rPr>
      <w:t>3</w:t>
    </w:r>
    <w:r w:rsidR="00BE317E" w:rsidRPr="00BE317E">
      <w:rPr>
        <w:sz w:val="20"/>
        <w:szCs w:val="20"/>
      </w:rPr>
      <w:tab/>
    </w:r>
    <w:r w:rsidR="00BE317E" w:rsidRPr="00BE317E"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38013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8A61CB" w14:textId="77777777" w:rsidR="00BE317E" w:rsidRDefault="00BE317E" w:rsidP="00CF46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40D69DA2" w14:textId="77777777" w:rsidR="00BE317E" w:rsidRDefault="00BE317E" w:rsidP="00BE317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D0CD1"/>
    <w:multiLevelType w:val="hybridMultilevel"/>
    <w:tmpl w:val="96B0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87C5D"/>
    <w:multiLevelType w:val="hybridMultilevel"/>
    <w:tmpl w:val="4960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7FEE"/>
    <w:multiLevelType w:val="hybridMultilevel"/>
    <w:tmpl w:val="99388D9E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E18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0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F6"/>
    <w:rsid w:val="000112BE"/>
    <w:rsid w:val="00021BA2"/>
    <w:rsid w:val="000353CE"/>
    <w:rsid w:val="000357F6"/>
    <w:rsid w:val="00044373"/>
    <w:rsid w:val="00056183"/>
    <w:rsid w:val="00064502"/>
    <w:rsid w:val="000A705E"/>
    <w:rsid w:val="000C4D3B"/>
    <w:rsid w:val="000C64D4"/>
    <w:rsid w:val="000D5183"/>
    <w:rsid w:val="000D55B8"/>
    <w:rsid w:val="000D6C5A"/>
    <w:rsid w:val="000D6C84"/>
    <w:rsid w:val="00176C2B"/>
    <w:rsid w:val="00187349"/>
    <w:rsid w:val="00196112"/>
    <w:rsid w:val="001C02A7"/>
    <w:rsid w:val="002008B0"/>
    <w:rsid w:val="0021414A"/>
    <w:rsid w:val="0021742A"/>
    <w:rsid w:val="002270FD"/>
    <w:rsid w:val="00231289"/>
    <w:rsid w:val="00265C54"/>
    <w:rsid w:val="00325EDB"/>
    <w:rsid w:val="0033776F"/>
    <w:rsid w:val="0036525E"/>
    <w:rsid w:val="00367BE8"/>
    <w:rsid w:val="00371436"/>
    <w:rsid w:val="00385DFC"/>
    <w:rsid w:val="0041633F"/>
    <w:rsid w:val="004502D8"/>
    <w:rsid w:val="00476B42"/>
    <w:rsid w:val="004B4FA2"/>
    <w:rsid w:val="004B6FC1"/>
    <w:rsid w:val="004D7345"/>
    <w:rsid w:val="004E26B6"/>
    <w:rsid w:val="004E6EC9"/>
    <w:rsid w:val="00507A63"/>
    <w:rsid w:val="0051536F"/>
    <w:rsid w:val="00531A67"/>
    <w:rsid w:val="00555590"/>
    <w:rsid w:val="005A1A2F"/>
    <w:rsid w:val="005A6F39"/>
    <w:rsid w:val="005E76E5"/>
    <w:rsid w:val="0060300C"/>
    <w:rsid w:val="00613E42"/>
    <w:rsid w:val="006140BC"/>
    <w:rsid w:val="006330CE"/>
    <w:rsid w:val="006349D8"/>
    <w:rsid w:val="006454A2"/>
    <w:rsid w:val="006C3D1F"/>
    <w:rsid w:val="006F576A"/>
    <w:rsid w:val="00754E9B"/>
    <w:rsid w:val="00772335"/>
    <w:rsid w:val="00774482"/>
    <w:rsid w:val="007816F2"/>
    <w:rsid w:val="00784FA7"/>
    <w:rsid w:val="007853A5"/>
    <w:rsid w:val="00795F11"/>
    <w:rsid w:val="00821FBC"/>
    <w:rsid w:val="008440A2"/>
    <w:rsid w:val="00850253"/>
    <w:rsid w:val="008841CD"/>
    <w:rsid w:val="008B5963"/>
    <w:rsid w:val="008E34E1"/>
    <w:rsid w:val="008F30D8"/>
    <w:rsid w:val="008F4F38"/>
    <w:rsid w:val="00906E12"/>
    <w:rsid w:val="009342E8"/>
    <w:rsid w:val="00971DFF"/>
    <w:rsid w:val="0099513A"/>
    <w:rsid w:val="009A7305"/>
    <w:rsid w:val="009A7310"/>
    <w:rsid w:val="009D2FC3"/>
    <w:rsid w:val="009E2A60"/>
    <w:rsid w:val="00A02689"/>
    <w:rsid w:val="00A71FE3"/>
    <w:rsid w:val="00B553EC"/>
    <w:rsid w:val="00B55785"/>
    <w:rsid w:val="00B56943"/>
    <w:rsid w:val="00B67D3C"/>
    <w:rsid w:val="00B71F18"/>
    <w:rsid w:val="00B80814"/>
    <w:rsid w:val="00B95063"/>
    <w:rsid w:val="00BB2F21"/>
    <w:rsid w:val="00BB34CA"/>
    <w:rsid w:val="00BC0B30"/>
    <w:rsid w:val="00BD0086"/>
    <w:rsid w:val="00BE317E"/>
    <w:rsid w:val="00C3106E"/>
    <w:rsid w:val="00C378AC"/>
    <w:rsid w:val="00C4115F"/>
    <w:rsid w:val="00C41189"/>
    <w:rsid w:val="00C45369"/>
    <w:rsid w:val="00C5260D"/>
    <w:rsid w:val="00C62D73"/>
    <w:rsid w:val="00C771FB"/>
    <w:rsid w:val="00CC03D2"/>
    <w:rsid w:val="00CC3DF9"/>
    <w:rsid w:val="00CC4FE4"/>
    <w:rsid w:val="00CF5D53"/>
    <w:rsid w:val="00D0503A"/>
    <w:rsid w:val="00D20048"/>
    <w:rsid w:val="00D2052D"/>
    <w:rsid w:val="00D2111A"/>
    <w:rsid w:val="00D234D3"/>
    <w:rsid w:val="00D61DB8"/>
    <w:rsid w:val="00D83ED9"/>
    <w:rsid w:val="00DD785F"/>
    <w:rsid w:val="00E17228"/>
    <w:rsid w:val="00E21B71"/>
    <w:rsid w:val="00E45EE2"/>
    <w:rsid w:val="00E4782D"/>
    <w:rsid w:val="00E718C9"/>
    <w:rsid w:val="00EC69DD"/>
    <w:rsid w:val="00EF7B1E"/>
    <w:rsid w:val="00F4503F"/>
    <w:rsid w:val="00F63CBF"/>
    <w:rsid w:val="00F739DD"/>
    <w:rsid w:val="00FC42AF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4716"/>
  <w15:chartTrackingRefBased/>
  <w15:docId w15:val="{B00000D5-AA39-0F4D-87C6-92B5556E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17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7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17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7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7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7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7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7F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357F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1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E3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17E"/>
  </w:style>
  <w:style w:type="paragraph" w:styleId="Footer">
    <w:name w:val="footer"/>
    <w:basedOn w:val="Normal"/>
    <w:link w:val="FooterChar"/>
    <w:uiPriority w:val="99"/>
    <w:unhideWhenUsed/>
    <w:rsid w:val="00BE3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17E"/>
  </w:style>
  <w:style w:type="character" w:styleId="PageNumber">
    <w:name w:val="page number"/>
    <w:basedOn w:val="DefaultParagraphFont"/>
    <w:uiPriority w:val="99"/>
    <w:semiHidden/>
    <w:unhideWhenUsed/>
    <w:rsid w:val="00BE317E"/>
  </w:style>
  <w:style w:type="paragraph" w:customStyle="1" w:styleId="Default">
    <w:name w:val="Default"/>
    <w:rsid w:val="00E4782D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E2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7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6F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1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4A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411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cran.r-project.org/doc/contrib/usingR.pdf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arxiv.org/pdf/1701.05936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github.com/YaohuiZeng/biglasso/blob/master/vignettes/biglasso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Fall 2018 CPS Quarter B</PublishDate>
  <Abstract>Instructor: Steward Huang</Abstract>
  <CompanyAddress/>
  <CompanyPhone/>
  <CompanyFax/>
  <CompanyEmail>Apr 28,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76DC8-5744-7C44-AE6F-C76502A3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ALY 6015_Intermediate Analytics</dc:subject>
  <dc:creator>Yuyi Zhang</dc:creator>
  <cp:keywords/>
  <dc:description/>
  <cp:lastModifiedBy>Yuyi Zhang</cp:lastModifiedBy>
  <cp:revision>10</cp:revision>
  <dcterms:created xsi:type="dcterms:W3CDTF">2019-04-29T05:45:00Z</dcterms:created>
  <dcterms:modified xsi:type="dcterms:W3CDTF">2019-04-29T07:39:00Z</dcterms:modified>
</cp:coreProperties>
</file>