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A03B5" w14:textId="2BDCF71E" w:rsidR="00ED11A2" w:rsidRDefault="00ED11A2"/>
    <w:p w14:paraId="570114DC" w14:textId="66BBFACA" w:rsidR="00ED11A2" w:rsidRDefault="00ED11A2">
      <w:r>
        <w:t xml:space="preserve">Generalized linear model (GLM) is a linear regression that allows variables to have error distribution rather than normal distribution. Logistic regression is one of GLM models that solving un-linearized data.  </w:t>
      </w:r>
      <w:r w:rsidR="00556EDF">
        <w:t xml:space="preserve">In another words, Logistic regression predicts True or False for the target variables rather than continues line of number. </w:t>
      </w:r>
      <w:r w:rsidR="003D3417">
        <w:t>Therefore,</w:t>
      </w:r>
      <w:r w:rsidR="00556EDF">
        <w:t xml:space="preserve"> Logistic regression fits in “S” shaped</w:t>
      </w:r>
      <w:r w:rsidR="00E010F0">
        <w:t xml:space="preserve"> curve that goes from 0 to 1</w:t>
      </w:r>
      <w:r w:rsidR="00556EDF">
        <w:t xml:space="preserve"> rather than upwards on downwards straight line. </w:t>
      </w:r>
    </w:p>
    <w:p w14:paraId="6189D7BA" w14:textId="7F3DF21C" w:rsidR="00E010F0" w:rsidRDefault="00E010F0"/>
    <w:p w14:paraId="3B853939" w14:textId="4138BBA2" w:rsidR="004F2BDB" w:rsidRDefault="003D3417">
      <w:r>
        <w:t xml:space="preserve">For example, we want to classify the probability of customer defaults based on credit information. In default dataset, the target variables have only two outcomes: yes or no. </w:t>
      </w:r>
      <w:r w:rsidR="00F11D3E">
        <w:t xml:space="preserve">We have met the complex German credit dataset in our previous assignment. In here, I only want to use </w:t>
      </w:r>
      <w:r w:rsidR="008B2DEC">
        <w:t>4 variables: default on their debt, whether or not a student, credit card average balance, and income.</w:t>
      </w:r>
      <w:r w:rsidR="004F2BDB">
        <w:t xml:space="preserve"> The model of Logistic regression shown as below: </w:t>
      </w:r>
    </w:p>
    <w:p w14:paraId="38831563" w14:textId="17D84126" w:rsidR="0051500A" w:rsidRDefault="0051500A"/>
    <w:p w14:paraId="5E47FB89" w14:textId="12529CAE" w:rsidR="0051500A" w:rsidRDefault="002862AC">
      <w:r>
        <w:rPr>
          <w:noProof/>
        </w:rPr>
        <w:drawing>
          <wp:inline distT="0" distB="0" distL="0" distR="0" wp14:anchorId="065172D7" wp14:editId="29AF51A6">
            <wp:extent cx="5943600" cy="1425575"/>
            <wp:effectExtent l="0" t="0" r="0" b="0"/>
            <wp:docPr id="5" name="Picture 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, let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13C5" w14:textId="7313F748" w:rsidR="004F2BDB" w:rsidRDefault="004F2BDB"/>
    <w:p w14:paraId="6002831C" w14:textId="5B6CB00C" w:rsidR="0051500A" w:rsidRDefault="0051500A"/>
    <w:p w14:paraId="393A0402" w14:textId="42B55E98" w:rsidR="00D07B78" w:rsidRDefault="00D07B78">
      <w:r>
        <w:t>T</w:t>
      </w:r>
      <w:r>
        <w:rPr>
          <w:rFonts w:hint="eastAsia"/>
        </w:rPr>
        <w:t>aking</w:t>
      </w:r>
      <w:r>
        <w:t xml:space="preserve"> the log of equation, we got: </w:t>
      </w:r>
    </w:p>
    <w:p w14:paraId="4858739D" w14:textId="29A9C215" w:rsidR="002862AC" w:rsidRDefault="002862AC">
      <w:r>
        <w:rPr>
          <w:noProof/>
        </w:rPr>
        <w:drawing>
          <wp:inline distT="0" distB="0" distL="0" distR="0" wp14:anchorId="7087792A" wp14:editId="7492E703">
            <wp:extent cx="5943600" cy="1370965"/>
            <wp:effectExtent l="0" t="0" r="0" b="635"/>
            <wp:docPr id="6" name="Picture 6" descr="A picture containing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objec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72CB" w14:textId="77777777" w:rsidR="002862AC" w:rsidRDefault="002862AC"/>
    <w:p w14:paraId="26EA7C32" w14:textId="77777777" w:rsidR="002862AC" w:rsidRDefault="002862AC"/>
    <w:p w14:paraId="596CB48D" w14:textId="77C08BB7" w:rsidR="004F2BDB" w:rsidRDefault="00D07B78">
      <w:r>
        <w:t>Then we estimate the b0 and b1to maximize the likelihood function</w:t>
      </w:r>
      <w:r w:rsidR="002862AC">
        <w:t xml:space="preserve"> by R.</w:t>
      </w:r>
    </w:p>
    <w:p w14:paraId="30BCEF95" w14:textId="77777777" w:rsidR="00B701D6" w:rsidRDefault="00B701D6"/>
    <w:p w14:paraId="1FFCCE71" w14:textId="1508B6E9" w:rsidR="002862AC" w:rsidRDefault="00B701D6">
      <w:r>
        <w:rPr>
          <w:noProof/>
        </w:rPr>
        <w:drawing>
          <wp:inline distT="0" distB="0" distL="0" distR="0" wp14:anchorId="10EF1601" wp14:editId="38905B3B">
            <wp:extent cx="5943600" cy="1690370"/>
            <wp:effectExtent l="0" t="0" r="0" b="0"/>
            <wp:docPr id="7" name="Picture 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7731" w14:textId="324E7677" w:rsidR="002862AC" w:rsidRDefault="00B701D6">
      <w:r>
        <w:lastRenderedPageBreak/>
        <w:t>The p-value associated with balance and student are very small, indicating that these two variables are associated with default probabilities.</w:t>
      </w:r>
      <w:r w:rsidR="00E445E2">
        <w:t xml:space="preserve"> The estimate coefficient value of balance, 0.005737 indicates an increase in balance is associated with an increase in the probability of default.</w:t>
      </w:r>
    </w:p>
    <w:p w14:paraId="4F641354" w14:textId="4D4660CC" w:rsidR="00D07B78" w:rsidRDefault="00D07B78"/>
    <w:p w14:paraId="1FFC3F70" w14:textId="6BAC0ED6" w:rsidR="00D07B78" w:rsidRDefault="00E445E2">
      <w:r>
        <w:t>If</w:t>
      </w:r>
      <w:r w:rsidR="00B701D6">
        <w:t xml:space="preserve"> we </w:t>
      </w:r>
      <w:r>
        <w:t>analyze</w:t>
      </w:r>
      <w:r w:rsidR="00B701D6">
        <w:t xml:space="preserve"> the same dataset using linear regression, the chart will look like this: </w:t>
      </w:r>
    </w:p>
    <w:p w14:paraId="305C81ED" w14:textId="1F2D845A" w:rsidR="00D07B78" w:rsidRDefault="00D07B78"/>
    <w:p w14:paraId="303B4391" w14:textId="53A9157C" w:rsidR="002862AC" w:rsidRDefault="00B701D6">
      <w:r>
        <w:rPr>
          <w:noProof/>
        </w:rPr>
        <w:drawing>
          <wp:inline distT="0" distB="0" distL="0" distR="0" wp14:anchorId="18AA11E9" wp14:editId="186652FD">
            <wp:extent cx="5943600" cy="3434715"/>
            <wp:effectExtent l="0" t="0" r="0" b="0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BF9C" w14:textId="288A6CA2" w:rsidR="002862AC" w:rsidRDefault="002862AC"/>
    <w:p w14:paraId="61764995" w14:textId="6966C97A" w:rsidR="00B701D6" w:rsidRDefault="00E445E2">
      <w:r>
        <w:t>T</w:t>
      </w:r>
      <w:r w:rsidR="00B701D6">
        <w:t xml:space="preserve">his indicate that a straight line doesn’t fit a binary response well. Logistic regression, on the other hand, belongs to binomial family. </w:t>
      </w:r>
      <w:r>
        <w:t xml:space="preserve">The s-shaped curve logistic regression chart shows better capture ability compared to the linear regression model. </w:t>
      </w:r>
    </w:p>
    <w:p w14:paraId="4670E9D0" w14:textId="74C6B1F7" w:rsidR="00E445E2" w:rsidRDefault="00E445E2">
      <w:r>
        <w:rPr>
          <w:noProof/>
        </w:rPr>
        <w:lastRenderedPageBreak/>
        <w:drawing>
          <wp:inline distT="0" distB="0" distL="0" distR="0" wp14:anchorId="05A65608" wp14:editId="6B12101C">
            <wp:extent cx="5943600" cy="3583305"/>
            <wp:effectExtent l="0" t="0" r="0" b="0"/>
            <wp:docPr id="8" name="Picture 8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5E2" w:rsidSect="00721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EC"/>
    <w:rsid w:val="000F4D03"/>
    <w:rsid w:val="002862AC"/>
    <w:rsid w:val="003D3417"/>
    <w:rsid w:val="004E7C98"/>
    <w:rsid w:val="004F2BDB"/>
    <w:rsid w:val="0051500A"/>
    <w:rsid w:val="00533D01"/>
    <w:rsid w:val="00556EDF"/>
    <w:rsid w:val="00721C05"/>
    <w:rsid w:val="008B2DEC"/>
    <w:rsid w:val="00B701D6"/>
    <w:rsid w:val="00D07B78"/>
    <w:rsid w:val="00E010F0"/>
    <w:rsid w:val="00E445E2"/>
    <w:rsid w:val="00EA4FEC"/>
    <w:rsid w:val="00ED11A2"/>
    <w:rsid w:val="00F1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44670"/>
  <w15:chartTrackingRefBased/>
  <w15:docId w15:val="{92EC586B-B221-E640-BC6B-96F15A81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39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Yuyi Zhang</dc:creator>
  <cp:keywords/>
  <dc:description/>
  <cp:lastModifiedBy>Yuyi Zhang</cp:lastModifiedBy>
  <cp:revision>11</cp:revision>
  <dcterms:created xsi:type="dcterms:W3CDTF">2020-10-14T06:08:00Z</dcterms:created>
  <dcterms:modified xsi:type="dcterms:W3CDTF">2020-10-15T03:27:00Z</dcterms:modified>
</cp:coreProperties>
</file>