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789360383"/>
        <w:docPartObj>
          <w:docPartGallery w:val="Cover Pages"/>
          <w:docPartUnique/>
        </w:docPartObj>
      </w:sdtPr>
      <w:sdtEndPr/>
      <w:sdtContent>
        <w:p w14:paraId="71351FA3" w14:textId="45D6B4C3" w:rsidR="000357F6" w:rsidRPr="00265C54" w:rsidRDefault="000357F6">
          <w:r w:rsidRPr="00265C54">
            <w:rPr>
              <w:noProof/>
            </w:rPr>
            <mc:AlternateContent>
              <mc:Choice Requires="wpg">
                <w:drawing>
                  <wp:anchor distT="0" distB="0" distL="114300" distR="114300" simplePos="0" relativeHeight="251662336" behindDoc="0" locked="0" layoutInCell="1" allowOverlap="1" wp14:anchorId="1CE074E3" wp14:editId="69F0F90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7E7C9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sidRPr="00265C54">
            <w:rPr>
              <w:noProof/>
            </w:rPr>
            <mc:AlternateContent>
              <mc:Choice Requires="wps">
                <w:drawing>
                  <wp:anchor distT="0" distB="0" distL="114300" distR="114300" simplePos="0" relativeHeight="251660288" behindDoc="0" locked="0" layoutInCell="1" allowOverlap="1" wp14:anchorId="5C8DCC0B" wp14:editId="690357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23544"/>
                    <wp:effectExtent l="0" t="0" r="0" b="381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23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A211BC" w14:textId="77777777" w:rsidR="00CC01DC" w:rsidRDefault="00CC01DC">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46E6D84A" w:rsidR="00CC01DC" w:rsidRDefault="00611FFA">
                                <w:pPr>
                                  <w:pStyle w:val="NoSpacing"/>
                                  <w:jc w:val="right"/>
                                  <w:rPr>
                                    <w:color w:val="595959" w:themeColor="text1" w:themeTint="A6"/>
                                    <w:sz w:val="18"/>
                                    <w:szCs w:val="18"/>
                                  </w:rPr>
                                </w:pPr>
                                <w:sdt>
                                  <w:sdtPr>
                                    <w:rPr>
                                      <w:rFonts w:hint="eastAsi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4B319A">
                                      <w:rPr>
                                        <w:rFonts w:hint="eastAsia"/>
                                        <w:color w:val="595959" w:themeColor="text1" w:themeTint="A6"/>
                                        <w:sz w:val="18"/>
                                        <w:szCs w:val="18"/>
                                      </w:rPr>
                                      <w:t>Oct</w:t>
                                    </w:r>
                                    <w:r w:rsidR="004B319A">
                                      <w:rPr>
                                        <w:color w:val="595959" w:themeColor="text1" w:themeTint="A6"/>
                                        <w:sz w:val="18"/>
                                        <w:szCs w:val="18"/>
                                      </w:rPr>
                                      <w:t xml:space="preserve"> 04</w:t>
                                    </w:r>
                                    <w:r w:rsidR="00CC01DC">
                                      <w:rPr>
                                        <w:rFonts w:hint="eastAsia"/>
                                        <w:color w:val="595959" w:themeColor="text1" w:themeTint="A6"/>
                                        <w:sz w:val="18"/>
                                        <w:szCs w:val="18"/>
                                      </w:rPr>
                                      <w:t>, 2020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C8DCC0B" id="_x0000_t202" coordsize="21600,21600" o:spt="202" path="m,l,21600r21600,l21600,xe">
                    <v:stroke joinstyle="miter"/>
                    <v:path gradientshapeok="t" o:connecttype="rect"/>
                  </v:shapetype>
                  <v:shape id="Text Box 152" o:spid="_x0000_s1026" type="#_x0000_t202" style="position:absolute;margin-left:0;margin-top:0;width:8in;height:72.7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A211BC" w14:textId="77777777" w:rsidR="00CC01DC" w:rsidRDefault="00CC01DC">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46E6D84A" w:rsidR="00CC01DC" w:rsidRDefault="00611FFA">
                          <w:pPr>
                            <w:pStyle w:val="NoSpacing"/>
                            <w:jc w:val="right"/>
                            <w:rPr>
                              <w:color w:val="595959" w:themeColor="text1" w:themeTint="A6"/>
                              <w:sz w:val="18"/>
                              <w:szCs w:val="18"/>
                            </w:rPr>
                          </w:pPr>
                          <w:sdt>
                            <w:sdtPr>
                              <w:rPr>
                                <w:rFonts w:hint="eastAsi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4B319A">
                                <w:rPr>
                                  <w:rFonts w:hint="eastAsia"/>
                                  <w:color w:val="595959" w:themeColor="text1" w:themeTint="A6"/>
                                  <w:sz w:val="18"/>
                                  <w:szCs w:val="18"/>
                                </w:rPr>
                                <w:t>Oct</w:t>
                              </w:r>
                              <w:r w:rsidR="004B319A">
                                <w:rPr>
                                  <w:color w:val="595959" w:themeColor="text1" w:themeTint="A6"/>
                                  <w:sz w:val="18"/>
                                  <w:szCs w:val="18"/>
                                </w:rPr>
                                <w:t xml:space="preserve"> 04</w:t>
                              </w:r>
                              <w:r w:rsidR="00CC01DC">
                                <w:rPr>
                                  <w:rFonts w:hint="eastAsia"/>
                                  <w:color w:val="595959" w:themeColor="text1" w:themeTint="A6"/>
                                  <w:sz w:val="18"/>
                                  <w:szCs w:val="18"/>
                                </w:rPr>
                                <w:t>, 2020</w:t>
                              </w:r>
                            </w:sdtContent>
                          </w:sdt>
                        </w:p>
                      </w:txbxContent>
                    </v:textbox>
                    <w10:wrap type="square" anchorx="page" anchory="page"/>
                  </v:shape>
                </w:pict>
              </mc:Fallback>
            </mc:AlternateContent>
          </w:r>
          <w:r w:rsidRPr="00265C54">
            <w:rPr>
              <w:noProof/>
            </w:rPr>
            <mc:AlternateContent>
              <mc:Choice Requires="wps">
                <w:drawing>
                  <wp:anchor distT="0" distB="0" distL="114300" distR="114300" simplePos="0" relativeHeight="251661312" behindDoc="0" locked="0" layoutInCell="1" allowOverlap="1" wp14:anchorId="27025DFB" wp14:editId="737EFCD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374904"/>
                    <wp:effectExtent l="0" t="0" r="0" b="635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71602" w14:textId="026A3B1F" w:rsidR="00CC01DC" w:rsidRDefault="00CC01DC">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CF4235F" w14:textId="4A1E0175" w:rsidR="00CC01DC" w:rsidRDefault="00CC01DC">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7025DFB" id="Text Box 153" o:spid="_x0000_s1027" type="#_x0000_t202" style="position:absolute;margin-left:0;margin-top:0;width:8in;height:29.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" filled="f" stroked="f" strokeweight=".5pt">
                    <v:textbox inset="126pt,0,54pt,0">
                      <w:txbxContent>
                        <w:p w14:paraId="29571602" w14:textId="026A3B1F" w:rsidR="00CC01DC" w:rsidRDefault="00CC01DC">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CF4235F" w14:textId="4A1E0175" w:rsidR="00CC01DC" w:rsidRDefault="00CC01DC">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v:textbox>
                    <w10:wrap type="square" anchorx="page" anchory="page"/>
                  </v:shape>
                </w:pict>
              </mc:Fallback>
            </mc:AlternateContent>
          </w:r>
          <w:r w:rsidRPr="00265C54">
            <w:rPr>
              <w:noProof/>
            </w:rPr>
            <mc:AlternateContent>
              <mc:Choice Requires="wps">
                <w:drawing>
                  <wp:anchor distT="0" distB="0" distL="114300" distR="114300" simplePos="0" relativeHeight="251659264" behindDoc="0" locked="0" layoutInCell="1" allowOverlap="1" wp14:anchorId="3CA7F6D1" wp14:editId="58E16AE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A703B" w14:textId="3147C5A0" w:rsidR="00CC01DC" w:rsidRDefault="00CC01DC">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w:t>
                                </w:r>
                                <w:r w:rsidR="004B319A">
                                  <w:rPr>
                                    <w:rFonts w:cs="Times New Roman (Body CS)"/>
                                    <w:smallCaps/>
                                    <w:color w:val="4472C4" w:themeColor="accent1"/>
                                    <w:sz w:val="64"/>
                                    <w:szCs w:val="64"/>
                                  </w:rPr>
                                  <w:t>3</w:t>
                                </w:r>
                                <w:r>
                                  <w:rPr>
                                    <w:rFonts w:cs="Times New Roman (Body CS)"/>
                                    <w:smallCaps/>
                                    <w:color w:val="4472C4" w:themeColor="accent1"/>
                                    <w:sz w:val="64"/>
                                    <w:szCs w:val="64"/>
                                  </w:rPr>
                                  <w:t xml:space="preserve">: </w:t>
                                </w:r>
                              </w:p>
                              <w:p w14:paraId="794CB178" w14:textId="29E7BA48" w:rsidR="00CC01DC" w:rsidRPr="00196112" w:rsidRDefault="004B319A">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sidRPr="004B319A">
                                      <w:rPr>
                                        <w:rFonts w:cs="Times New Roman (Body CS)"/>
                                        <w:smallCaps/>
                                        <w:color w:val="4472C4" w:themeColor="accent1"/>
                                        <w:sz w:val="64"/>
                                        <w:szCs w:val="64"/>
                                      </w:rPr>
                                      <w:t>Classification Using Decision Tree and Rules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EndPr/>
                                <w:sdtContent>
                                  <w:p w14:paraId="0E413731" w14:textId="0B859B4C" w:rsidR="00CC01DC" w:rsidRDefault="00CC01DC">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CA7F6D1"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" filled="f" stroked="f" strokeweight=".5pt">
                    <v:textbox inset="126pt,0,54pt,0">
                      <w:txbxContent>
                        <w:p w14:paraId="5CEA703B" w14:textId="3147C5A0" w:rsidR="00CC01DC" w:rsidRDefault="00CC01DC">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w:t>
                          </w:r>
                          <w:r w:rsidR="004B319A">
                            <w:rPr>
                              <w:rFonts w:cs="Times New Roman (Body CS)"/>
                              <w:smallCaps/>
                              <w:color w:val="4472C4" w:themeColor="accent1"/>
                              <w:sz w:val="64"/>
                              <w:szCs w:val="64"/>
                            </w:rPr>
                            <w:t>3</w:t>
                          </w:r>
                          <w:r>
                            <w:rPr>
                              <w:rFonts w:cs="Times New Roman (Body CS)"/>
                              <w:smallCaps/>
                              <w:color w:val="4472C4" w:themeColor="accent1"/>
                              <w:sz w:val="64"/>
                              <w:szCs w:val="64"/>
                            </w:rPr>
                            <w:t xml:space="preserve">: </w:t>
                          </w:r>
                        </w:p>
                        <w:p w14:paraId="794CB178" w14:textId="29E7BA48" w:rsidR="00CC01DC" w:rsidRPr="00196112" w:rsidRDefault="004B319A">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sidRPr="004B319A">
                                <w:rPr>
                                  <w:rFonts w:cs="Times New Roman (Body CS)"/>
                                  <w:smallCaps/>
                                  <w:color w:val="4472C4" w:themeColor="accent1"/>
                                  <w:sz w:val="64"/>
                                  <w:szCs w:val="64"/>
                                </w:rPr>
                                <w:t>Classification Using Decision Tree and Rules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EndPr/>
                          <w:sdtContent>
                            <w:p w14:paraId="0E413731" w14:textId="0B859B4C" w:rsidR="00CC01DC" w:rsidRDefault="00CC01DC">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v:textbox>
                    <w10:wrap type="square" anchorx="page" anchory="page"/>
                  </v:shape>
                </w:pict>
              </mc:Fallback>
            </mc:AlternateContent>
          </w:r>
        </w:p>
        <w:p w14:paraId="1E0BA448" w14:textId="0ABB130E" w:rsidR="000357F6" w:rsidRPr="00265C54" w:rsidRDefault="000357F6">
          <w:r w:rsidRPr="00265C54">
            <w:br w:type="page"/>
          </w:r>
        </w:p>
      </w:sdtContent>
    </w:sdt>
    <w:p w14:paraId="3FAA1F92" w14:textId="15CAB960" w:rsidR="00CC391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Introduction</w:t>
      </w:r>
    </w:p>
    <w:p w14:paraId="1AA34E7F" w14:textId="29FF94B1" w:rsidR="00004514" w:rsidRDefault="00004514" w:rsidP="001B2F8F">
      <w:pPr>
        <w:pStyle w:val="NormalWeb"/>
        <w:spacing w:before="0" w:beforeAutospacing="0" w:after="0" w:afterAutospacing="0" w:line="480" w:lineRule="auto"/>
        <w:ind w:firstLine="540"/>
      </w:pPr>
      <w:r>
        <w:rPr>
          <w:rFonts w:eastAsiaTheme="minorEastAsia"/>
        </w:rPr>
        <w:t xml:space="preserve">In this report, </w:t>
      </w:r>
      <w:r w:rsidR="00FF4287">
        <w:rPr>
          <w:rFonts w:eastAsiaTheme="minorEastAsia"/>
        </w:rPr>
        <w:t xml:space="preserve">we are going to practice two classification methods, </w:t>
      </w:r>
      <w:r w:rsidR="00604B3C">
        <w:rPr>
          <w:rFonts w:eastAsiaTheme="minorEastAsia"/>
        </w:rPr>
        <w:t xml:space="preserve">the </w:t>
      </w:r>
      <w:r w:rsidR="00FF4287">
        <w:rPr>
          <w:rFonts w:eastAsiaTheme="minorEastAsia"/>
        </w:rPr>
        <w:t>Decision Tree</w:t>
      </w:r>
      <w:r w:rsidR="00604B3C">
        <w:rPr>
          <w:rFonts w:eastAsiaTheme="minorEastAsia"/>
        </w:rPr>
        <w:t>s</w:t>
      </w:r>
      <w:r w:rsidR="00FF4287">
        <w:rPr>
          <w:rFonts w:eastAsiaTheme="minorEastAsia"/>
        </w:rPr>
        <w:t xml:space="preserve"> and </w:t>
      </w:r>
      <w:r w:rsidR="00604B3C">
        <w:rPr>
          <w:rFonts w:eastAsiaTheme="minorEastAsia"/>
        </w:rPr>
        <w:t xml:space="preserve">the </w:t>
      </w:r>
      <w:r w:rsidR="00FF4287">
        <w:rPr>
          <w:rFonts w:eastAsiaTheme="minorEastAsia"/>
        </w:rPr>
        <w:t>Rule</w:t>
      </w:r>
      <w:r w:rsidR="00604B3C">
        <w:rPr>
          <w:rFonts w:eastAsiaTheme="minorEastAsia"/>
        </w:rPr>
        <w:t xml:space="preserve"> learners</w:t>
      </w:r>
      <w:r w:rsidR="00FF4287">
        <w:rPr>
          <w:rFonts w:eastAsiaTheme="minorEastAsia"/>
        </w:rPr>
        <w:t xml:space="preserve">. These are two algorithms that more focus on text content classification. </w:t>
      </w:r>
      <w:r w:rsidR="00604B3C">
        <w:rPr>
          <w:rFonts w:eastAsiaTheme="minorEastAsia"/>
        </w:rPr>
        <w:t xml:space="preserve">The </w:t>
      </w:r>
      <w:r w:rsidR="00FF4287">
        <w:rPr>
          <w:rFonts w:eastAsiaTheme="minorEastAsia"/>
        </w:rPr>
        <w:t>Decision Tree</w:t>
      </w:r>
      <w:r w:rsidR="00604B3C">
        <w:rPr>
          <w:rFonts w:eastAsiaTheme="minorEastAsia"/>
        </w:rPr>
        <w:t>s</w:t>
      </w:r>
      <w:r w:rsidR="00FF4287">
        <w:rPr>
          <w:rFonts w:eastAsiaTheme="minorEastAsia"/>
        </w:rPr>
        <w:t xml:space="preserve"> build flowchart structures, while the Rule</w:t>
      </w:r>
      <w:r w:rsidR="00604B3C">
        <w:rPr>
          <w:rFonts w:eastAsiaTheme="minorEastAsia"/>
        </w:rPr>
        <w:t xml:space="preserve"> learners</w:t>
      </w:r>
      <w:r w:rsidR="00FF4287">
        <w:rPr>
          <w:rFonts w:eastAsiaTheme="minorEastAsia"/>
        </w:rPr>
        <w:t xml:space="preserve"> generate logical if-else </w:t>
      </w:r>
      <w:r w:rsidR="00BF4982">
        <w:rPr>
          <w:rFonts w:eastAsiaTheme="minorEastAsia"/>
        </w:rPr>
        <w:t>statements</w:t>
      </w:r>
      <w:r w:rsidR="00FF4287">
        <w:rPr>
          <w:rFonts w:eastAsiaTheme="minorEastAsia"/>
        </w:rPr>
        <w:t>. The two cases we are going</w:t>
      </w:r>
      <w:r w:rsidR="00BF4982">
        <w:rPr>
          <w:rFonts w:eastAsiaTheme="minorEastAsia"/>
        </w:rPr>
        <w:t xml:space="preserve"> to go</w:t>
      </w:r>
      <w:r w:rsidR="00FF4287">
        <w:rPr>
          <w:rFonts w:eastAsiaTheme="minorEastAsia"/>
        </w:rPr>
        <w:t xml:space="preserve"> through </w:t>
      </w:r>
      <w:r w:rsidR="00F12E92">
        <w:rPr>
          <w:rFonts w:eastAsiaTheme="minorEastAsia"/>
        </w:rPr>
        <w:t xml:space="preserve">are credit dataset and mushroom dataset. We </w:t>
      </w:r>
      <w:r w:rsidR="00867DE7">
        <w:rPr>
          <w:rFonts w:eastAsiaTheme="minorEastAsia"/>
        </w:rPr>
        <w:t xml:space="preserve">are going to </w:t>
      </w:r>
      <w:r w:rsidR="00F12E92">
        <w:rPr>
          <w:rFonts w:eastAsiaTheme="minorEastAsia"/>
        </w:rPr>
        <w:t>build up models to predict default of loan</w:t>
      </w:r>
      <w:r w:rsidR="00BF4982">
        <w:rPr>
          <w:rFonts w:eastAsiaTheme="minorEastAsia"/>
        </w:rPr>
        <w:t>s</w:t>
      </w:r>
      <w:r w:rsidR="00F12E92">
        <w:rPr>
          <w:rFonts w:eastAsiaTheme="minorEastAsia"/>
        </w:rPr>
        <w:t xml:space="preserve"> and type</w:t>
      </w:r>
      <w:r w:rsidR="00BF4982">
        <w:rPr>
          <w:rFonts w:eastAsiaTheme="minorEastAsia"/>
        </w:rPr>
        <w:t>s</w:t>
      </w:r>
      <w:r w:rsidR="00F12E92">
        <w:rPr>
          <w:rFonts w:eastAsiaTheme="minorEastAsia"/>
        </w:rPr>
        <w:t xml:space="preserve"> of mushroom</w:t>
      </w:r>
      <w:r w:rsidR="00BF4982">
        <w:rPr>
          <w:rFonts w:eastAsiaTheme="minorEastAsia"/>
        </w:rPr>
        <w:t>s</w:t>
      </w:r>
      <w:r w:rsidR="00F12E92">
        <w:rPr>
          <w:rFonts w:eastAsiaTheme="minorEastAsia"/>
        </w:rPr>
        <w:t xml:space="preserve"> in </w:t>
      </w:r>
      <w:r w:rsidR="00440AF1">
        <w:rPr>
          <w:rFonts w:eastAsiaTheme="minorEastAsia"/>
        </w:rPr>
        <w:t xml:space="preserve">the next two sections. </w:t>
      </w:r>
      <w:r w:rsidR="00F12E92">
        <w:rPr>
          <w:rFonts w:eastAsiaTheme="minorEastAsia"/>
        </w:rPr>
        <w:t xml:space="preserve"> </w:t>
      </w:r>
    </w:p>
    <w:p w14:paraId="5267EEBB" w14:textId="0F144DCB" w:rsidR="00BE317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Analysis</w:t>
      </w:r>
    </w:p>
    <w:p w14:paraId="149C797D" w14:textId="01E3690F" w:rsidR="004B5E0D" w:rsidRDefault="005C1827" w:rsidP="004B5E0D">
      <w:pPr>
        <w:pStyle w:val="Heading2"/>
        <w:spacing w:before="0" w:line="480" w:lineRule="auto"/>
        <w:rPr>
          <w:rFonts w:ascii="Times New Roman" w:hAnsi="Times New Roman" w:cs="Times New Roman"/>
          <w:b/>
          <w:color w:val="auto"/>
          <w:sz w:val="24"/>
          <w:szCs w:val="24"/>
        </w:rPr>
      </w:pPr>
      <w:proofErr w:type="spellStart"/>
      <w:r>
        <w:rPr>
          <w:rFonts w:ascii="Times New Roman" w:hAnsi="Times New Roman" w:cs="Times New Roman"/>
          <w:b/>
          <w:color w:val="auto"/>
          <w:sz w:val="24"/>
          <w:szCs w:val="24"/>
        </w:rPr>
        <w:t>Statlog</w:t>
      </w:r>
      <w:proofErr w:type="spellEnd"/>
      <w:r>
        <w:rPr>
          <w:rFonts w:ascii="Times New Roman" w:hAnsi="Times New Roman" w:cs="Times New Roman"/>
          <w:b/>
          <w:color w:val="auto"/>
          <w:sz w:val="24"/>
          <w:szCs w:val="24"/>
        </w:rPr>
        <w:t xml:space="preserve"> (German Credit Data) Data Set</w:t>
      </w:r>
      <w:r w:rsidR="004B5E0D">
        <w:rPr>
          <w:rFonts w:ascii="Times New Roman" w:hAnsi="Times New Roman" w:cs="Times New Roman"/>
          <w:b/>
          <w:color w:val="auto"/>
          <w:sz w:val="24"/>
          <w:szCs w:val="24"/>
        </w:rPr>
        <w:t xml:space="preserve"> </w:t>
      </w:r>
    </w:p>
    <w:p w14:paraId="7FA43C99" w14:textId="16B46D0E" w:rsidR="004B5E0D" w:rsidRPr="002C6B07" w:rsidRDefault="004B5E0D"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22C86976" w14:textId="1D69925F" w:rsidR="004B5E0D" w:rsidRDefault="000D4CAC" w:rsidP="00B41B17">
      <w:pPr>
        <w:spacing w:line="480" w:lineRule="auto"/>
        <w:ind w:firstLine="547"/>
        <w:rPr>
          <w:rFonts w:eastAsiaTheme="minorEastAsia"/>
        </w:rPr>
      </w:pPr>
      <w:r>
        <w:rPr>
          <w:rFonts w:eastAsiaTheme="minorEastAsia"/>
        </w:rPr>
        <w:t xml:space="preserve">After the global financial crisis in 2007 – 2008, people realized the importance of compliance in banking practices. One way to </w:t>
      </w:r>
      <w:r w:rsidRPr="000D4CAC">
        <w:rPr>
          <w:rFonts w:eastAsiaTheme="minorEastAsia"/>
        </w:rPr>
        <w:t>emphasize</w:t>
      </w:r>
      <w:r>
        <w:rPr>
          <w:rFonts w:eastAsiaTheme="minorEastAsia"/>
        </w:rPr>
        <w:t xml:space="preserve"> </w:t>
      </w:r>
      <w:r w:rsidR="00202802">
        <w:rPr>
          <w:rFonts w:eastAsiaTheme="minorEastAsia"/>
        </w:rPr>
        <w:t xml:space="preserve">that is to apply deep learning for risk management. </w:t>
      </w:r>
      <w:r w:rsidR="00016B0F">
        <w:rPr>
          <w:rFonts w:eastAsiaTheme="minorEastAsia"/>
        </w:rPr>
        <w:t>The credit dataset contains 1,000 observations of 21 variables. We are going to build a Decision Tree to future distinguish the default of loans.</w:t>
      </w:r>
    </w:p>
    <w:p w14:paraId="330901C0" w14:textId="6221A20B" w:rsidR="007C65F4" w:rsidRPr="002C6B07" w:rsidRDefault="007C65F4"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2 – exploring and preparing the data</w:t>
      </w:r>
    </w:p>
    <w:p w14:paraId="1857958D" w14:textId="5E8D86A5" w:rsidR="004B5E0D" w:rsidRDefault="009D3B59" w:rsidP="00B41B17">
      <w:pPr>
        <w:spacing w:line="480" w:lineRule="auto"/>
        <w:ind w:firstLine="547"/>
        <w:rPr>
          <w:rFonts w:eastAsiaTheme="minorEastAsia"/>
        </w:rPr>
      </w:pPr>
      <w:r>
        <w:rPr>
          <w:rFonts w:eastAsiaTheme="minorEastAsia"/>
        </w:rPr>
        <w:t xml:space="preserve">Importing data to the R studio and take a look at the structure. </w:t>
      </w:r>
    </w:p>
    <w:p w14:paraId="44BD62C7" w14:textId="27C34568" w:rsidR="007C65F4" w:rsidRDefault="0012656C" w:rsidP="00B26CD9">
      <w:pPr>
        <w:spacing w:line="480" w:lineRule="auto"/>
        <w:rPr>
          <w:rFonts w:eastAsiaTheme="minorEastAsia"/>
        </w:rPr>
      </w:pPr>
      <w:r>
        <w:rPr>
          <w:rFonts w:eastAsiaTheme="minorEastAsia"/>
          <w:noProof/>
        </w:rPr>
        <w:drawing>
          <wp:inline distT="0" distB="0" distL="0" distR="0" wp14:anchorId="094A710A" wp14:editId="25C56FAB">
            <wp:extent cx="5943600" cy="2286000"/>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4210F49D" w14:textId="0A760B8F" w:rsidR="00B26CD9" w:rsidRPr="00190230" w:rsidRDefault="00B26CD9" w:rsidP="00FE0EB5">
      <w:pPr>
        <w:spacing w:line="480" w:lineRule="auto"/>
        <w:ind w:firstLine="547"/>
        <w:jc w:val="center"/>
      </w:pPr>
      <w:r>
        <w:rPr>
          <w:i/>
        </w:rPr>
        <w:lastRenderedPageBreak/>
        <w:t>Figure</w:t>
      </w:r>
      <w:r w:rsidRPr="00F739DD">
        <w:rPr>
          <w:i/>
        </w:rPr>
        <w:t xml:space="preserve"> </w:t>
      </w:r>
      <w:r>
        <w:rPr>
          <w:i/>
        </w:rPr>
        <w:t>1</w:t>
      </w:r>
      <w:r>
        <w:t xml:space="preserve">. </w:t>
      </w:r>
      <w:r w:rsidR="00B54CDA">
        <w:t>I</w:t>
      </w:r>
      <w:r>
        <w:t>mporting data and structure</w:t>
      </w:r>
    </w:p>
    <w:p w14:paraId="67F3C3BD" w14:textId="421F5025" w:rsidR="0012656C" w:rsidRDefault="007A15FE" w:rsidP="0012656C">
      <w:pPr>
        <w:spacing w:line="480" w:lineRule="auto"/>
        <w:ind w:firstLine="547"/>
        <w:rPr>
          <w:rFonts w:eastAsiaTheme="minorEastAsia"/>
        </w:rPr>
      </w:pPr>
      <w:r>
        <w:rPr>
          <w:rFonts w:eastAsiaTheme="minorEastAsia"/>
        </w:rPr>
        <w:t xml:space="preserve">As we can see from the structure page, there are different type of values, such as characters and integers. </w:t>
      </w:r>
      <w:r w:rsidR="00614E4B">
        <w:rPr>
          <w:rFonts w:eastAsiaTheme="minorEastAsia"/>
        </w:rPr>
        <w:t xml:space="preserve">the default vectors indicate applicants who may or may not be able to pay back the loan from the bank. In this report, we are going to generate a classification model to distinguish default observations, so that the bank will be able to reject credit requests base on numeric evidence. Let’s take a look at the portion of default in our dataset. </w:t>
      </w:r>
    </w:p>
    <w:p w14:paraId="16588B4F" w14:textId="662A88A7" w:rsidR="00614E4B" w:rsidRDefault="00614E4B" w:rsidP="00614E4B">
      <w:pPr>
        <w:spacing w:line="480" w:lineRule="auto"/>
        <w:rPr>
          <w:rFonts w:eastAsiaTheme="minorEastAsia"/>
        </w:rPr>
      </w:pPr>
      <w:r>
        <w:rPr>
          <w:rFonts w:eastAsiaTheme="minorEastAsia"/>
          <w:noProof/>
        </w:rPr>
        <w:drawing>
          <wp:inline distT="0" distB="0" distL="0" distR="0" wp14:anchorId="08C9515A" wp14:editId="7A726450">
            <wp:extent cx="5943600" cy="965200"/>
            <wp:effectExtent l="0" t="0" r="0"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965200"/>
                    </a:xfrm>
                    <a:prstGeom prst="rect">
                      <a:avLst/>
                    </a:prstGeom>
                  </pic:spPr>
                </pic:pic>
              </a:graphicData>
            </a:graphic>
          </wp:inline>
        </w:drawing>
      </w:r>
    </w:p>
    <w:p w14:paraId="77D5DA32" w14:textId="19DB944A" w:rsidR="00614E4B" w:rsidRPr="00190230" w:rsidRDefault="00614E4B" w:rsidP="00614E4B">
      <w:pPr>
        <w:spacing w:line="480" w:lineRule="auto"/>
        <w:ind w:firstLine="547"/>
        <w:jc w:val="center"/>
      </w:pPr>
      <w:r>
        <w:rPr>
          <w:i/>
        </w:rPr>
        <w:t>Figure</w:t>
      </w:r>
      <w:r>
        <w:rPr>
          <w:i/>
        </w:rPr>
        <w:t xml:space="preserve"> 2</w:t>
      </w:r>
      <w:r>
        <w:t xml:space="preserve">. </w:t>
      </w:r>
      <w:r w:rsidR="00843DDA">
        <w:t>Default portion</w:t>
      </w:r>
    </w:p>
    <w:p w14:paraId="5DEB719D" w14:textId="2ED73CD1" w:rsidR="0012656C" w:rsidRDefault="00C3600B" w:rsidP="0012656C">
      <w:pPr>
        <w:spacing w:line="480" w:lineRule="auto"/>
        <w:ind w:firstLine="547"/>
        <w:rPr>
          <w:rFonts w:eastAsiaTheme="minorEastAsia"/>
        </w:rPr>
      </w:pPr>
      <w:r>
        <w:rPr>
          <w:rFonts w:eastAsiaTheme="minorEastAsia"/>
        </w:rPr>
        <w:t xml:space="preserve">The observations in this dataset are not randomly ordered. </w:t>
      </w:r>
      <w:r w:rsidR="00685F6F">
        <w:rPr>
          <w:rFonts w:eastAsiaTheme="minorEastAsia"/>
        </w:rPr>
        <w:t>So,</w:t>
      </w:r>
      <w:r>
        <w:rPr>
          <w:rFonts w:eastAsiaTheme="minorEastAsia"/>
        </w:rPr>
        <w:t xml:space="preserve"> before we split the data into training data and test data, let’s solve this problem by generating a random sample. </w:t>
      </w:r>
    </w:p>
    <w:p w14:paraId="1BACE10C" w14:textId="1AE4FFAB" w:rsidR="00C3600B" w:rsidRDefault="00C3600B" w:rsidP="00C3600B">
      <w:pPr>
        <w:spacing w:line="480" w:lineRule="auto"/>
        <w:rPr>
          <w:rFonts w:eastAsiaTheme="minorEastAsia"/>
        </w:rPr>
      </w:pPr>
      <w:r>
        <w:rPr>
          <w:rFonts w:eastAsiaTheme="minorEastAsia"/>
          <w:noProof/>
        </w:rPr>
        <w:drawing>
          <wp:inline distT="0" distB="0" distL="0" distR="0" wp14:anchorId="5E30FB8A" wp14:editId="669CB6F6">
            <wp:extent cx="5943600" cy="821055"/>
            <wp:effectExtent l="0" t="0" r="0" b="4445"/>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821055"/>
                    </a:xfrm>
                    <a:prstGeom prst="rect">
                      <a:avLst/>
                    </a:prstGeom>
                  </pic:spPr>
                </pic:pic>
              </a:graphicData>
            </a:graphic>
          </wp:inline>
        </w:drawing>
      </w:r>
    </w:p>
    <w:p w14:paraId="6BCDF761" w14:textId="5EBED600" w:rsidR="00C3600B" w:rsidRPr="00190230" w:rsidRDefault="00C3600B" w:rsidP="00C3600B">
      <w:pPr>
        <w:spacing w:line="480" w:lineRule="auto"/>
        <w:ind w:firstLine="547"/>
        <w:jc w:val="center"/>
      </w:pPr>
      <w:r>
        <w:rPr>
          <w:i/>
        </w:rPr>
        <w:t xml:space="preserve">Figure </w:t>
      </w:r>
      <w:r>
        <w:rPr>
          <w:i/>
        </w:rPr>
        <w:t>3</w:t>
      </w:r>
      <w:r>
        <w:t xml:space="preserve">. </w:t>
      </w:r>
      <w:r>
        <w:t>Random sample</w:t>
      </w:r>
    </w:p>
    <w:p w14:paraId="41DBE346" w14:textId="450680CA" w:rsidR="0012656C" w:rsidRDefault="00C3600B" w:rsidP="0012656C">
      <w:pPr>
        <w:spacing w:line="480" w:lineRule="auto"/>
        <w:ind w:firstLine="547"/>
        <w:rPr>
          <w:rFonts w:eastAsiaTheme="minorEastAsia"/>
        </w:rPr>
      </w:pPr>
      <w:r>
        <w:rPr>
          <w:rFonts w:eastAsiaTheme="minorEastAsia"/>
        </w:rPr>
        <w:t>Then separate the dataset by 90% of training data and 10% of test data</w:t>
      </w:r>
      <w:r w:rsidR="00F2314F">
        <w:rPr>
          <w:rFonts w:eastAsiaTheme="minorEastAsia"/>
        </w:rPr>
        <w:t xml:space="preserve"> and check out the portion of default observations in both datasets.</w:t>
      </w:r>
    </w:p>
    <w:p w14:paraId="5EFD202E" w14:textId="27779050" w:rsidR="00F2314F" w:rsidRDefault="00F2314F" w:rsidP="00F2314F">
      <w:pPr>
        <w:spacing w:line="480" w:lineRule="auto"/>
        <w:rPr>
          <w:rFonts w:eastAsiaTheme="minorEastAsia"/>
        </w:rPr>
      </w:pPr>
      <w:r>
        <w:rPr>
          <w:rFonts w:eastAsiaTheme="minorEastAsia"/>
          <w:noProof/>
        </w:rPr>
        <w:drawing>
          <wp:inline distT="0" distB="0" distL="0" distR="0" wp14:anchorId="30E8039D" wp14:editId="68EFFC0D">
            <wp:extent cx="5943600" cy="1633855"/>
            <wp:effectExtent l="0" t="0" r="0" b="4445"/>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633855"/>
                    </a:xfrm>
                    <a:prstGeom prst="rect">
                      <a:avLst/>
                    </a:prstGeom>
                  </pic:spPr>
                </pic:pic>
              </a:graphicData>
            </a:graphic>
          </wp:inline>
        </w:drawing>
      </w:r>
    </w:p>
    <w:p w14:paraId="3D4258ED" w14:textId="694C2F6E" w:rsidR="00F2314F" w:rsidRPr="00190230" w:rsidRDefault="00F2314F" w:rsidP="00F2314F">
      <w:pPr>
        <w:spacing w:line="480" w:lineRule="auto"/>
        <w:ind w:firstLine="547"/>
        <w:jc w:val="center"/>
      </w:pPr>
      <w:r>
        <w:rPr>
          <w:i/>
        </w:rPr>
        <w:lastRenderedPageBreak/>
        <w:t xml:space="preserve">Figure </w:t>
      </w:r>
      <w:r>
        <w:rPr>
          <w:i/>
        </w:rPr>
        <w:t>4</w:t>
      </w:r>
      <w:r>
        <w:t xml:space="preserve">. </w:t>
      </w:r>
      <w:r>
        <w:t>Dividing dataset into training data and test data</w:t>
      </w:r>
    </w:p>
    <w:p w14:paraId="0EEF79C0" w14:textId="77777777" w:rsidR="00C07467" w:rsidRPr="002C6B07" w:rsidRDefault="00C07467" w:rsidP="00C07467">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3 – training a model on the data</w:t>
      </w:r>
    </w:p>
    <w:p w14:paraId="51BDE9FD" w14:textId="22E78B84" w:rsidR="0012656C" w:rsidRDefault="00810DC5" w:rsidP="0012656C">
      <w:pPr>
        <w:spacing w:line="480" w:lineRule="auto"/>
        <w:ind w:firstLine="547"/>
        <w:rPr>
          <w:rFonts w:eastAsiaTheme="minorEastAsia"/>
        </w:rPr>
      </w:pPr>
      <w:r>
        <w:rPr>
          <w:rFonts w:eastAsiaTheme="minorEastAsia"/>
        </w:rPr>
        <w:t xml:space="preserve">In this step, we are going to use C5.0 algorithm to train our decision tree model. The function of c5.0() is: </w:t>
      </w:r>
    </w:p>
    <w:p w14:paraId="27E01A20" w14:textId="5664F7B1" w:rsidR="00810DC5" w:rsidRDefault="00810DC5" w:rsidP="0012656C">
      <w:pPr>
        <w:spacing w:line="480" w:lineRule="auto"/>
        <w:ind w:firstLine="547"/>
        <w:rPr>
          <w:rFonts w:eastAsiaTheme="minorEastAsia"/>
        </w:rPr>
      </w:pPr>
      <w:r>
        <w:rPr>
          <w:rFonts w:eastAsiaTheme="minorEastAsia"/>
        </w:rPr>
        <w:t>M &lt;- c5.0 (train, class, trials = 1, costs = NULL)</w:t>
      </w:r>
    </w:p>
    <w:p w14:paraId="7A7F2387" w14:textId="55B2BDF2" w:rsidR="00810DC5" w:rsidRDefault="00810DC5" w:rsidP="0012656C">
      <w:pPr>
        <w:spacing w:line="480" w:lineRule="auto"/>
        <w:ind w:firstLine="547"/>
        <w:rPr>
          <w:rFonts w:eastAsiaTheme="minorEastAsia"/>
        </w:rPr>
      </w:pPr>
      <w:r>
        <w:rPr>
          <w:rFonts w:eastAsiaTheme="minorEastAsia"/>
        </w:rPr>
        <w:t>We use all columns except the default class variables in the 21</w:t>
      </w:r>
      <w:r w:rsidR="005E613D">
        <w:rPr>
          <w:rFonts w:eastAsiaTheme="minorEastAsia"/>
        </w:rPr>
        <w:t>st</w:t>
      </w:r>
      <w:r>
        <w:rPr>
          <w:rFonts w:eastAsiaTheme="minorEastAsia"/>
        </w:rPr>
        <w:t xml:space="preserve"> column. Then apply the last column as the target vector for c5.0() function.</w:t>
      </w:r>
    </w:p>
    <w:p w14:paraId="4198E94F" w14:textId="5185AEBA" w:rsidR="0012656C" w:rsidRDefault="00810DC5" w:rsidP="00810DC5">
      <w:pPr>
        <w:spacing w:line="480" w:lineRule="auto"/>
        <w:rPr>
          <w:rFonts w:eastAsiaTheme="minorEastAsia"/>
        </w:rPr>
      </w:pPr>
      <w:r>
        <w:rPr>
          <w:rFonts w:eastAsiaTheme="minorEastAsia"/>
          <w:noProof/>
        </w:rPr>
        <w:drawing>
          <wp:inline distT="0" distB="0" distL="0" distR="0" wp14:anchorId="108CF88E" wp14:editId="018C4C59">
            <wp:extent cx="5943600" cy="2421255"/>
            <wp:effectExtent l="0" t="0" r="0" b="4445"/>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421255"/>
                    </a:xfrm>
                    <a:prstGeom prst="rect">
                      <a:avLst/>
                    </a:prstGeom>
                  </pic:spPr>
                </pic:pic>
              </a:graphicData>
            </a:graphic>
          </wp:inline>
        </w:drawing>
      </w:r>
    </w:p>
    <w:p w14:paraId="4F7470CC" w14:textId="615E159D" w:rsidR="00810DC5" w:rsidRPr="00190230" w:rsidRDefault="00810DC5" w:rsidP="00810DC5">
      <w:pPr>
        <w:spacing w:line="480" w:lineRule="auto"/>
        <w:ind w:firstLine="547"/>
        <w:jc w:val="center"/>
      </w:pPr>
      <w:r>
        <w:rPr>
          <w:i/>
        </w:rPr>
        <w:t xml:space="preserve">Figure </w:t>
      </w:r>
      <w:r>
        <w:rPr>
          <w:i/>
        </w:rPr>
        <w:t>5</w:t>
      </w:r>
      <w:r>
        <w:t xml:space="preserve">. </w:t>
      </w:r>
      <w:r>
        <w:t>Training the model</w:t>
      </w:r>
    </w:p>
    <w:p w14:paraId="571FB9E5" w14:textId="79A1D9EC" w:rsidR="0012656C" w:rsidRDefault="00F76223" w:rsidP="0012656C">
      <w:pPr>
        <w:spacing w:line="480" w:lineRule="auto"/>
        <w:ind w:firstLine="547"/>
        <w:rPr>
          <w:rFonts w:eastAsiaTheme="minorEastAsia"/>
        </w:rPr>
      </w:pPr>
      <w:r>
        <w:rPr>
          <w:rFonts w:eastAsiaTheme="minorEastAsia"/>
        </w:rPr>
        <w:t xml:space="preserve">As we can see from the basic data, the listed </w:t>
      </w:r>
      <w:r w:rsidR="00FC4456">
        <w:rPr>
          <w:rFonts w:eastAsiaTheme="minorEastAsia"/>
        </w:rPr>
        <w:t>tree</w:t>
      </w:r>
      <w:r>
        <w:rPr>
          <w:rFonts w:eastAsiaTheme="minorEastAsia"/>
        </w:rPr>
        <w:t xml:space="preserve"> size </w:t>
      </w:r>
      <w:r w:rsidR="00FC4456">
        <w:rPr>
          <w:rFonts w:eastAsiaTheme="minorEastAsia"/>
        </w:rPr>
        <w:t>is</w:t>
      </w:r>
      <w:r>
        <w:rPr>
          <w:rFonts w:eastAsiaTheme="minorEastAsia"/>
        </w:rPr>
        <w:t xml:space="preserve"> 42. Let’s take a look at how the decision tree look like in brief.</w:t>
      </w:r>
    </w:p>
    <w:p w14:paraId="72075E99" w14:textId="0D312EAB" w:rsidR="00F76223" w:rsidRDefault="00F76223" w:rsidP="00F76223">
      <w:pPr>
        <w:spacing w:line="480" w:lineRule="auto"/>
        <w:rPr>
          <w:rFonts w:eastAsiaTheme="minorEastAsia"/>
        </w:rPr>
      </w:pPr>
      <w:r>
        <w:rPr>
          <w:rFonts w:eastAsiaTheme="minorEastAsia"/>
          <w:noProof/>
        </w:rPr>
        <w:lastRenderedPageBreak/>
        <w:drawing>
          <wp:inline distT="0" distB="0" distL="0" distR="0" wp14:anchorId="32D80F98" wp14:editId="155C1C2B">
            <wp:extent cx="5943600" cy="3776345"/>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3776345"/>
                    </a:xfrm>
                    <a:prstGeom prst="rect">
                      <a:avLst/>
                    </a:prstGeom>
                  </pic:spPr>
                </pic:pic>
              </a:graphicData>
            </a:graphic>
          </wp:inline>
        </w:drawing>
      </w:r>
    </w:p>
    <w:p w14:paraId="730AF78B" w14:textId="7955BFBC" w:rsidR="00F76223" w:rsidRPr="00190230" w:rsidRDefault="00F76223" w:rsidP="00F76223">
      <w:pPr>
        <w:spacing w:line="480" w:lineRule="auto"/>
        <w:ind w:firstLine="547"/>
        <w:jc w:val="center"/>
      </w:pPr>
      <w:r>
        <w:rPr>
          <w:i/>
        </w:rPr>
        <w:t xml:space="preserve">Figure </w:t>
      </w:r>
      <w:r>
        <w:rPr>
          <w:i/>
        </w:rPr>
        <w:t>6</w:t>
      </w:r>
      <w:r>
        <w:t xml:space="preserve">. </w:t>
      </w:r>
      <w:r>
        <w:t>Decision tree</w:t>
      </w:r>
      <w:r w:rsidR="004A11E4">
        <w:t>s</w:t>
      </w:r>
      <w:r>
        <w:t xml:space="preserve"> summary</w:t>
      </w:r>
    </w:p>
    <w:p w14:paraId="5512EFF5" w14:textId="50F594BF" w:rsidR="0012656C" w:rsidRDefault="00F76223" w:rsidP="0012656C">
      <w:pPr>
        <w:spacing w:line="480" w:lineRule="auto"/>
        <w:ind w:firstLine="547"/>
        <w:rPr>
          <w:rFonts w:eastAsiaTheme="minorEastAsia"/>
        </w:rPr>
      </w:pPr>
      <w:r>
        <w:rPr>
          <w:rFonts w:eastAsiaTheme="minorEastAsia"/>
        </w:rPr>
        <w:t xml:space="preserve">In this output snapshot we could see </w:t>
      </w:r>
      <w:r w:rsidR="00697494">
        <w:rPr>
          <w:rFonts w:eastAsiaTheme="minorEastAsia"/>
        </w:rPr>
        <w:t>few of</w:t>
      </w:r>
      <w:r>
        <w:rPr>
          <w:rFonts w:eastAsiaTheme="minorEastAsia"/>
        </w:rPr>
        <w:t xml:space="preserve"> </w:t>
      </w:r>
      <w:r w:rsidR="00697494">
        <w:rPr>
          <w:rFonts w:eastAsiaTheme="minorEastAsia"/>
        </w:rPr>
        <w:t xml:space="preserve">the </w:t>
      </w:r>
      <w:r>
        <w:rPr>
          <w:rFonts w:eastAsiaTheme="minorEastAsia"/>
        </w:rPr>
        <w:t>first branches in the decision tree: if the status of existing checking about “unknown” or “&gt;= 200 DM”, then classify as “not likely to default”. If not, then move to credit history that</w:t>
      </w:r>
      <w:r w:rsidR="007A71D4">
        <w:rPr>
          <w:rFonts w:eastAsiaTheme="minorEastAsia"/>
        </w:rPr>
        <w:t xml:space="preserve"> is “no credits taken/all credits paid back duly” or “all credits at this bank paid back duly”. If the housing status is rent, then classify as “likely to default”. </w:t>
      </w:r>
    </w:p>
    <w:p w14:paraId="59C7AC90" w14:textId="1BDBCEF7" w:rsidR="00AA0403" w:rsidRDefault="00AA0403" w:rsidP="0012656C">
      <w:pPr>
        <w:spacing w:line="480" w:lineRule="auto"/>
        <w:ind w:firstLine="547"/>
        <w:rPr>
          <w:rFonts w:eastAsiaTheme="minorEastAsia"/>
        </w:rPr>
      </w:pPr>
      <w:r>
        <w:rPr>
          <w:rFonts w:eastAsiaTheme="minorEastAsia"/>
        </w:rPr>
        <w:t xml:space="preserve">There is also an evaluation table in summary shown as below. </w:t>
      </w:r>
    </w:p>
    <w:p w14:paraId="53117925" w14:textId="55F6B41C" w:rsidR="00AA0403" w:rsidRDefault="00AA0403" w:rsidP="00AA0403">
      <w:pPr>
        <w:spacing w:line="480" w:lineRule="auto"/>
        <w:rPr>
          <w:rFonts w:eastAsiaTheme="minorEastAsia"/>
        </w:rPr>
      </w:pPr>
      <w:r>
        <w:rPr>
          <w:rFonts w:eastAsiaTheme="minorEastAsia"/>
          <w:noProof/>
        </w:rPr>
        <w:lastRenderedPageBreak/>
        <w:drawing>
          <wp:inline distT="0" distB="0" distL="0" distR="0" wp14:anchorId="74688716" wp14:editId="1CD046DA">
            <wp:extent cx="5943600" cy="2192655"/>
            <wp:effectExtent l="0" t="0" r="0" b="4445"/>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2192655"/>
                    </a:xfrm>
                    <a:prstGeom prst="rect">
                      <a:avLst/>
                    </a:prstGeom>
                  </pic:spPr>
                </pic:pic>
              </a:graphicData>
            </a:graphic>
          </wp:inline>
        </w:drawing>
      </w:r>
    </w:p>
    <w:p w14:paraId="5634B85A" w14:textId="69A979D8" w:rsidR="00AA0403" w:rsidRPr="00190230" w:rsidRDefault="00AA0403" w:rsidP="00AA0403">
      <w:pPr>
        <w:spacing w:line="480" w:lineRule="auto"/>
        <w:ind w:firstLine="547"/>
        <w:jc w:val="center"/>
      </w:pPr>
      <w:r>
        <w:rPr>
          <w:i/>
        </w:rPr>
        <w:t xml:space="preserve">Figure </w:t>
      </w:r>
      <w:r>
        <w:rPr>
          <w:i/>
        </w:rPr>
        <w:t>7</w:t>
      </w:r>
      <w:r>
        <w:t xml:space="preserve">. </w:t>
      </w:r>
      <w:r>
        <w:t>Decision tree</w:t>
      </w:r>
      <w:r w:rsidR="004A11E4">
        <w:t>s</w:t>
      </w:r>
      <w:r>
        <w:t xml:space="preserve"> evaluation</w:t>
      </w:r>
    </w:p>
    <w:p w14:paraId="4378D26F" w14:textId="58EDB329" w:rsidR="00AA0403" w:rsidRDefault="00811F70" w:rsidP="00811F70">
      <w:pPr>
        <w:spacing w:line="480" w:lineRule="auto"/>
        <w:ind w:firstLine="547"/>
        <w:rPr>
          <w:rFonts w:eastAsiaTheme="minorEastAsia"/>
        </w:rPr>
      </w:pPr>
      <w:r>
        <w:rPr>
          <w:rFonts w:eastAsiaTheme="minorEastAsia"/>
        </w:rPr>
        <w:t xml:space="preserve">There are about 84.9% training instances are correctly classified. In the error output, 113 yes values are misclassified as false negatives. </w:t>
      </w:r>
    </w:p>
    <w:p w14:paraId="23B77DD4" w14:textId="77777777" w:rsidR="00AA0403" w:rsidRPr="002C6B07" w:rsidRDefault="00AA0403" w:rsidP="00AA0403">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2FE962E6" w14:textId="6BF77508" w:rsidR="00F76223" w:rsidRDefault="00F85344" w:rsidP="0012656C">
      <w:pPr>
        <w:spacing w:line="480" w:lineRule="auto"/>
        <w:ind w:firstLine="547"/>
        <w:rPr>
          <w:rFonts w:eastAsiaTheme="minorEastAsia"/>
        </w:rPr>
      </w:pPr>
      <w:r>
        <w:rPr>
          <w:rFonts w:eastAsiaTheme="minorEastAsia"/>
        </w:rPr>
        <w:t>Apply the model that we created from the previous step to the test data and get evaluation table as below.</w:t>
      </w:r>
    </w:p>
    <w:p w14:paraId="0F51A74D" w14:textId="72CEE78D" w:rsidR="00F85344" w:rsidRDefault="00F85344" w:rsidP="00F85344">
      <w:pPr>
        <w:spacing w:line="480" w:lineRule="auto"/>
        <w:rPr>
          <w:rFonts w:eastAsiaTheme="minorEastAsia"/>
        </w:rPr>
      </w:pPr>
      <w:r>
        <w:rPr>
          <w:rFonts w:eastAsiaTheme="minorEastAsia"/>
          <w:noProof/>
        </w:rPr>
        <w:lastRenderedPageBreak/>
        <w:drawing>
          <wp:inline distT="0" distB="0" distL="0" distR="0" wp14:anchorId="06960D7A" wp14:editId="0EBC93F6">
            <wp:extent cx="5943600" cy="4707255"/>
            <wp:effectExtent l="0" t="0" r="0" b="4445"/>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707255"/>
                    </a:xfrm>
                    <a:prstGeom prst="rect">
                      <a:avLst/>
                    </a:prstGeom>
                  </pic:spPr>
                </pic:pic>
              </a:graphicData>
            </a:graphic>
          </wp:inline>
        </w:drawing>
      </w:r>
    </w:p>
    <w:p w14:paraId="51EDCB11" w14:textId="126244D9" w:rsidR="00F85344" w:rsidRPr="00190230" w:rsidRDefault="00F85344" w:rsidP="00F85344">
      <w:pPr>
        <w:spacing w:line="480" w:lineRule="auto"/>
        <w:ind w:firstLine="547"/>
        <w:jc w:val="center"/>
      </w:pPr>
      <w:r>
        <w:rPr>
          <w:i/>
        </w:rPr>
        <w:t xml:space="preserve">Figure </w:t>
      </w:r>
      <w:r>
        <w:rPr>
          <w:i/>
        </w:rPr>
        <w:t>8</w:t>
      </w:r>
      <w:r>
        <w:t>. Decision tree evaluation</w:t>
      </w:r>
    </w:p>
    <w:p w14:paraId="322F832E" w14:textId="77777777" w:rsidR="00F778AA" w:rsidRDefault="00F778AA" w:rsidP="0012656C">
      <w:pPr>
        <w:spacing w:line="480" w:lineRule="auto"/>
        <w:ind w:firstLine="547"/>
        <w:rPr>
          <w:rFonts w:eastAsiaTheme="minorEastAsia"/>
        </w:rPr>
      </w:pPr>
      <w:r>
        <w:rPr>
          <w:rFonts w:eastAsiaTheme="minorEastAsia"/>
        </w:rPr>
        <w:t xml:space="preserve">In this table, we could also see an accuracy of 68%, which is even lower than the training data. Furthermore, the model has incorrectly predicted 22 out of 35 actual defaults observations in the test data, or 63%. Since the bank will lose money on default cases, this model needs to be improved. </w:t>
      </w:r>
    </w:p>
    <w:p w14:paraId="7B69B44B" w14:textId="77777777" w:rsidR="00343F87" w:rsidRPr="002C6B07" w:rsidRDefault="00F778AA" w:rsidP="00343F87">
      <w:pPr>
        <w:pStyle w:val="Heading3"/>
        <w:spacing w:before="0" w:line="480" w:lineRule="auto"/>
        <w:rPr>
          <w:rFonts w:ascii="Times New Roman" w:hAnsi="Times New Roman" w:cs="Times New Roman"/>
          <w:b/>
          <w:bCs/>
          <w:color w:val="auto"/>
        </w:rPr>
      </w:pPr>
      <w:r>
        <w:rPr>
          <w:rFonts w:eastAsiaTheme="minorEastAsia"/>
        </w:rPr>
        <w:t xml:space="preserve"> </w:t>
      </w:r>
      <w:r w:rsidR="00343F87" w:rsidRPr="002C6B07">
        <w:rPr>
          <w:rFonts w:ascii="Times New Roman" w:hAnsi="Times New Roman" w:cs="Times New Roman"/>
          <w:b/>
          <w:bCs/>
          <w:color w:val="auto"/>
        </w:rPr>
        <w:t xml:space="preserve">Step </w:t>
      </w:r>
      <w:r w:rsidR="00343F87">
        <w:rPr>
          <w:rFonts w:ascii="Times New Roman" w:hAnsi="Times New Roman" w:cs="Times New Roman"/>
          <w:b/>
          <w:bCs/>
          <w:color w:val="auto"/>
        </w:rPr>
        <w:t>5</w:t>
      </w:r>
      <w:r w:rsidR="00343F87" w:rsidRPr="002C6B07">
        <w:rPr>
          <w:rFonts w:ascii="Times New Roman" w:hAnsi="Times New Roman" w:cs="Times New Roman"/>
          <w:b/>
          <w:bCs/>
          <w:color w:val="auto"/>
        </w:rPr>
        <w:t xml:space="preserve"> – </w:t>
      </w:r>
      <w:r w:rsidR="00343F87">
        <w:rPr>
          <w:rFonts w:ascii="Times New Roman" w:hAnsi="Times New Roman" w:cs="Times New Roman"/>
          <w:b/>
          <w:bCs/>
          <w:color w:val="auto"/>
        </w:rPr>
        <w:t>improving model performance</w:t>
      </w:r>
    </w:p>
    <w:p w14:paraId="111AC2E3" w14:textId="48EB4D84" w:rsidR="00F85344" w:rsidRDefault="00343F87" w:rsidP="0012656C">
      <w:pPr>
        <w:spacing w:line="480" w:lineRule="auto"/>
        <w:ind w:firstLine="547"/>
        <w:rPr>
          <w:rFonts w:eastAsiaTheme="minorEastAsia"/>
        </w:rPr>
      </w:pPr>
      <w:proofErr w:type="gramStart"/>
      <w:r>
        <w:rPr>
          <w:rFonts w:eastAsiaTheme="minorEastAsia"/>
        </w:rPr>
        <w:t>One way</w:t>
      </w:r>
      <w:proofErr w:type="gramEnd"/>
      <w:r>
        <w:rPr>
          <w:rFonts w:eastAsiaTheme="minorEastAsia"/>
        </w:rPr>
        <w:t xml:space="preserve"> C5.0 algorithm could make to improve the performance is called adaptive boosting. This is an idea of considering that every model has a unique set of strengths to weaknesses to solve certain problems. Therefore, we would like to complement these points by using a combination of several learners to increase the accuracy.</w:t>
      </w:r>
    </w:p>
    <w:p w14:paraId="47006693" w14:textId="611672B7" w:rsidR="00343F87" w:rsidRDefault="00343F87" w:rsidP="0012656C">
      <w:pPr>
        <w:spacing w:line="480" w:lineRule="auto"/>
        <w:ind w:firstLine="547"/>
        <w:rPr>
          <w:rFonts w:eastAsiaTheme="minorEastAsia"/>
        </w:rPr>
      </w:pPr>
      <w:r>
        <w:rPr>
          <w:rFonts w:eastAsiaTheme="minorEastAsia"/>
        </w:rPr>
        <w:lastRenderedPageBreak/>
        <w:t xml:space="preserve">In practice, we simply add an additional trials parameter to limit the upper number of trees when it realized that no more trials were necessary. </w:t>
      </w:r>
      <w:r w:rsidR="00F65CFC">
        <w:rPr>
          <w:rFonts w:eastAsiaTheme="minorEastAsia"/>
        </w:rPr>
        <w:t xml:space="preserve">Now let’s try boost10 vector and see its performance. </w:t>
      </w:r>
    </w:p>
    <w:p w14:paraId="33F318F7" w14:textId="5EA5FDCD" w:rsidR="00F65CFC" w:rsidRDefault="00F65CFC" w:rsidP="00F65CFC">
      <w:pPr>
        <w:spacing w:line="480" w:lineRule="auto"/>
        <w:rPr>
          <w:rFonts w:eastAsiaTheme="minorEastAsia"/>
        </w:rPr>
      </w:pPr>
      <w:r>
        <w:rPr>
          <w:rFonts w:eastAsiaTheme="minorEastAsia"/>
          <w:noProof/>
        </w:rPr>
        <w:drawing>
          <wp:inline distT="0" distB="0" distL="0" distR="0" wp14:anchorId="2106940A" wp14:editId="22F5C608">
            <wp:extent cx="5943600" cy="5062855"/>
            <wp:effectExtent l="0" t="0" r="0" b="4445"/>
            <wp:docPr id="15" name="Picture 15"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tabl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5062855"/>
                    </a:xfrm>
                    <a:prstGeom prst="rect">
                      <a:avLst/>
                    </a:prstGeom>
                  </pic:spPr>
                </pic:pic>
              </a:graphicData>
            </a:graphic>
          </wp:inline>
        </w:drawing>
      </w:r>
    </w:p>
    <w:p w14:paraId="21BA0B06" w14:textId="7F098AAC" w:rsidR="00F65CFC" w:rsidRPr="00190230" w:rsidRDefault="00F65CFC" w:rsidP="00F65CFC">
      <w:pPr>
        <w:spacing w:line="480" w:lineRule="auto"/>
        <w:ind w:firstLine="547"/>
        <w:jc w:val="center"/>
      </w:pPr>
      <w:r>
        <w:rPr>
          <w:i/>
        </w:rPr>
        <w:t xml:space="preserve">Figure </w:t>
      </w:r>
      <w:r>
        <w:rPr>
          <w:i/>
        </w:rPr>
        <w:t>9</w:t>
      </w:r>
      <w:r>
        <w:t>. Decision tree evaluation</w:t>
      </w:r>
    </w:p>
    <w:p w14:paraId="0493CF23" w14:textId="6D236D6D" w:rsidR="00F76223" w:rsidRDefault="004D0D35" w:rsidP="0012656C">
      <w:pPr>
        <w:spacing w:line="480" w:lineRule="auto"/>
        <w:ind w:firstLine="547"/>
        <w:rPr>
          <w:rFonts w:eastAsiaTheme="minorEastAsia"/>
        </w:rPr>
      </w:pPr>
      <w:r>
        <w:rPr>
          <w:rFonts w:eastAsiaTheme="minorEastAsia"/>
        </w:rPr>
        <w:t xml:space="preserve">This time we’ve got an accuracy of 77% in test data. this is 9% better than before, but still relatively low. And the false negative rate is still as high as 17%. Or say almost half of actual default observations were failed to be detected. </w:t>
      </w:r>
    </w:p>
    <w:p w14:paraId="45F7DCDB" w14:textId="4579AA03" w:rsidR="00F76223" w:rsidRDefault="004D0D35" w:rsidP="0012656C">
      <w:pPr>
        <w:spacing w:line="480" w:lineRule="auto"/>
        <w:ind w:firstLine="547"/>
        <w:rPr>
          <w:rFonts w:eastAsiaTheme="minorEastAsia"/>
        </w:rPr>
      </w:pPr>
      <w:r>
        <w:rPr>
          <w:rFonts w:eastAsiaTheme="minorEastAsia"/>
        </w:rPr>
        <w:lastRenderedPageBreak/>
        <w:t xml:space="preserve">Another way to make improvement in C5.0 algorithm is cost matrix. This is an idea of </w:t>
      </w:r>
      <w:r w:rsidR="0014168E">
        <w:rPr>
          <w:rFonts w:eastAsiaTheme="minorEastAsia"/>
        </w:rPr>
        <w:t xml:space="preserve">discouraging a tree from making mistakes. In this case, we are going to make a 2x2 </w:t>
      </w:r>
      <w:r w:rsidR="00650F38">
        <w:rPr>
          <w:rFonts w:eastAsiaTheme="minorEastAsia"/>
        </w:rPr>
        <w:t xml:space="preserve">matrix and assign the penalty for errors. </w:t>
      </w:r>
    </w:p>
    <w:p w14:paraId="677C136C" w14:textId="4F54CD2E" w:rsidR="00650F38" w:rsidRDefault="00650F38" w:rsidP="00650F38">
      <w:pPr>
        <w:spacing w:line="480" w:lineRule="auto"/>
        <w:rPr>
          <w:rFonts w:eastAsiaTheme="minorEastAsia"/>
        </w:rPr>
      </w:pPr>
      <w:r>
        <w:rPr>
          <w:rFonts w:eastAsiaTheme="minorEastAsia"/>
          <w:noProof/>
        </w:rPr>
        <w:drawing>
          <wp:inline distT="0" distB="0" distL="0" distR="0" wp14:anchorId="0350426B" wp14:editId="269DD069">
            <wp:extent cx="5943600" cy="1693545"/>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1693545"/>
                    </a:xfrm>
                    <a:prstGeom prst="rect">
                      <a:avLst/>
                    </a:prstGeom>
                  </pic:spPr>
                </pic:pic>
              </a:graphicData>
            </a:graphic>
          </wp:inline>
        </w:drawing>
      </w:r>
    </w:p>
    <w:p w14:paraId="32EC771B" w14:textId="0704EEB9" w:rsidR="00650F38" w:rsidRPr="00190230" w:rsidRDefault="00650F38" w:rsidP="00650F38">
      <w:pPr>
        <w:spacing w:line="480" w:lineRule="auto"/>
        <w:ind w:firstLine="547"/>
        <w:jc w:val="center"/>
      </w:pPr>
      <w:r>
        <w:rPr>
          <w:i/>
        </w:rPr>
        <w:t xml:space="preserve">Figure </w:t>
      </w:r>
      <w:r>
        <w:rPr>
          <w:i/>
        </w:rPr>
        <w:t>10</w:t>
      </w:r>
      <w:r>
        <w:t xml:space="preserve">. </w:t>
      </w:r>
      <w:r>
        <w:t>Generate cost matrix</w:t>
      </w:r>
    </w:p>
    <w:p w14:paraId="5558FBFD" w14:textId="25B438B3" w:rsidR="00F76223" w:rsidRDefault="00650F38" w:rsidP="0012656C">
      <w:pPr>
        <w:spacing w:line="480" w:lineRule="auto"/>
        <w:ind w:firstLine="547"/>
        <w:rPr>
          <w:rFonts w:eastAsiaTheme="minorEastAsia"/>
        </w:rPr>
      </w:pPr>
      <w:r>
        <w:rPr>
          <w:rFonts w:eastAsiaTheme="minorEastAsia"/>
        </w:rPr>
        <w:t>Then apply it to the previous decision tree</w:t>
      </w:r>
      <w:r w:rsidR="004A11E4">
        <w:rPr>
          <w:rFonts w:eastAsiaTheme="minorEastAsia"/>
        </w:rPr>
        <w:t>s</w:t>
      </w:r>
      <w:r>
        <w:rPr>
          <w:rFonts w:eastAsiaTheme="minorEastAsia"/>
        </w:rPr>
        <w:t xml:space="preserve">. </w:t>
      </w:r>
    </w:p>
    <w:p w14:paraId="716E89A7" w14:textId="5244F474" w:rsidR="0012656C" w:rsidRDefault="00650F38" w:rsidP="00650F38">
      <w:pPr>
        <w:spacing w:line="480" w:lineRule="auto"/>
        <w:rPr>
          <w:rFonts w:eastAsiaTheme="minorEastAsia"/>
        </w:rPr>
      </w:pPr>
      <w:r>
        <w:rPr>
          <w:rFonts w:eastAsiaTheme="minorEastAsia"/>
          <w:noProof/>
        </w:rPr>
        <w:lastRenderedPageBreak/>
        <w:drawing>
          <wp:inline distT="0" distB="0" distL="0" distR="0" wp14:anchorId="3A62DF02" wp14:editId="51CA3EBE">
            <wp:extent cx="5943600" cy="4673600"/>
            <wp:effectExtent l="0" t="0" r="0" b="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4673600"/>
                    </a:xfrm>
                    <a:prstGeom prst="rect">
                      <a:avLst/>
                    </a:prstGeom>
                  </pic:spPr>
                </pic:pic>
              </a:graphicData>
            </a:graphic>
          </wp:inline>
        </w:drawing>
      </w:r>
    </w:p>
    <w:p w14:paraId="646C0DC6" w14:textId="344BDD0A" w:rsidR="00650F38" w:rsidRPr="00190230" w:rsidRDefault="00650F38" w:rsidP="00650F38">
      <w:pPr>
        <w:spacing w:line="480" w:lineRule="auto"/>
        <w:ind w:firstLine="547"/>
        <w:jc w:val="center"/>
      </w:pPr>
      <w:r>
        <w:rPr>
          <w:i/>
        </w:rPr>
        <w:t>Figure 1</w:t>
      </w:r>
      <w:r>
        <w:rPr>
          <w:i/>
        </w:rPr>
        <w:t>1</w:t>
      </w:r>
      <w:r>
        <w:t xml:space="preserve">. </w:t>
      </w:r>
      <w:r>
        <w:t>Performance evaluation</w:t>
      </w:r>
    </w:p>
    <w:p w14:paraId="7BEB5D1F" w14:textId="48E3E8FC" w:rsidR="0012656C" w:rsidRDefault="001B0E86" w:rsidP="0012656C">
      <w:pPr>
        <w:spacing w:line="480" w:lineRule="auto"/>
        <w:ind w:firstLine="547"/>
        <w:rPr>
          <w:rFonts w:eastAsiaTheme="minorEastAsia"/>
        </w:rPr>
      </w:pPr>
      <w:r>
        <w:rPr>
          <w:rFonts w:eastAsiaTheme="minorEastAsia"/>
        </w:rPr>
        <w:t xml:space="preserve">As we could see from the evaluation table, the overall accuracy is as plain as 70%. But the false negative rate is now 8%. This is considering a notable improvement. </w:t>
      </w:r>
    </w:p>
    <w:p w14:paraId="21839633" w14:textId="0CA4F8DC" w:rsidR="00E0407E" w:rsidRDefault="00D83415" w:rsidP="00E0407E">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Mushroom Data Set</w:t>
      </w:r>
    </w:p>
    <w:p w14:paraId="5A7C3BE3" w14:textId="09E38D5F" w:rsidR="001B0E86" w:rsidRDefault="00D83415" w:rsidP="001B0E86">
      <w:pPr>
        <w:spacing w:line="480" w:lineRule="auto"/>
        <w:ind w:firstLine="547"/>
        <w:rPr>
          <w:rFonts w:eastAsiaTheme="minorEastAsia"/>
        </w:rPr>
      </w:pPr>
      <w:r>
        <w:rPr>
          <w:rFonts w:eastAsiaTheme="minorEastAsia"/>
        </w:rPr>
        <w:t>In this part, we are going to go through the mushroom dataset and built rule learners to get an easy-to-understand rule to distinguish poison mushrooms.</w:t>
      </w:r>
      <w:r w:rsidR="004B0E13">
        <w:rPr>
          <w:rFonts w:eastAsiaTheme="minorEastAsia"/>
        </w:rPr>
        <w:t xml:space="preserve"> </w:t>
      </w:r>
    </w:p>
    <w:p w14:paraId="5025EF07" w14:textId="77777777" w:rsidR="00E0407E" w:rsidRPr="002C6B07" w:rsidRDefault="00E0407E" w:rsidP="00E0407E">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7316F4D2" w14:textId="43F75810" w:rsidR="004B0E13" w:rsidRDefault="00D83415" w:rsidP="004B0E13">
      <w:pPr>
        <w:spacing w:line="480" w:lineRule="auto"/>
        <w:ind w:firstLine="547"/>
        <w:rPr>
          <w:rFonts w:eastAsiaTheme="minorEastAsia"/>
        </w:rPr>
      </w:pPr>
      <w:r>
        <w:rPr>
          <w:rFonts w:eastAsiaTheme="minorEastAsia"/>
        </w:rPr>
        <w:t xml:space="preserve">In this dataset, there are 8,124 observations of 23 variables. </w:t>
      </w:r>
      <w:r w:rsidR="004B0E13">
        <w:rPr>
          <w:rFonts w:eastAsiaTheme="minorEastAsia"/>
        </w:rPr>
        <w:t>N</w:t>
      </w:r>
      <w:r w:rsidR="004B0E13">
        <w:rPr>
          <w:rFonts w:eastAsiaTheme="minorEastAsia"/>
        </w:rPr>
        <w:t xml:space="preserve">ow </w:t>
      </w:r>
      <w:r w:rsidR="004B0E13">
        <w:rPr>
          <w:rFonts w:eastAsiaTheme="minorEastAsia"/>
        </w:rPr>
        <w:t>let’s import the dataset and get a glance of the structure.</w:t>
      </w:r>
    </w:p>
    <w:p w14:paraId="3949AD29" w14:textId="77777777" w:rsidR="00A86CE6" w:rsidRPr="002C6B07" w:rsidRDefault="00A86CE6" w:rsidP="00A86CE6">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lastRenderedPageBreak/>
        <w:t>Step 2 – exploring and preparing the data</w:t>
      </w:r>
    </w:p>
    <w:p w14:paraId="56637A40" w14:textId="37D7ACD1" w:rsidR="004B0E13" w:rsidRDefault="00240EED" w:rsidP="00636471">
      <w:pPr>
        <w:spacing w:line="480" w:lineRule="auto"/>
        <w:ind w:firstLine="547"/>
        <w:rPr>
          <w:rFonts w:eastAsiaTheme="minorEastAsia"/>
        </w:rPr>
      </w:pPr>
      <w:r>
        <w:rPr>
          <w:rFonts w:eastAsiaTheme="minorEastAsia"/>
        </w:rPr>
        <w:t xml:space="preserve">Here is the structure of mushroom data. </w:t>
      </w:r>
    </w:p>
    <w:p w14:paraId="680DABCF" w14:textId="5F7F4FDC" w:rsidR="00240EED" w:rsidRDefault="00240EED" w:rsidP="00240EED">
      <w:pPr>
        <w:spacing w:line="480" w:lineRule="auto"/>
        <w:rPr>
          <w:rFonts w:eastAsiaTheme="minorEastAsia"/>
        </w:rPr>
      </w:pPr>
      <w:r>
        <w:rPr>
          <w:rFonts w:eastAsiaTheme="minorEastAsia"/>
          <w:noProof/>
        </w:rPr>
        <w:drawing>
          <wp:inline distT="0" distB="0" distL="0" distR="0" wp14:anchorId="32278D74" wp14:editId="5F5162AD">
            <wp:extent cx="5943600" cy="4368800"/>
            <wp:effectExtent l="0" t="0" r="0" b="0"/>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4368800"/>
                    </a:xfrm>
                    <a:prstGeom prst="rect">
                      <a:avLst/>
                    </a:prstGeom>
                  </pic:spPr>
                </pic:pic>
              </a:graphicData>
            </a:graphic>
          </wp:inline>
        </w:drawing>
      </w:r>
    </w:p>
    <w:p w14:paraId="1FCCEB9D" w14:textId="13109B1C" w:rsidR="00240EED" w:rsidRPr="00190230" w:rsidRDefault="00240EED" w:rsidP="00240EED">
      <w:pPr>
        <w:spacing w:line="480" w:lineRule="auto"/>
        <w:ind w:firstLine="547"/>
        <w:jc w:val="center"/>
      </w:pPr>
      <w:r>
        <w:rPr>
          <w:i/>
        </w:rPr>
        <w:t>Figure 1</w:t>
      </w:r>
      <w:r>
        <w:rPr>
          <w:i/>
        </w:rPr>
        <w:t>2</w:t>
      </w:r>
      <w:r>
        <w:t xml:space="preserve">. </w:t>
      </w:r>
      <w:r>
        <w:t>Mushroom Data</w:t>
      </w:r>
    </w:p>
    <w:p w14:paraId="1304A834" w14:textId="5AAEDF8E" w:rsidR="004B0E13" w:rsidRDefault="00240EED" w:rsidP="00636471">
      <w:pPr>
        <w:spacing w:line="480" w:lineRule="auto"/>
        <w:ind w:firstLine="547"/>
        <w:rPr>
          <w:rFonts w:eastAsiaTheme="minorEastAsia"/>
        </w:rPr>
      </w:pPr>
      <w:r>
        <w:rPr>
          <w:rFonts w:eastAsiaTheme="minorEastAsia"/>
        </w:rPr>
        <w:t>One thing is worth to mention is that there is only one level appeared out of two levels that listed in the dictionary in vector “</w:t>
      </w:r>
      <w:proofErr w:type="spellStart"/>
      <w:proofErr w:type="gramStart"/>
      <w:r>
        <w:rPr>
          <w:rFonts w:eastAsiaTheme="minorEastAsia"/>
        </w:rPr>
        <w:t>veil.type</w:t>
      </w:r>
      <w:proofErr w:type="spellEnd"/>
      <w:proofErr w:type="gramEnd"/>
      <w:r>
        <w:rPr>
          <w:rFonts w:eastAsiaTheme="minorEastAsia"/>
        </w:rPr>
        <w:t>”. This is likely a coding error. Fortunately, the veil type doesn’t provide crucial role in this model, so we could drop this variable from our model by using NULL command. Then we’ll also relabel the type of mush</w:t>
      </w:r>
      <w:r w:rsidR="007C023F">
        <w:rPr>
          <w:rFonts w:eastAsiaTheme="minorEastAsia"/>
        </w:rPr>
        <w:t>rooms</w:t>
      </w:r>
      <w:r>
        <w:rPr>
          <w:rFonts w:eastAsiaTheme="minorEastAsia"/>
        </w:rPr>
        <w:t xml:space="preserve"> in column 1 and take a look at the table of mushroom type</w:t>
      </w:r>
      <w:r w:rsidR="007C023F">
        <w:rPr>
          <w:rFonts w:eastAsiaTheme="minorEastAsia"/>
        </w:rPr>
        <w:t>s</w:t>
      </w:r>
      <w:r>
        <w:rPr>
          <w:rFonts w:eastAsiaTheme="minorEastAsia"/>
        </w:rPr>
        <w:t xml:space="preserve">. </w:t>
      </w:r>
    </w:p>
    <w:p w14:paraId="790BB2B6" w14:textId="6E7DA289" w:rsidR="00240EED" w:rsidRDefault="00240EED" w:rsidP="00240EED">
      <w:pPr>
        <w:spacing w:line="480" w:lineRule="auto"/>
        <w:rPr>
          <w:rFonts w:eastAsiaTheme="minorEastAsia"/>
        </w:rPr>
      </w:pPr>
      <w:r>
        <w:rPr>
          <w:rFonts w:eastAsiaTheme="minorEastAsia"/>
          <w:noProof/>
        </w:rPr>
        <w:lastRenderedPageBreak/>
        <w:drawing>
          <wp:inline distT="0" distB="0" distL="0" distR="0" wp14:anchorId="64D151B6" wp14:editId="5FE6853E">
            <wp:extent cx="5943600" cy="1143000"/>
            <wp:effectExtent l="0" t="0" r="0" b="0"/>
            <wp:docPr id="19" name="Picture 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graphical user interfac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1143000"/>
                    </a:xfrm>
                    <a:prstGeom prst="rect">
                      <a:avLst/>
                    </a:prstGeom>
                  </pic:spPr>
                </pic:pic>
              </a:graphicData>
            </a:graphic>
          </wp:inline>
        </w:drawing>
      </w:r>
    </w:p>
    <w:p w14:paraId="75F77C90" w14:textId="27052D94" w:rsidR="00240EED" w:rsidRPr="00190230" w:rsidRDefault="00240EED" w:rsidP="00240EED">
      <w:pPr>
        <w:spacing w:line="480" w:lineRule="auto"/>
        <w:ind w:firstLine="547"/>
        <w:jc w:val="center"/>
      </w:pPr>
      <w:r>
        <w:rPr>
          <w:i/>
        </w:rPr>
        <w:t>Figure 1</w:t>
      </w:r>
      <w:r>
        <w:rPr>
          <w:i/>
        </w:rPr>
        <w:t>3</w:t>
      </w:r>
      <w:r>
        <w:t xml:space="preserve">. Mushroom </w:t>
      </w:r>
      <w:r w:rsidR="00120066">
        <w:t>type portion</w:t>
      </w:r>
    </w:p>
    <w:p w14:paraId="3305D72D" w14:textId="379F445E" w:rsidR="004B0E13" w:rsidRDefault="00120066" w:rsidP="00120066">
      <w:pPr>
        <w:spacing w:line="480" w:lineRule="auto"/>
        <w:ind w:firstLine="547"/>
        <w:rPr>
          <w:rFonts w:eastAsiaTheme="minorEastAsia"/>
        </w:rPr>
      </w:pPr>
      <w:r>
        <w:rPr>
          <w:rFonts w:eastAsiaTheme="minorEastAsia"/>
        </w:rPr>
        <w:t xml:space="preserve">There are about 52% of mushrooms are edible, and the rest of them are poisonous. In this case, we are considering the dataset of 8,214 samples is the entire set of </w:t>
      </w:r>
      <w:r>
        <w:rPr>
          <w:rFonts w:eastAsiaTheme="minorEastAsia" w:hint="eastAsia"/>
        </w:rPr>
        <w:t>po</w:t>
      </w:r>
      <w:r>
        <w:rPr>
          <w:rFonts w:eastAsiaTheme="minorEastAsia"/>
        </w:rPr>
        <w:t>pulation. We are not designing to cover unforeseen types of mushrooms. The purpose of our model is to find rules that could accurately depict all the current known mushrooms. Therefore, we don’t need to split the dataset at this time.</w:t>
      </w:r>
    </w:p>
    <w:p w14:paraId="36AED2AC" w14:textId="77777777" w:rsidR="007D0C1E" w:rsidRPr="002C6B07" w:rsidRDefault="007D0C1E" w:rsidP="007D0C1E">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3 – training a model on the data</w:t>
      </w:r>
    </w:p>
    <w:p w14:paraId="251F0A80" w14:textId="0C7C7846" w:rsidR="004757E1" w:rsidRDefault="003461DB" w:rsidP="00636471">
      <w:pPr>
        <w:spacing w:line="480" w:lineRule="auto"/>
        <w:ind w:firstLine="547"/>
        <w:rPr>
          <w:rFonts w:eastAsiaTheme="minorEastAsia"/>
        </w:rPr>
      </w:pPr>
      <w:r>
        <w:rPr>
          <w:rFonts w:eastAsiaTheme="minorEastAsia"/>
        </w:rPr>
        <w:t xml:space="preserve">In this step we are going to use </w:t>
      </w:r>
      <w:proofErr w:type="spellStart"/>
      <w:proofErr w:type="gramStart"/>
      <w:r>
        <w:rPr>
          <w:rFonts w:eastAsiaTheme="minorEastAsia"/>
        </w:rPr>
        <w:t>OneR</w:t>
      </w:r>
      <w:proofErr w:type="spellEnd"/>
      <w:r>
        <w:rPr>
          <w:rFonts w:eastAsiaTheme="minorEastAsia"/>
        </w:rPr>
        <w:t>(</w:t>
      </w:r>
      <w:proofErr w:type="gramEnd"/>
      <w:r>
        <w:rPr>
          <w:rFonts w:eastAsiaTheme="minorEastAsia"/>
        </w:rPr>
        <w:t>) function to generate rules based on the entire dataset. The function this shown as below:</w:t>
      </w:r>
    </w:p>
    <w:p w14:paraId="1E1EC802" w14:textId="1DF379C3" w:rsidR="003461DB" w:rsidRDefault="003461DB" w:rsidP="00636471">
      <w:pPr>
        <w:spacing w:line="480" w:lineRule="auto"/>
        <w:ind w:firstLine="547"/>
        <w:rPr>
          <w:rFonts w:eastAsiaTheme="minorEastAsia"/>
        </w:rPr>
      </w:pPr>
      <w:r>
        <w:rPr>
          <w:rFonts w:eastAsiaTheme="minorEastAsia"/>
        </w:rPr>
        <w:t xml:space="preserve">M &lt;- </w:t>
      </w:r>
      <w:proofErr w:type="spellStart"/>
      <w:proofErr w:type="gramStart"/>
      <w:r>
        <w:rPr>
          <w:rFonts w:eastAsiaTheme="minorEastAsia"/>
        </w:rPr>
        <w:t>OneR</w:t>
      </w:r>
      <w:proofErr w:type="spellEnd"/>
      <w:r>
        <w:rPr>
          <w:rFonts w:eastAsiaTheme="minorEastAsia"/>
        </w:rPr>
        <w:t>(</w:t>
      </w:r>
      <w:proofErr w:type="gramEnd"/>
      <w:r>
        <w:rPr>
          <w:rFonts w:eastAsiaTheme="minorEastAsia"/>
        </w:rPr>
        <w:t xml:space="preserve">class ~ predictor, data = </w:t>
      </w:r>
      <w:proofErr w:type="spellStart"/>
      <w:r>
        <w:rPr>
          <w:rFonts w:eastAsiaTheme="minorEastAsia"/>
        </w:rPr>
        <w:t>mydata</w:t>
      </w:r>
      <w:proofErr w:type="spellEnd"/>
      <w:r>
        <w:rPr>
          <w:rFonts w:eastAsiaTheme="minorEastAsia"/>
        </w:rPr>
        <w:t>)</w:t>
      </w:r>
    </w:p>
    <w:p w14:paraId="3E3C7A66" w14:textId="5913A120" w:rsidR="003461DB" w:rsidRDefault="003461DB" w:rsidP="00636471">
      <w:pPr>
        <w:spacing w:line="480" w:lineRule="auto"/>
        <w:ind w:firstLine="547"/>
        <w:rPr>
          <w:rFonts w:eastAsiaTheme="minorEastAsia"/>
        </w:rPr>
      </w:pPr>
      <w:r>
        <w:rPr>
          <w:rFonts w:eastAsiaTheme="minorEastAsia"/>
        </w:rPr>
        <w:t xml:space="preserve">In this </w:t>
      </w:r>
      <w:r w:rsidR="00856A97">
        <w:rPr>
          <w:rFonts w:eastAsiaTheme="minorEastAsia"/>
        </w:rPr>
        <w:t xml:space="preserve">formula, the ~ operator indicates the relationship between the target variable and </w:t>
      </w:r>
      <w:r w:rsidR="00AA055B">
        <w:rPr>
          <w:rFonts w:eastAsiaTheme="minorEastAsia"/>
        </w:rPr>
        <w:t xml:space="preserve">its </w:t>
      </w:r>
      <w:r w:rsidR="00856A97">
        <w:rPr>
          <w:rFonts w:eastAsiaTheme="minorEastAsia"/>
        </w:rPr>
        <w:t xml:space="preserve">predictors. The predictors could be separated by “+”, or use </w:t>
      </w:r>
      <w:proofErr w:type="gramStart"/>
      <w:r w:rsidR="00856A97">
        <w:rPr>
          <w:rFonts w:eastAsiaTheme="minorEastAsia"/>
        </w:rPr>
        <w:t>“ .</w:t>
      </w:r>
      <w:proofErr w:type="gramEnd"/>
      <w:r w:rsidR="00856A97">
        <w:rPr>
          <w:rFonts w:eastAsiaTheme="minorEastAsia"/>
        </w:rPr>
        <w:t>” to include all features in the dataset. In our case, we are going to allow the rule learner</w:t>
      </w:r>
      <w:r w:rsidR="00AA055B">
        <w:rPr>
          <w:rFonts w:eastAsiaTheme="minorEastAsia"/>
        </w:rPr>
        <w:t>s</w:t>
      </w:r>
      <w:r w:rsidR="00856A97">
        <w:rPr>
          <w:rFonts w:eastAsiaTheme="minorEastAsia"/>
        </w:rPr>
        <w:t xml:space="preserve"> to consider all the possible features to predict the type. </w:t>
      </w:r>
    </w:p>
    <w:p w14:paraId="2CBBF2F3" w14:textId="01BD7ACC" w:rsidR="003461DB" w:rsidRDefault="0035116D" w:rsidP="00856A97">
      <w:pPr>
        <w:spacing w:line="480" w:lineRule="auto"/>
        <w:rPr>
          <w:rFonts w:eastAsiaTheme="minorEastAsia"/>
        </w:rPr>
      </w:pPr>
      <w:r>
        <w:rPr>
          <w:rFonts w:eastAsiaTheme="minorEastAsia"/>
          <w:noProof/>
        </w:rPr>
        <w:lastRenderedPageBreak/>
        <w:drawing>
          <wp:inline distT="0" distB="0" distL="0" distR="0" wp14:anchorId="5D1C841A" wp14:editId="1AC2AD73">
            <wp:extent cx="5943600" cy="2641600"/>
            <wp:effectExtent l="0" t="0" r="0" b="0"/>
            <wp:docPr id="21" name="Picture 2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chat or text messag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p w14:paraId="2E1C6530" w14:textId="6C182FCF" w:rsidR="00856A97" w:rsidRPr="00190230" w:rsidRDefault="00856A97" w:rsidP="00856A97">
      <w:pPr>
        <w:spacing w:line="480" w:lineRule="auto"/>
        <w:ind w:firstLine="547"/>
        <w:jc w:val="center"/>
      </w:pPr>
      <w:r>
        <w:rPr>
          <w:i/>
        </w:rPr>
        <w:t>Figure 1</w:t>
      </w:r>
      <w:r>
        <w:rPr>
          <w:i/>
        </w:rPr>
        <w:t>4</w:t>
      </w:r>
      <w:r>
        <w:t xml:space="preserve">. </w:t>
      </w:r>
      <w:r>
        <w:t>Training the model</w:t>
      </w:r>
    </w:p>
    <w:p w14:paraId="3819AB4D" w14:textId="0FC28C2E" w:rsidR="003461DB" w:rsidRDefault="00E60369" w:rsidP="00636471">
      <w:pPr>
        <w:spacing w:line="480" w:lineRule="auto"/>
        <w:ind w:firstLine="547"/>
        <w:rPr>
          <w:rFonts w:eastAsiaTheme="minorEastAsia"/>
        </w:rPr>
      </w:pPr>
      <w:r>
        <w:rPr>
          <w:rFonts w:eastAsiaTheme="minorEastAsia"/>
        </w:rPr>
        <w:t xml:space="preserve">In this result we could see that odor is being selected as the rule generation. </w:t>
      </w:r>
      <w:r w:rsidR="00306521">
        <w:rPr>
          <w:rFonts w:eastAsiaTheme="minorEastAsia"/>
        </w:rPr>
        <w:t xml:space="preserve">The categories of odor are listed to specify rules for classify mushrooms. For example, mushrooms with pleasant smells such as almond or anise, or those that don’t have smells, are classified as edible. </w:t>
      </w:r>
      <w:r w:rsidR="003560DD">
        <w:rPr>
          <w:rFonts w:eastAsiaTheme="minorEastAsia"/>
        </w:rPr>
        <w:t>Therefore,</w:t>
      </w:r>
      <w:r w:rsidR="00306521">
        <w:rPr>
          <w:rFonts w:eastAsiaTheme="minorEastAsia"/>
        </w:rPr>
        <w:t xml:space="preserve"> for the purposes of field guide, we could put following instruction: “mushrooms with unpleasant smells are likely to be poisonous.”</w:t>
      </w:r>
    </w:p>
    <w:p w14:paraId="5327274C" w14:textId="77777777" w:rsidR="007D0C1E" w:rsidRPr="002C6B07" w:rsidRDefault="007D0C1E" w:rsidP="007D0C1E">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1D8BE7FF" w14:textId="6A227F86" w:rsidR="003560DD" w:rsidRDefault="00404B5A" w:rsidP="00636471">
      <w:pPr>
        <w:spacing w:line="480" w:lineRule="auto"/>
        <w:ind w:firstLine="547"/>
        <w:rPr>
          <w:rFonts w:eastAsiaTheme="minorEastAsia"/>
        </w:rPr>
      </w:pPr>
      <w:r>
        <w:rPr>
          <w:rFonts w:eastAsiaTheme="minorEastAsia"/>
        </w:rPr>
        <w:t xml:space="preserve">Use </w:t>
      </w:r>
      <w:proofErr w:type="gramStart"/>
      <w:r>
        <w:rPr>
          <w:rFonts w:eastAsiaTheme="minorEastAsia"/>
        </w:rPr>
        <w:t>summary(</w:t>
      </w:r>
      <w:proofErr w:type="gramEnd"/>
      <w:r>
        <w:rPr>
          <w:rFonts w:eastAsiaTheme="minorEastAsia"/>
        </w:rPr>
        <w:t>) function to get the evaluation table in R.</w:t>
      </w:r>
    </w:p>
    <w:p w14:paraId="48831A83" w14:textId="64E9222D" w:rsidR="00404B5A" w:rsidRDefault="00404B5A" w:rsidP="00404B5A">
      <w:pPr>
        <w:spacing w:line="480" w:lineRule="auto"/>
        <w:rPr>
          <w:rFonts w:eastAsiaTheme="minorEastAsia"/>
        </w:rPr>
      </w:pPr>
      <w:r>
        <w:rPr>
          <w:rFonts w:eastAsiaTheme="minorEastAsia"/>
          <w:noProof/>
        </w:rPr>
        <w:lastRenderedPageBreak/>
        <w:drawing>
          <wp:inline distT="0" distB="0" distL="0" distR="0" wp14:anchorId="5ED11387" wp14:editId="3D09B8CF">
            <wp:extent cx="5943600" cy="3065145"/>
            <wp:effectExtent l="0" t="0" r="0" b="0"/>
            <wp:docPr id="35" name="Picture 35"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imeli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3065145"/>
                    </a:xfrm>
                    <a:prstGeom prst="rect">
                      <a:avLst/>
                    </a:prstGeom>
                  </pic:spPr>
                </pic:pic>
              </a:graphicData>
            </a:graphic>
          </wp:inline>
        </w:drawing>
      </w:r>
    </w:p>
    <w:p w14:paraId="5AFCA031" w14:textId="5C71B69C" w:rsidR="009A5A2C" w:rsidRPr="00190230" w:rsidRDefault="00404B5A" w:rsidP="009A5A2C">
      <w:pPr>
        <w:spacing w:line="480" w:lineRule="auto"/>
        <w:ind w:firstLine="547"/>
        <w:jc w:val="center"/>
      </w:pPr>
      <w:r>
        <w:rPr>
          <w:i/>
        </w:rPr>
        <w:t>Figure 1</w:t>
      </w:r>
      <w:r>
        <w:rPr>
          <w:i/>
        </w:rPr>
        <w:t>5</w:t>
      </w:r>
      <w:r>
        <w:t xml:space="preserve">. </w:t>
      </w:r>
      <w:r w:rsidR="009A5A2C">
        <w:t>Evaluation table</w:t>
      </w:r>
    </w:p>
    <w:p w14:paraId="65A6120B" w14:textId="4ECAC14E" w:rsidR="003560DD" w:rsidRDefault="00C970E7" w:rsidP="00636471">
      <w:pPr>
        <w:spacing w:line="480" w:lineRule="auto"/>
        <w:ind w:firstLine="547"/>
        <w:rPr>
          <w:rFonts w:eastAsiaTheme="minorEastAsia"/>
        </w:rPr>
      </w:pPr>
      <w:r>
        <w:rPr>
          <w:rFonts w:eastAsiaTheme="minorEastAsia"/>
        </w:rPr>
        <w:t>In the first line of the summary shows that the accuracy is about 98.5%. But when we check out the matrix in bottom, there are 120 poisonous mushrooms are incorrectly classified as edible. This is</w:t>
      </w:r>
      <w:r w:rsidR="00586C80">
        <w:rPr>
          <w:rFonts w:eastAsiaTheme="minorEastAsia"/>
        </w:rPr>
        <w:t xml:space="preserve"> an</w:t>
      </w:r>
      <w:r>
        <w:rPr>
          <w:rFonts w:eastAsiaTheme="minorEastAsia"/>
        </w:rPr>
        <w:t xml:space="preserve"> incredibly dangerous mistake. </w:t>
      </w:r>
      <w:r w:rsidR="00586C80">
        <w:rPr>
          <w:rFonts w:eastAsiaTheme="minorEastAsia"/>
        </w:rPr>
        <w:t>Lessons learned is</w:t>
      </w:r>
      <w:r>
        <w:rPr>
          <w:rFonts w:eastAsiaTheme="minorEastAsia"/>
        </w:rPr>
        <w:t xml:space="preserve"> that only one feature utilizes a learner could perform reasonably well, but not good enough when there are lives involved. So, in the next step, we are going to find ways to improve the accuracy</w:t>
      </w:r>
      <w:r w:rsidR="00DA7965">
        <w:rPr>
          <w:rFonts w:eastAsiaTheme="minorEastAsia"/>
        </w:rPr>
        <w:t xml:space="preserve"> by adding more rules in our classifier</w:t>
      </w:r>
      <w:r>
        <w:rPr>
          <w:rFonts w:eastAsiaTheme="minorEastAsia"/>
        </w:rPr>
        <w:t>.</w:t>
      </w:r>
    </w:p>
    <w:p w14:paraId="52F0D37D" w14:textId="07AF76AA" w:rsidR="007F4140" w:rsidRPr="004B319A" w:rsidRDefault="007F4140" w:rsidP="004B319A">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w:t>
      </w:r>
      <w:r w:rsidR="004B319A">
        <w:rPr>
          <w:rFonts w:ascii="Times New Roman" w:hAnsi="Times New Roman" w:cs="Times New Roman"/>
          <w:b/>
          <w:bCs/>
          <w:color w:val="auto"/>
        </w:rPr>
        <w:t>ce</w:t>
      </w:r>
      <w:r w:rsidRPr="004B319A">
        <w:rPr>
          <w:rFonts w:eastAsiaTheme="minorEastAsia"/>
        </w:rPr>
        <w:t xml:space="preserve"> </w:t>
      </w:r>
    </w:p>
    <w:p w14:paraId="4A869F71" w14:textId="6DE28BEB" w:rsidR="00220984" w:rsidRDefault="00DA7965" w:rsidP="00A26FA7">
      <w:pPr>
        <w:spacing w:line="480" w:lineRule="auto"/>
        <w:ind w:firstLine="547"/>
        <w:rPr>
          <w:rFonts w:eastAsiaTheme="minorEastAsia"/>
        </w:rPr>
      </w:pPr>
      <w:r>
        <w:rPr>
          <w:rFonts w:eastAsiaTheme="minorEastAsia"/>
        </w:rPr>
        <w:t xml:space="preserve">To add more rules, we are going to use </w:t>
      </w:r>
      <w:proofErr w:type="spellStart"/>
      <w:proofErr w:type="gramStart"/>
      <w:r>
        <w:rPr>
          <w:rFonts w:eastAsiaTheme="minorEastAsia"/>
        </w:rPr>
        <w:t>JRip</w:t>
      </w:r>
      <w:proofErr w:type="spellEnd"/>
      <w:r>
        <w:rPr>
          <w:rFonts w:eastAsiaTheme="minorEastAsia"/>
        </w:rPr>
        <w:t>(</w:t>
      </w:r>
      <w:proofErr w:type="gramEnd"/>
      <w:r>
        <w:rPr>
          <w:rFonts w:eastAsiaTheme="minorEastAsia"/>
        </w:rPr>
        <w:t xml:space="preserve">) function. </w:t>
      </w:r>
      <w:r w:rsidR="00914D58">
        <w:rPr>
          <w:rFonts w:eastAsiaTheme="minorEastAsia"/>
        </w:rPr>
        <w:t>The formula is shown as below:</w:t>
      </w:r>
    </w:p>
    <w:p w14:paraId="271EA93D" w14:textId="7A39D358" w:rsidR="00914D58" w:rsidRDefault="00914D58" w:rsidP="00A26FA7">
      <w:pPr>
        <w:spacing w:line="480" w:lineRule="auto"/>
        <w:ind w:firstLine="547"/>
        <w:rPr>
          <w:rFonts w:eastAsiaTheme="minorEastAsia"/>
        </w:rPr>
      </w:pPr>
      <w:r>
        <w:rPr>
          <w:rFonts w:eastAsiaTheme="minorEastAsia"/>
        </w:rPr>
        <w:t xml:space="preserve">M &lt;- </w:t>
      </w:r>
      <w:proofErr w:type="spellStart"/>
      <w:r>
        <w:rPr>
          <w:rFonts w:eastAsiaTheme="minorEastAsia"/>
        </w:rPr>
        <w:t>JRip</w:t>
      </w:r>
      <w:proofErr w:type="spellEnd"/>
      <w:r>
        <w:rPr>
          <w:rFonts w:eastAsiaTheme="minorEastAsia"/>
        </w:rPr>
        <w:t xml:space="preserve"> (class ~ predictors, data = </w:t>
      </w:r>
      <w:proofErr w:type="spellStart"/>
      <w:r>
        <w:rPr>
          <w:rFonts w:eastAsiaTheme="minorEastAsia"/>
        </w:rPr>
        <w:t>mydata</w:t>
      </w:r>
      <w:proofErr w:type="spellEnd"/>
      <w:r>
        <w:rPr>
          <w:rFonts w:eastAsiaTheme="minorEastAsia"/>
        </w:rPr>
        <w:t>)</w:t>
      </w:r>
    </w:p>
    <w:p w14:paraId="176DC1BF" w14:textId="2D6CE72E" w:rsidR="00914D58" w:rsidRDefault="00E703EA" w:rsidP="00A26FA7">
      <w:pPr>
        <w:spacing w:line="480" w:lineRule="auto"/>
        <w:ind w:firstLine="547"/>
        <w:rPr>
          <w:rFonts w:eastAsiaTheme="minorEastAsia"/>
        </w:rPr>
      </w:pPr>
      <w:r>
        <w:rPr>
          <w:rFonts w:eastAsiaTheme="minorEastAsia"/>
        </w:rPr>
        <w:t xml:space="preserve">The process of training rule learners is as same as with </w:t>
      </w:r>
      <w:proofErr w:type="spellStart"/>
      <w:proofErr w:type="gramStart"/>
      <w:r>
        <w:rPr>
          <w:rFonts w:eastAsiaTheme="minorEastAsia"/>
        </w:rPr>
        <w:t>OneR</w:t>
      </w:r>
      <w:proofErr w:type="spellEnd"/>
      <w:r>
        <w:rPr>
          <w:rFonts w:eastAsiaTheme="minorEastAsia"/>
        </w:rPr>
        <w:t>(</w:t>
      </w:r>
      <w:proofErr w:type="gramEnd"/>
      <w:r>
        <w:rPr>
          <w:rFonts w:eastAsiaTheme="minorEastAsia"/>
        </w:rPr>
        <w:t xml:space="preserve">). </w:t>
      </w:r>
    </w:p>
    <w:p w14:paraId="45ED90F0" w14:textId="7373E475" w:rsidR="00E703EA" w:rsidRDefault="00E703EA" w:rsidP="00E703EA">
      <w:pPr>
        <w:spacing w:line="480" w:lineRule="auto"/>
        <w:rPr>
          <w:rFonts w:eastAsiaTheme="minorEastAsia"/>
        </w:rPr>
      </w:pPr>
      <w:r>
        <w:rPr>
          <w:rFonts w:eastAsiaTheme="minorEastAsia"/>
          <w:noProof/>
        </w:rPr>
        <w:lastRenderedPageBreak/>
        <w:drawing>
          <wp:inline distT="0" distB="0" distL="0" distR="0" wp14:anchorId="401058CF" wp14:editId="7A77F4CD">
            <wp:extent cx="5943600" cy="2912745"/>
            <wp:effectExtent l="0" t="0" r="0" b="0"/>
            <wp:docPr id="56" name="Picture 5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ext, let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p>
    <w:p w14:paraId="3B49438F" w14:textId="13E43C18" w:rsidR="00E703EA" w:rsidRPr="00190230" w:rsidRDefault="00E703EA" w:rsidP="00E703EA">
      <w:pPr>
        <w:spacing w:line="480" w:lineRule="auto"/>
        <w:ind w:firstLine="547"/>
        <w:jc w:val="center"/>
      </w:pPr>
      <w:r>
        <w:rPr>
          <w:i/>
        </w:rPr>
        <w:t>Figure 1</w:t>
      </w:r>
      <w:r>
        <w:rPr>
          <w:i/>
        </w:rPr>
        <w:t>6</w:t>
      </w:r>
      <w:r>
        <w:t xml:space="preserve">. </w:t>
      </w:r>
      <w:r>
        <w:t xml:space="preserve">Training rule learner by </w:t>
      </w:r>
      <w:proofErr w:type="spellStart"/>
      <w:proofErr w:type="gramStart"/>
      <w:r>
        <w:t>JRip</w:t>
      </w:r>
      <w:proofErr w:type="spellEnd"/>
      <w:r>
        <w:t>(</w:t>
      </w:r>
      <w:proofErr w:type="gramEnd"/>
      <w:r>
        <w:t>)</w:t>
      </w:r>
    </w:p>
    <w:p w14:paraId="66AA13D0" w14:textId="04724952" w:rsidR="00220984" w:rsidRDefault="00FC608F" w:rsidP="00A26FA7">
      <w:pPr>
        <w:spacing w:line="480" w:lineRule="auto"/>
        <w:ind w:firstLine="547"/>
        <w:rPr>
          <w:rFonts w:eastAsiaTheme="minorEastAsia"/>
        </w:rPr>
      </w:pPr>
      <w:r>
        <w:rPr>
          <w:rFonts w:eastAsiaTheme="minorEastAsia"/>
        </w:rPr>
        <w:t>I</w:t>
      </w:r>
      <w:r w:rsidR="00E703EA">
        <w:rPr>
          <w:rFonts w:eastAsiaTheme="minorEastAsia"/>
        </w:rPr>
        <w:t xml:space="preserve">n this result, there are 9 rules that we are using to classify mushrooms. Similar as how we read the rules in Decision tree, we could use if-else statements on this result. </w:t>
      </w:r>
      <w:r w:rsidR="004C1F90">
        <w:rPr>
          <w:rFonts w:eastAsiaTheme="minorEastAsia"/>
        </w:rPr>
        <w:t xml:space="preserve">For example, if the odor is foul, then the mushroom is poisonous. If the grill size is </w:t>
      </w:r>
      <w:proofErr w:type="gramStart"/>
      <w:r w:rsidR="004C1F90">
        <w:rPr>
          <w:rFonts w:eastAsiaTheme="minorEastAsia"/>
        </w:rPr>
        <w:t>n(</w:t>
      </w:r>
      <w:proofErr w:type="gramEnd"/>
      <w:r w:rsidR="004C1F90">
        <w:rPr>
          <w:rFonts w:eastAsiaTheme="minorEastAsia"/>
        </w:rPr>
        <w:t>as in narrow) and the gill color is b(as in buff), then the mushroom type is poisonous.</w:t>
      </w:r>
    </w:p>
    <w:p w14:paraId="5C7630EF" w14:textId="7C81A612" w:rsidR="00220984" w:rsidRDefault="00FC608F" w:rsidP="00FC608F">
      <w:pPr>
        <w:spacing w:line="480" w:lineRule="auto"/>
        <w:rPr>
          <w:rFonts w:eastAsiaTheme="minorEastAsia"/>
        </w:rPr>
      </w:pPr>
      <w:r>
        <w:rPr>
          <w:rFonts w:eastAsiaTheme="minorEastAsia"/>
          <w:noProof/>
        </w:rPr>
        <w:drawing>
          <wp:inline distT="0" distB="0" distL="0" distR="0" wp14:anchorId="14CD0278" wp14:editId="2ED2443E">
            <wp:extent cx="5943600" cy="2929255"/>
            <wp:effectExtent l="0" t="0" r="0" b="4445"/>
            <wp:docPr id="57" name="Picture 5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scatter char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2929255"/>
                    </a:xfrm>
                    <a:prstGeom prst="rect">
                      <a:avLst/>
                    </a:prstGeom>
                  </pic:spPr>
                </pic:pic>
              </a:graphicData>
            </a:graphic>
          </wp:inline>
        </w:drawing>
      </w:r>
    </w:p>
    <w:p w14:paraId="7467D4DF" w14:textId="5339C228" w:rsidR="00FC608F" w:rsidRPr="00190230" w:rsidRDefault="00FC608F" w:rsidP="00FC608F">
      <w:pPr>
        <w:spacing w:line="480" w:lineRule="auto"/>
        <w:ind w:firstLine="547"/>
        <w:jc w:val="center"/>
      </w:pPr>
      <w:r>
        <w:rPr>
          <w:i/>
        </w:rPr>
        <w:t>Figure 1</w:t>
      </w:r>
      <w:r>
        <w:rPr>
          <w:i/>
        </w:rPr>
        <w:t>7</w:t>
      </w:r>
      <w:r>
        <w:t xml:space="preserve">. </w:t>
      </w:r>
      <w:r>
        <w:t>Evaluation table</w:t>
      </w:r>
      <w:r>
        <w:t xml:space="preserve"> by </w:t>
      </w:r>
      <w:proofErr w:type="spellStart"/>
      <w:proofErr w:type="gramStart"/>
      <w:r>
        <w:t>JRip</w:t>
      </w:r>
      <w:proofErr w:type="spellEnd"/>
      <w:r>
        <w:t>(</w:t>
      </w:r>
      <w:proofErr w:type="gramEnd"/>
      <w:r>
        <w:t>)</w:t>
      </w:r>
    </w:p>
    <w:p w14:paraId="5EAAC4AC" w14:textId="7BDABD4E" w:rsidR="00220984" w:rsidRDefault="00C65813" w:rsidP="00A26FA7">
      <w:pPr>
        <w:spacing w:line="480" w:lineRule="auto"/>
        <w:ind w:firstLine="547"/>
        <w:rPr>
          <w:rFonts w:eastAsiaTheme="minorEastAsia"/>
        </w:rPr>
      </w:pPr>
      <w:r>
        <w:rPr>
          <w:rFonts w:eastAsiaTheme="minorEastAsia"/>
        </w:rPr>
        <w:lastRenderedPageBreak/>
        <w:t xml:space="preserve">In </w:t>
      </w:r>
      <w:r w:rsidR="00EE705A">
        <w:rPr>
          <w:rFonts w:eastAsiaTheme="minorEastAsia"/>
        </w:rPr>
        <w:t xml:space="preserve">the </w:t>
      </w:r>
      <w:r>
        <w:rPr>
          <w:rFonts w:eastAsiaTheme="minorEastAsia"/>
        </w:rPr>
        <w:t xml:space="preserve">summary page we could see that the accuracy is 100%. In the matrix below we could be double sure that the false negative and false positive are both 0. So now we could be satisfied by the result of our rules learner. </w:t>
      </w:r>
    </w:p>
    <w:p w14:paraId="721E8BB7" w14:textId="4CBECFA1" w:rsidR="003A4E6E" w:rsidRPr="00FD686A" w:rsidRDefault="003A4E6E" w:rsidP="003A4E6E">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Conclusions</w:t>
      </w:r>
    </w:p>
    <w:p w14:paraId="1D5F600A" w14:textId="1FF89312" w:rsidR="002B3931" w:rsidRDefault="00F074C2" w:rsidP="004B319A">
      <w:pPr>
        <w:spacing w:line="480" w:lineRule="auto"/>
        <w:ind w:firstLine="547"/>
        <w:rPr>
          <w:rFonts w:eastAsiaTheme="minorEastAsia"/>
        </w:rPr>
      </w:pPr>
      <w:bookmarkStart w:id="0" w:name="_Toc12622649"/>
      <w:r>
        <w:rPr>
          <w:rFonts w:eastAsiaTheme="minorEastAsia"/>
        </w:rPr>
        <w:t xml:space="preserve">In this report we practiced two classification methods, the Decision trees and Rule learners. Decision trees generate flowchart structures to classify data, while the Rule learners list bunch of if-else rules to distinguish features in dataset. Both methods are easy to process, even for non-analytics people. For performance improvement, Decision trees use boosting and cost-sensitive errors to increase the accuracy and decrease the number of false negative. The Rule learners use 1R to utilize only one feature, which is easy to understand as a quick guidance. To get a higher accuracy, the Rule learners use RIPPER, which could add more features to get a 100% </w:t>
      </w:r>
      <w:r w:rsidR="00EE705A">
        <w:rPr>
          <w:rFonts w:eastAsiaTheme="minorEastAsia"/>
        </w:rPr>
        <w:t xml:space="preserve">accuracy </w:t>
      </w:r>
      <w:r>
        <w:rPr>
          <w:rFonts w:eastAsiaTheme="minorEastAsia"/>
        </w:rPr>
        <w:t xml:space="preserve">in our case. </w:t>
      </w:r>
    </w:p>
    <w:p w14:paraId="63211B5E" w14:textId="06F6971F" w:rsidR="0099798A" w:rsidRPr="001F378E" w:rsidRDefault="0099798A" w:rsidP="00666A79">
      <w:pPr>
        <w:spacing w:line="480" w:lineRule="auto"/>
        <w:rPr>
          <w:rFonts w:eastAsiaTheme="minorEastAsia"/>
        </w:rPr>
      </w:pPr>
      <w:r w:rsidRPr="00B5627A">
        <w:rPr>
          <w:rFonts w:eastAsiaTheme="minorEastAsia"/>
        </w:rPr>
        <w:br w:type="page"/>
      </w:r>
    </w:p>
    <w:p w14:paraId="6D102A1D" w14:textId="59A9D36E" w:rsidR="0099798A" w:rsidRPr="000D5722" w:rsidRDefault="0099798A" w:rsidP="0099798A">
      <w:pPr>
        <w:pStyle w:val="Heading1"/>
        <w:numPr>
          <w:ilvl w:val="0"/>
          <w:numId w:val="0"/>
        </w:numPr>
        <w:spacing w:before="0" w:line="480" w:lineRule="auto"/>
        <w:ind w:left="432"/>
        <w:jc w:val="center"/>
        <w:rPr>
          <w:rFonts w:ascii="Times New Roman" w:hAnsi="Times New Roman" w:cs="Times New Roman"/>
          <w:color w:val="000000" w:themeColor="text1"/>
          <w:sz w:val="24"/>
          <w:szCs w:val="24"/>
        </w:rPr>
      </w:pPr>
      <w:r w:rsidRPr="000D5722">
        <w:rPr>
          <w:rFonts w:ascii="Times New Roman" w:hAnsi="Times New Roman" w:cs="Times New Roman"/>
          <w:color w:val="000000" w:themeColor="text1"/>
          <w:sz w:val="24"/>
          <w:szCs w:val="24"/>
        </w:rPr>
        <w:lastRenderedPageBreak/>
        <w:t>Reference</w:t>
      </w:r>
      <w:bookmarkEnd w:id="0"/>
    </w:p>
    <w:p w14:paraId="5CEF878E" w14:textId="6B261543" w:rsidR="00EF7CD9" w:rsidRDefault="00EF7CD9" w:rsidP="00B61EE8">
      <w:pPr>
        <w:pStyle w:val="ListParagraph"/>
        <w:numPr>
          <w:ilvl w:val="0"/>
          <w:numId w:val="2"/>
        </w:numPr>
        <w:spacing w:line="480" w:lineRule="auto"/>
        <w:ind w:left="360"/>
      </w:pPr>
      <w:r>
        <w:t xml:space="preserve">Lantz, B. (July 2015). Chapter </w:t>
      </w:r>
      <w:r w:rsidR="00935A84">
        <w:t>5</w:t>
      </w:r>
      <w:r>
        <w:t xml:space="preserve">: </w:t>
      </w:r>
      <w:r w:rsidR="00935A84">
        <w:t>Divide and Conquer – Classification Using Decision Trees and Rules</w:t>
      </w:r>
      <w:r>
        <w:t xml:space="preserve">. In </w:t>
      </w:r>
      <w:r w:rsidRPr="00EF7CD9">
        <w:rPr>
          <w:i/>
          <w:iCs/>
        </w:rPr>
        <w:t xml:space="preserve">Machine Learning with R </w:t>
      </w:r>
      <w:r w:rsidRPr="00A00060">
        <w:t>(2</w:t>
      </w:r>
      <w:r w:rsidRPr="00A00060">
        <w:rPr>
          <w:vertAlign w:val="superscript"/>
        </w:rPr>
        <w:t>nd</w:t>
      </w:r>
      <w:r w:rsidRPr="00A00060">
        <w:t xml:space="preserve"> ed</w:t>
      </w:r>
      <w:r w:rsidR="00A00060" w:rsidRPr="00A00060">
        <w:t>.,</w:t>
      </w:r>
      <w:r w:rsidR="00A00060">
        <w:rPr>
          <w:i/>
          <w:iCs/>
        </w:rPr>
        <w:t xml:space="preserve"> </w:t>
      </w:r>
      <w:r w:rsidR="00A00060" w:rsidRPr="00A00060">
        <w:t xml:space="preserve">pp. </w:t>
      </w:r>
      <w:r w:rsidR="00935A84">
        <w:t>125</w:t>
      </w:r>
      <w:r w:rsidR="00A00060" w:rsidRPr="00A00060">
        <w:t>-</w:t>
      </w:r>
      <w:r w:rsidR="00205582">
        <w:t>1</w:t>
      </w:r>
      <w:r w:rsidR="00935A84">
        <w:t>69</w:t>
      </w:r>
      <w:r w:rsidR="00A00060" w:rsidRPr="00A00060">
        <w:t>)</w:t>
      </w:r>
      <w:r w:rsidRPr="00A00060">
        <w:t>.</w:t>
      </w:r>
      <w:r>
        <w:t xml:space="preserve"> </w:t>
      </w:r>
      <w:r w:rsidR="008A7275">
        <w:t xml:space="preserve">Birmingham, UK: </w:t>
      </w:r>
      <w:proofErr w:type="spellStart"/>
      <w:r w:rsidR="008A7275">
        <w:t>Packt</w:t>
      </w:r>
      <w:proofErr w:type="spellEnd"/>
      <w:r w:rsidR="008A7275">
        <w:t xml:space="preserve"> Publishing.</w:t>
      </w:r>
    </w:p>
    <w:p w14:paraId="6229D28D" w14:textId="50E9EB59" w:rsidR="00581362" w:rsidRDefault="00581362" w:rsidP="00581362">
      <w:pPr>
        <w:pStyle w:val="ListParagraph"/>
        <w:numPr>
          <w:ilvl w:val="0"/>
          <w:numId w:val="2"/>
        </w:numPr>
        <w:spacing w:line="480" w:lineRule="auto"/>
        <w:ind w:left="360"/>
      </w:pPr>
      <w:r>
        <w:t>Machine Learning Repository. (</w:t>
      </w:r>
      <w:r>
        <w:t>1994</w:t>
      </w:r>
      <w:r>
        <w:t xml:space="preserve">, </w:t>
      </w:r>
      <w:r>
        <w:t>November 17</w:t>
      </w:r>
      <w:r>
        <w:t xml:space="preserve">). </w:t>
      </w:r>
      <w:proofErr w:type="spellStart"/>
      <w:r>
        <w:rPr>
          <w:i/>
          <w:iCs/>
        </w:rPr>
        <w:t>Statlog</w:t>
      </w:r>
      <w:proofErr w:type="spellEnd"/>
      <w:r>
        <w:rPr>
          <w:i/>
          <w:iCs/>
        </w:rPr>
        <w:t xml:space="preserve"> (German Credit Data) Data Set</w:t>
      </w:r>
      <w:r>
        <w:rPr>
          <w:i/>
          <w:iCs/>
        </w:rPr>
        <w:t xml:space="preserve"> </w:t>
      </w:r>
      <w:r>
        <w:t>[Data file]</w:t>
      </w:r>
      <w:r w:rsidRPr="002717F2">
        <w:rPr>
          <w:i/>
          <w:iCs/>
        </w:rPr>
        <w:t>.</w:t>
      </w:r>
      <w:r>
        <w:t xml:space="preserve"> Retrieved from </w:t>
      </w:r>
      <w:r w:rsidRPr="00581362">
        <w:t>https://archive.ics.uci.edu/ml/datasets/statlog+(german+credit+data)</w:t>
      </w:r>
      <w:r>
        <w:t>.</w:t>
      </w:r>
    </w:p>
    <w:p w14:paraId="0EF6A957" w14:textId="38F684C2" w:rsidR="00B87D28" w:rsidRDefault="002717F2" w:rsidP="00B61EE8">
      <w:pPr>
        <w:pStyle w:val="ListParagraph"/>
        <w:numPr>
          <w:ilvl w:val="0"/>
          <w:numId w:val="2"/>
        </w:numPr>
        <w:spacing w:line="480" w:lineRule="auto"/>
        <w:ind w:left="360"/>
      </w:pPr>
      <w:r>
        <w:t>Machine Learning Repository. (</w:t>
      </w:r>
      <w:r w:rsidR="00581362">
        <w:t>1987</w:t>
      </w:r>
      <w:r>
        <w:t>,</w:t>
      </w:r>
      <w:r w:rsidR="00205582">
        <w:t xml:space="preserve"> </w:t>
      </w:r>
      <w:r w:rsidR="00581362">
        <w:t>April 27</w:t>
      </w:r>
      <w:r>
        <w:t>)</w:t>
      </w:r>
      <w:r w:rsidR="00EA395E">
        <w:t xml:space="preserve">. </w:t>
      </w:r>
      <w:r w:rsidR="00581362">
        <w:rPr>
          <w:i/>
          <w:iCs/>
        </w:rPr>
        <w:t>Mushroom Data Set</w:t>
      </w:r>
      <w:r w:rsidR="008A7275">
        <w:rPr>
          <w:i/>
          <w:iCs/>
        </w:rPr>
        <w:t xml:space="preserve"> </w:t>
      </w:r>
      <w:r w:rsidR="008A7275">
        <w:t>[Data file]</w:t>
      </w:r>
      <w:r w:rsidR="00EA395E" w:rsidRPr="002717F2">
        <w:rPr>
          <w:i/>
          <w:iCs/>
        </w:rPr>
        <w:t>.</w:t>
      </w:r>
      <w:r w:rsidR="00EA395E">
        <w:t xml:space="preserve"> </w:t>
      </w:r>
      <w:r w:rsidR="008A7275">
        <w:t xml:space="preserve">Retrieved from </w:t>
      </w:r>
      <w:r w:rsidR="00581362" w:rsidRPr="00581362">
        <w:t>http://archive.ics.uci.edu/ml/datasets/Mushroom</w:t>
      </w:r>
      <w:r w:rsidR="00581362">
        <w:t>.</w:t>
      </w:r>
    </w:p>
    <w:p w14:paraId="7629B4EB" w14:textId="77777777" w:rsidR="002717F2" w:rsidRDefault="002717F2" w:rsidP="00EF7CD9">
      <w:pPr>
        <w:pStyle w:val="ListParagraph"/>
        <w:spacing w:line="480" w:lineRule="auto"/>
        <w:ind w:left="360"/>
      </w:pPr>
    </w:p>
    <w:p w14:paraId="599A385B" w14:textId="77777777" w:rsidR="00EA395E" w:rsidRDefault="00EA395E" w:rsidP="00EA395E">
      <w:pPr>
        <w:pStyle w:val="ListParagraph"/>
        <w:spacing w:line="480" w:lineRule="auto"/>
        <w:ind w:left="360"/>
      </w:pPr>
    </w:p>
    <w:p w14:paraId="2951190E" w14:textId="019C5C03" w:rsidR="0099798A" w:rsidRDefault="0099798A" w:rsidP="0099798A">
      <w:pPr>
        <w:pStyle w:val="ListParagraph"/>
        <w:spacing w:line="480" w:lineRule="auto"/>
        <w:ind w:left="360"/>
      </w:pPr>
    </w:p>
    <w:p w14:paraId="082ADA31" w14:textId="77777777" w:rsidR="00190FD6" w:rsidRDefault="00190FD6" w:rsidP="00190FD6">
      <w:pPr>
        <w:spacing w:line="480" w:lineRule="auto"/>
        <w:ind w:firstLine="547"/>
      </w:pPr>
    </w:p>
    <w:p w14:paraId="1EA6D24F" w14:textId="77777777" w:rsidR="00190FD6" w:rsidRDefault="00190FD6" w:rsidP="00190FD6">
      <w:pPr>
        <w:spacing w:line="480" w:lineRule="auto"/>
        <w:ind w:firstLine="547"/>
      </w:pPr>
    </w:p>
    <w:p w14:paraId="049D590D" w14:textId="77777777" w:rsidR="00190FD6" w:rsidRDefault="00190FD6" w:rsidP="00190FD6">
      <w:pPr>
        <w:spacing w:line="480" w:lineRule="auto"/>
        <w:ind w:firstLine="547"/>
      </w:pPr>
    </w:p>
    <w:sectPr w:rsidR="00190FD6" w:rsidSect="000357F6">
      <w:headerReference w:type="even" r:id="rId28"/>
      <w:headerReference w:type="default" r:id="rId29"/>
      <w:headerReference w:type="first" r:id="rId3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28BF37" w14:textId="77777777" w:rsidR="00611FFA" w:rsidRDefault="00611FFA" w:rsidP="00BE317E">
      <w:r>
        <w:separator/>
      </w:r>
    </w:p>
  </w:endnote>
  <w:endnote w:type="continuationSeparator" w:id="0">
    <w:p w14:paraId="2E7B7575" w14:textId="77777777" w:rsidR="00611FFA" w:rsidRDefault="00611FFA" w:rsidP="00BE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EAF6E7" w14:textId="77777777" w:rsidR="00611FFA" w:rsidRDefault="00611FFA" w:rsidP="00BE317E">
      <w:r>
        <w:separator/>
      </w:r>
    </w:p>
  </w:footnote>
  <w:footnote w:type="continuationSeparator" w:id="0">
    <w:p w14:paraId="1236421B" w14:textId="77777777" w:rsidR="00611FFA" w:rsidRDefault="00611FFA" w:rsidP="00BE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87324946"/>
      <w:docPartObj>
        <w:docPartGallery w:val="Page Numbers (Top of Page)"/>
        <w:docPartUnique/>
      </w:docPartObj>
    </w:sdtPr>
    <w:sdtEndPr>
      <w:rPr>
        <w:rStyle w:val="PageNumber"/>
      </w:rPr>
    </w:sdtEndPr>
    <w:sdtContent>
      <w:p w14:paraId="6B58CCBF" w14:textId="77777777" w:rsidR="00CC01DC" w:rsidRDefault="00CC01DC"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3A4A9" w14:textId="77777777" w:rsidR="00CC01DC" w:rsidRDefault="00CC01DC" w:rsidP="00BE31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01582824"/>
      <w:docPartObj>
        <w:docPartGallery w:val="Page Numbers (Top of Page)"/>
        <w:docPartUnique/>
      </w:docPartObj>
    </w:sdtPr>
    <w:sdtEndPr>
      <w:rPr>
        <w:rStyle w:val="PageNumber"/>
      </w:rPr>
    </w:sdtEndPr>
    <w:sdtContent>
      <w:p w14:paraId="34F29EC3" w14:textId="77777777" w:rsidR="00CC01DC" w:rsidRDefault="00CC01DC"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C16964" w14:textId="7B71E3EC" w:rsidR="00CC01DC" w:rsidRPr="00BE317E" w:rsidRDefault="00CC01DC" w:rsidP="00BE317E">
    <w:pPr>
      <w:pStyle w:val="Header"/>
      <w:ind w:right="360"/>
      <w:rPr>
        <w:sz w:val="20"/>
        <w:szCs w:val="20"/>
      </w:rPr>
    </w:pPr>
    <w:r>
      <w:rPr>
        <w:sz w:val="20"/>
        <w:szCs w:val="20"/>
      </w:rPr>
      <w:t xml:space="preserve">Module </w:t>
    </w:r>
    <w:r w:rsidR="004B319A">
      <w:rPr>
        <w:sz w:val="20"/>
        <w:szCs w:val="20"/>
      </w:rPr>
      <w:t>3</w:t>
    </w:r>
    <w:r>
      <w:rPr>
        <w:sz w:val="20"/>
        <w:szCs w:val="20"/>
      </w:rPr>
      <w:t xml:space="preserve">: </w:t>
    </w:r>
    <w:r w:rsidR="004B319A" w:rsidRPr="004B319A">
      <w:rPr>
        <w:sz w:val="20"/>
        <w:szCs w:val="20"/>
      </w:rPr>
      <w:t>Classification Using Decision Tree and Rules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3801354"/>
      <w:docPartObj>
        <w:docPartGallery w:val="Page Numbers (Top of Page)"/>
        <w:docPartUnique/>
      </w:docPartObj>
    </w:sdtPr>
    <w:sdtEndPr>
      <w:rPr>
        <w:rStyle w:val="PageNumber"/>
      </w:rPr>
    </w:sdtEndPr>
    <w:sdtContent>
      <w:p w14:paraId="7D8A61CB" w14:textId="77777777" w:rsidR="00CC01DC" w:rsidRDefault="00CC01DC"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40D69DA2" w14:textId="77777777" w:rsidR="00CC01DC" w:rsidRDefault="00CC01DC" w:rsidP="00BE317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8D0CD1"/>
    <w:multiLevelType w:val="hybridMultilevel"/>
    <w:tmpl w:val="96B04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E18A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E7B7A52"/>
    <w:multiLevelType w:val="multilevel"/>
    <w:tmpl w:val="04090025"/>
    <w:styleLink w:val="Style1"/>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0"/>
  </w:num>
  <w:num w:numId="3">
    <w:abstractNumId w:val="2"/>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F6"/>
    <w:rsid w:val="00004514"/>
    <w:rsid w:val="00005C58"/>
    <w:rsid w:val="00006227"/>
    <w:rsid w:val="000112BE"/>
    <w:rsid w:val="00014191"/>
    <w:rsid w:val="00014ED9"/>
    <w:rsid w:val="00016B0F"/>
    <w:rsid w:val="00017B02"/>
    <w:rsid w:val="00021BA2"/>
    <w:rsid w:val="000231B5"/>
    <w:rsid w:val="000353CE"/>
    <w:rsid w:val="000357F6"/>
    <w:rsid w:val="000407B6"/>
    <w:rsid w:val="00044373"/>
    <w:rsid w:val="0004765F"/>
    <w:rsid w:val="0005214C"/>
    <w:rsid w:val="000541A2"/>
    <w:rsid w:val="00056183"/>
    <w:rsid w:val="00061F9A"/>
    <w:rsid w:val="00064502"/>
    <w:rsid w:val="00071D5A"/>
    <w:rsid w:val="00074ADD"/>
    <w:rsid w:val="00092E35"/>
    <w:rsid w:val="00093A98"/>
    <w:rsid w:val="00093B45"/>
    <w:rsid w:val="000941EA"/>
    <w:rsid w:val="00097C1D"/>
    <w:rsid w:val="000A705E"/>
    <w:rsid w:val="000B15A7"/>
    <w:rsid w:val="000B4D76"/>
    <w:rsid w:val="000B6801"/>
    <w:rsid w:val="000C059B"/>
    <w:rsid w:val="000C16B8"/>
    <w:rsid w:val="000C355B"/>
    <w:rsid w:val="000C4D3B"/>
    <w:rsid w:val="000C591C"/>
    <w:rsid w:val="000C64D4"/>
    <w:rsid w:val="000C6824"/>
    <w:rsid w:val="000D02EE"/>
    <w:rsid w:val="000D12B3"/>
    <w:rsid w:val="000D4CAC"/>
    <w:rsid w:val="000D5171"/>
    <w:rsid w:val="000D5183"/>
    <w:rsid w:val="000D55B8"/>
    <w:rsid w:val="000D6C5A"/>
    <w:rsid w:val="000D6C84"/>
    <w:rsid w:val="000D7898"/>
    <w:rsid w:val="000E5F6F"/>
    <w:rsid w:val="000E7B7C"/>
    <w:rsid w:val="0010547C"/>
    <w:rsid w:val="00107D57"/>
    <w:rsid w:val="00114173"/>
    <w:rsid w:val="0011499E"/>
    <w:rsid w:val="00114BB4"/>
    <w:rsid w:val="001170FB"/>
    <w:rsid w:val="00120066"/>
    <w:rsid w:val="00121D51"/>
    <w:rsid w:val="001239D8"/>
    <w:rsid w:val="0012656C"/>
    <w:rsid w:val="001375E5"/>
    <w:rsid w:val="0014168E"/>
    <w:rsid w:val="001508BE"/>
    <w:rsid w:val="001568EC"/>
    <w:rsid w:val="00161BAE"/>
    <w:rsid w:val="00165BA6"/>
    <w:rsid w:val="001674EF"/>
    <w:rsid w:val="00176C2B"/>
    <w:rsid w:val="001778F6"/>
    <w:rsid w:val="00177B48"/>
    <w:rsid w:val="00177FAD"/>
    <w:rsid w:val="00187349"/>
    <w:rsid w:val="00187AFE"/>
    <w:rsid w:val="00190230"/>
    <w:rsid w:val="00190FD6"/>
    <w:rsid w:val="001938DE"/>
    <w:rsid w:val="00196112"/>
    <w:rsid w:val="0019681F"/>
    <w:rsid w:val="001A45FF"/>
    <w:rsid w:val="001B0E86"/>
    <w:rsid w:val="001B20F8"/>
    <w:rsid w:val="001B2A86"/>
    <w:rsid w:val="001B2F8F"/>
    <w:rsid w:val="001B3898"/>
    <w:rsid w:val="001B5D64"/>
    <w:rsid w:val="001B7340"/>
    <w:rsid w:val="001C02A7"/>
    <w:rsid w:val="001C7643"/>
    <w:rsid w:val="001D1171"/>
    <w:rsid w:val="001D1D38"/>
    <w:rsid w:val="001D5BC5"/>
    <w:rsid w:val="001D6DAC"/>
    <w:rsid w:val="001E31B7"/>
    <w:rsid w:val="001F0BF8"/>
    <w:rsid w:val="001F135E"/>
    <w:rsid w:val="001F2F5D"/>
    <w:rsid w:val="001F2FE7"/>
    <w:rsid w:val="001F378E"/>
    <w:rsid w:val="002008B0"/>
    <w:rsid w:val="00202802"/>
    <w:rsid w:val="00203345"/>
    <w:rsid w:val="00205582"/>
    <w:rsid w:val="0020781E"/>
    <w:rsid w:val="00213DA5"/>
    <w:rsid w:val="0021414A"/>
    <w:rsid w:val="00214E94"/>
    <w:rsid w:val="00215F57"/>
    <w:rsid w:val="0021742A"/>
    <w:rsid w:val="00220556"/>
    <w:rsid w:val="00220984"/>
    <w:rsid w:val="00224475"/>
    <w:rsid w:val="002270FD"/>
    <w:rsid w:val="00231289"/>
    <w:rsid w:val="0023373A"/>
    <w:rsid w:val="00234E88"/>
    <w:rsid w:val="002363EA"/>
    <w:rsid w:val="0023653C"/>
    <w:rsid w:val="00237E43"/>
    <w:rsid w:val="00240EED"/>
    <w:rsid w:val="00242CCE"/>
    <w:rsid w:val="00246674"/>
    <w:rsid w:val="00251F9A"/>
    <w:rsid w:val="00253D88"/>
    <w:rsid w:val="00263D9A"/>
    <w:rsid w:val="00265C54"/>
    <w:rsid w:val="002662A5"/>
    <w:rsid w:val="00270E97"/>
    <w:rsid w:val="002717F2"/>
    <w:rsid w:val="00271A08"/>
    <w:rsid w:val="00274BEF"/>
    <w:rsid w:val="002811F4"/>
    <w:rsid w:val="00292CDA"/>
    <w:rsid w:val="002A074C"/>
    <w:rsid w:val="002A6663"/>
    <w:rsid w:val="002A6D4F"/>
    <w:rsid w:val="002A7D45"/>
    <w:rsid w:val="002B1209"/>
    <w:rsid w:val="002B1E71"/>
    <w:rsid w:val="002B3931"/>
    <w:rsid w:val="002C07CF"/>
    <w:rsid w:val="002C3E8F"/>
    <w:rsid w:val="002C6723"/>
    <w:rsid w:val="002C6B07"/>
    <w:rsid w:val="002C77BD"/>
    <w:rsid w:val="002E189B"/>
    <w:rsid w:val="002E366A"/>
    <w:rsid w:val="002E5ADA"/>
    <w:rsid w:val="002F1E6A"/>
    <w:rsid w:val="002F6752"/>
    <w:rsid w:val="00300D59"/>
    <w:rsid w:val="00300D60"/>
    <w:rsid w:val="00301F85"/>
    <w:rsid w:val="00304A19"/>
    <w:rsid w:val="0030532B"/>
    <w:rsid w:val="00306521"/>
    <w:rsid w:val="00310531"/>
    <w:rsid w:val="003122FE"/>
    <w:rsid w:val="00314408"/>
    <w:rsid w:val="00314BF6"/>
    <w:rsid w:val="00317F82"/>
    <w:rsid w:val="00320E74"/>
    <w:rsid w:val="00325EDB"/>
    <w:rsid w:val="0033662C"/>
    <w:rsid w:val="0033695A"/>
    <w:rsid w:val="00337286"/>
    <w:rsid w:val="0033776F"/>
    <w:rsid w:val="00340AB4"/>
    <w:rsid w:val="00343F87"/>
    <w:rsid w:val="003461DB"/>
    <w:rsid w:val="0035116D"/>
    <w:rsid w:val="00353601"/>
    <w:rsid w:val="003560DD"/>
    <w:rsid w:val="003562F6"/>
    <w:rsid w:val="003563FF"/>
    <w:rsid w:val="003566F2"/>
    <w:rsid w:val="00360B9C"/>
    <w:rsid w:val="0036525E"/>
    <w:rsid w:val="00367BE8"/>
    <w:rsid w:val="00371436"/>
    <w:rsid w:val="00375F8D"/>
    <w:rsid w:val="00385DFC"/>
    <w:rsid w:val="003876E0"/>
    <w:rsid w:val="003A0308"/>
    <w:rsid w:val="003A4E6E"/>
    <w:rsid w:val="003C192F"/>
    <w:rsid w:val="003D3165"/>
    <w:rsid w:val="003F22A7"/>
    <w:rsid w:val="003F3757"/>
    <w:rsid w:val="003F4E83"/>
    <w:rsid w:val="003F7F67"/>
    <w:rsid w:val="004003EF"/>
    <w:rsid w:val="00404771"/>
    <w:rsid w:val="00404B5A"/>
    <w:rsid w:val="00411D8C"/>
    <w:rsid w:val="00412BA6"/>
    <w:rsid w:val="00412FBC"/>
    <w:rsid w:val="0041633F"/>
    <w:rsid w:val="00422121"/>
    <w:rsid w:val="00424015"/>
    <w:rsid w:val="00427FC4"/>
    <w:rsid w:val="00430C77"/>
    <w:rsid w:val="0043353E"/>
    <w:rsid w:val="00436BD3"/>
    <w:rsid w:val="00440AF1"/>
    <w:rsid w:val="00443DF5"/>
    <w:rsid w:val="00446765"/>
    <w:rsid w:val="004502D8"/>
    <w:rsid w:val="00455373"/>
    <w:rsid w:val="0046101E"/>
    <w:rsid w:val="00463A10"/>
    <w:rsid w:val="00464232"/>
    <w:rsid w:val="00467FEE"/>
    <w:rsid w:val="00475384"/>
    <w:rsid w:val="004757E1"/>
    <w:rsid w:val="00476B42"/>
    <w:rsid w:val="00476F31"/>
    <w:rsid w:val="00482B73"/>
    <w:rsid w:val="004844AD"/>
    <w:rsid w:val="0048680E"/>
    <w:rsid w:val="004944BB"/>
    <w:rsid w:val="004A11E4"/>
    <w:rsid w:val="004A13A5"/>
    <w:rsid w:val="004A4BC3"/>
    <w:rsid w:val="004B0E13"/>
    <w:rsid w:val="004B319A"/>
    <w:rsid w:val="004B32C7"/>
    <w:rsid w:val="004B4FA2"/>
    <w:rsid w:val="004B5E0D"/>
    <w:rsid w:val="004B669F"/>
    <w:rsid w:val="004B6FC1"/>
    <w:rsid w:val="004C1F90"/>
    <w:rsid w:val="004C404C"/>
    <w:rsid w:val="004C6FED"/>
    <w:rsid w:val="004D0D35"/>
    <w:rsid w:val="004D45A0"/>
    <w:rsid w:val="004D55B7"/>
    <w:rsid w:val="004D7345"/>
    <w:rsid w:val="004D741A"/>
    <w:rsid w:val="004E269E"/>
    <w:rsid w:val="004E26B6"/>
    <w:rsid w:val="004E6EC9"/>
    <w:rsid w:val="004F021B"/>
    <w:rsid w:val="004F4510"/>
    <w:rsid w:val="004F76C7"/>
    <w:rsid w:val="00507A63"/>
    <w:rsid w:val="0051536F"/>
    <w:rsid w:val="00520B18"/>
    <w:rsid w:val="005318E7"/>
    <w:rsid w:val="00531A67"/>
    <w:rsid w:val="00537B5B"/>
    <w:rsid w:val="00541227"/>
    <w:rsid w:val="00542B75"/>
    <w:rsid w:val="00545590"/>
    <w:rsid w:val="00547FFE"/>
    <w:rsid w:val="00550B07"/>
    <w:rsid w:val="00555590"/>
    <w:rsid w:val="00572E45"/>
    <w:rsid w:val="00573948"/>
    <w:rsid w:val="0057448B"/>
    <w:rsid w:val="00574641"/>
    <w:rsid w:val="00574F46"/>
    <w:rsid w:val="00575A11"/>
    <w:rsid w:val="00580177"/>
    <w:rsid w:val="0058075F"/>
    <w:rsid w:val="00581362"/>
    <w:rsid w:val="00581EBC"/>
    <w:rsid w:val="005820CF"/>
    <w:rsid w:val="005846A0"/>
    <w:rsid w:val="00586C80"/>
    <w:rsid w:val="00590BD1"/>
    <w:rsid w:val="005916BC"/>
    <w:rsid w:val="00594500"/>
    <w:rsid w:val="00594D71"/>
    <w:rsid w:val="005A00E1"/>
    <w:rsid w:val="005A084C"/>
    <w:rsid w:val="005A1A2F"/>
    <w:rsid w:val="005A2AC6"/>
    <w:rsid w:val="005A38A1"/>
    <w:rsid w:val="005A6F39"/>
    <w:rsid w:val="005B2E5F"/>
    <w:rsid w:val="005B5FB7"/>
    <w:rsid w:val="005B77B5"/>
    <w:rsid w:val="005C1827"/>
    <w:rsid w:val="005D5CC8"/>
    <w:rsid w:val="005D681C"/>
    <w:rsid w:val="005E236F"/>
    <w:rsid w:val="005E613D"/>
    <w:rsid w:val="005E76E5"/>
    <w:rsid w:val="005E7C0D"/>
    <w:rsid w:val="005E7FEF"/>
    <w:rsid w:val="0060060E"/>
    <w:rsid w:val="0060300C"/>
    <w:rsid w:val="00604B3C"/>
    <w:rsid w:val="00610213"/>
    <w:rsid w:val="006111DA"/>
    <w:rsid w:val="00611FFA"/>
    <w:rsid w:val="00613E42"/>
    <w:rsid w:val="006140BC"/>
    <w:rsid w:val="00614E4B"/>
    <w:rsid w:val="006277E9"/>
    <w:rsid w:val="00627F8B"/>
    <w:rsid w:val="006330CE"/>
    <w:rsid w:val="006349D8"/>
    <w:rsid w:val="00636471"/>
    <w:rsid w:val="00637617"/>
    <w:rsid w:val="00641DEE"/>
    <w:rsid w:val="00641FFC"/>
    <w:rsid w:val="006454A2"/>
    <w:rsid w:val="00647178"/>
    <w:rsid w:val="00650F38"/>
    <w:rsid w:val="00656702"/>
    <w:rsid w:val="00657F2A"/>
    <w:rsid w:val="00662199"/>
    <w:rsid w:val="006627E6"/>
    <w:rsid w:val="006669B9"/>
    <w:rsid w:val="00666A79"/>
    <w:rsid w:val="00672B2C"/>
    <w:rsid w:val="006749FE"/>
    <w:rsid w:val="00685F6F"/>
    <w:rsid w:val="00686A73"/>
    <w:rsid w:val="00697494"/>
    <w:rsid w:val="006A1150"/>
    <w:rsid w:val="006B2547"/>
    <w:rsid w:val="006B3748"/>
    <w:rsid w:val="006C1548"/>
    <w:rsid w:val="006C2427"/>
    <w:rsid w:val="006C3D1F"/>
    <w:rsid w:val="006C4806"/>
    <w:rsid w:val="006D3CFA"/>
    <w:rsid w:val="006D460D"/>
    <w:rsid w:val="006E3065"/>
    <w:rsid w:val="006E3AE3"/>
    <w:rsid w:val="006E5321"/>
    <w:rsid w:val="006F576A"/>
    <w:rsid w:val="007004C9"/>
    <w:rsid w:val="00702BB4"/>
    <w:rsid w:val="007075B5"/>
    <w:rsid w:val="00710AB5"/>
    <w:rsid w:val="00712048"/>
    <w:rsid w:val="00715875"/>
    <w:rsid w:val="007165F0"/>
    <w:rsid w:val="007168D3"/>
    <w:rsid w:val="0071784C"/>
    <w:rsid w:val="00732F76"/>
    <w:rsid w:val="00733828"/>
    <w:rsid w:val="00736A9F"/>
    <w:rsid w:val="00745301"/>
    <w:rsid w:val="00746A64"/>
    <w:rsid w:val="007542F7"/>
    <w:rsid w:val="00754CAD"/>
    <w:rsid w:val="00754E9B"/>
    <w:rsid w:val="007608F8"/>
    <w:rsid w:val="00762C8E"/>
    <w:rsid w:val="007669E7"/>
    <w:rsid w:val="0077186B"/>
    <w:rsid w:val="00772335"/>
    <w:rsid w:val="00774482"/>
    <w:rsid w:val="007752C0"/>
    <w:rsid w:val="0078071C"/>
    <w:rsid w:val="007816F2"/>
    <w:rsid w:val="0078177B"/>
    <w:rsid w:val="007846D9"/>
    <w:rsid w:val="00784FA7"/>
    <w:rsid w:val="007853A5"/>
    <w:rsid w:val="007933F0"/>
    <w:rsid w:val="00795F11"/>
    <w:rsid w:val="00796FDB"/>
    <w:rsid w:val="007A013B"/>
    <w:rsid w:val="007A15FE"/>
    <w:rsid w:val="007A71D4"/>
    <w:rsid w:val="007A792D"/>
    <w:rsid w:val="007B1655"/>
    <w:rsid w:val="007B29DC"/>
    <w:rsid w:val="007B5F74"/>
    <w:rsid w:val="007C023F"/>
    <w:rsid w:val="007C0CB5"/>
    <w:rsid w:val="007C3350"/>
    <w:rsid w:val="007C3864"/>
    <w:rsid w:val="007C6385"/>
    <w:rsid w:val="007C65F4"/>
    <w:rsid w:val="007C7BC1"/>
    <w:rsid w:val="007D0C1E"/>
    <w:rsid w:val="007D29DC"/>
    <w:rsid w:val="007D3339"/>
    <w:rsid w:val="007D4D50"/>
    <w:rsid w:val="007D593F"/>
    <w:rsid w:val="007D7139"/>
    <w:rsid w:val="007F4140"/>
    <w:rsid w:val="007F6A11"/>
    <w:rsid w:val="0080544D"/>
    <w:rsid w:val="00810DC5"/>
    <w:rsid w:val="00811F70"/>
    <w:rsid w:val="00814FC3"/>
    <w:rsid w:val="00821CE4"/>
    <w:rsid w:val="00821FBC"/>
    <w:rsid w:val="008269A9"/>
    <w:rsid w:val="00831964"/>
    <w:rsid w:val="00832B16"/>
    <w:rsid w:val="0083601E"/>
    <w:rsid w:val="008402D0"/>
    <w:rsid w:val="00843DDA"/>
    <w:rsid w:val="008440A2"/>
    <w:rsid w:val="0084565B"/>
    <w:rsid w:val="00845BB8"/>
    <w:rsid w:val="00850253"/>
    <w:rsid w:val="00853237"/>
    <w:rsid w:val="00856A97"/>
    <w:rsid w:val="00865283"/>
    <w:rsid w:val="008670A7"/>
    <w:rsid w:val="00867DE7"/>
    <w:rsid w:val="00871F4E"/>
    <w:rsid w:val="00877187"/>
    <w:rsid w:val="00880481"/>
    <w:rsid w:val="008841CD"/>
    <w:rsid w:val="00886951"/>
    <w:rsid w:val="008870CC"/>
    <w:rsid w:val="0089090C"/>
    <w:rsid w:val="008912D3"/>
    <w:rsid w:val="008A176D"/>
    <w:rsid w:val="008A7275"/>
    <w:rsid w:val="008B234A"/>
    <w:rsid w:val="008B5963"/>
    <w:rsid w:val="008B5D53"/>
    <w:rsid w:val="008B5E82"/>
    <w:rsid w:val="008B6CE5"/>
    <w:rsid w:val="008C0E0F"/>
    <w:rsid w:val="008C153D"/>
    <w:rsid w:val="008C2F62"/>
    <w:rsid w:val="008C301E"/>
    <w:rsid w:val="008C344E"/>
    <w:rsid w:val="008D47F5"/>
    <w:rsid w:val="008D5AC8"/>
    <w:rsid w:val="008D610C"/>
    <w:rsid w:val="008D697D"/>
    <w:rsid w:val="008E34E1"/>
    <w:rsid w:val="008E43CD"/>
    <w:rsid w:val="008F30D8"/>
    <w:rsid w:val="008F4F38"/>
    <w:rsid w:val="00904B1B"/>
    <w:rsid w:val="00906E12"/>
    <w:rsid w:val="00907F57"/>
    <w:rsid w:val="009124B0"/>
    <w:rsid w:val="00914D58"/>
    <w:rsid w:val="00917A92"/>
    <w:rsid w:val="00924F91"/>
    <w:rsid w:val="00927ECB"/>
    <w:rsid w:val="009342E8"/>
    <w:rsid w:val="00935A84"/>
    <w:rsid w:val="009369BC"/>
    <w:rsid w:val="009534E1"/>
    <w:rsid w:val="00957E1C"/>
    <w:rsid w:val="00964A10"/>
    <w:rsid w:val="00971DFF"/>
    <w:rsid w:val="00974BE8"/>
    <w:rsid w:val="00975451"/>
    <w:rsid w:val="0097721E"/>
    <w:rsid w:val="00980B21"/>
    <w:rsid w:val="00991879"/>
    <w:rsid w:val="009945FC"/>
    <w:rsid w:val="00994CB4"/>
    <w:rsid w:val="0099513A"/>
    <w:rsid w:val="0099798A"/>
    <w:rsid w:val="009A5A2C"/>
    <w:rsid w:val="009A7175"/>
    <w:rsid w:val="009A7305"/>
    <w:rsid w:val="009A7310"/>
    <w:rsid w:val="009B28E6"/>
    <w:rsid w:val="009C04EE"/>
    <w:rsid w:val="009C215E"/>
    <w:rsid w:val="009C229E"/>
    <w:rsid w:val="009C5459"/>
    <w:rsid w:val="009D2FC3"/>
    <w:rsid w:val="009D35A1"/>
    <w:rsid w:val="009D3B59"/>
    <w:rsid w:val="009E0AFC"/>
    <w:rsid w:val="009E2A60"/>
    <w:rsid w:val="009F5CAB"/>
    <w:rsid w:val="009F7402"/>
    <w:rsid w:val="00A00060"/>
    <w:rsid w:val="00A02689"/>
    <w:rsid w:val="00A05240"/>
    <w:rsid w:val="00A17416"/>
    <w:rsid w:val="00A175BA"/>
    <w:rsid w:val="00A255C0"/>
    <w:rsid w:val="00A263CC"/>
    <w:rsid w:val="00A2684E"/>
    <w:rsid w:val="00A26FA7"/>
    <w:rsid w:val="00A369C2"/>
    <w:rsid w:val="00A54DC9"/>
    <w:rsid w:val="00A54F02"/>
    <w:rsid w:val="00A577E8"/>
    <w:rsid w:val="00A6506A"/>
    <w:rsid w:val="00A71577"/>
    <w:rsid w:val="00A71FE3"/>
    <w:rsid w:val="00A72CAE"/>
    <w:rsid w:val="00A75F7C"/>
    <w:rsid w:val="00A765E1"/>
    <w:rsid w:val="00A801A5"/>
    <w:rsid w:val="00A84908"/>
    <w:rsid w:val="00A86CE6"/>
    <w:rsid w:val="00A92978"/>
    <w:rsid w:val="00AA0403"/>
    <w:rsid w:val="00AA055B"/>
    <w:rsid w:val="00AA0641"/>
    <w:rsid w:val="00AA1494"/>
    <w:rsid w:val="00AA2A91"/>
    <w:rsid w:val="00AA6B26"/>
    <w:rsid w:val="00AB00C9"/>
    <w:rsid w:val="00AB0551"/>
    <w:rsid w:val="00AB2B00"/>
    <w:rsid w:val="00AC0CA4"/>
    <w:rsid w:val="00AC2907"/>
    <w:rsid w:val="00AC6467"/>
    <w:rsid w:val="00AD052C"/>
    <w:rsid w:val="00AD1AC1"/>
    <w:rsid w:val="00AD47F2"/>
    <w:rsid w:val="00AD4CD9"/>
    <w:rsid w:val="00AD5C47"/>
    <w:rsid w:val="00AE2252"/>
    <w:rsid w:val="00AE4318"/>
    <w:rsid w:val="00AF2ED5"/>
    <w:rsid w:val="00AF3221"/>
    <w:rsid w:val="00AF4ED4"/>
    <w:rsid w:val="00AF5ED9"/>
    <w:rsid w:val="00B03BC5"/>
    <w:rsid w:val="00B10D3D"/>
    <w:rsid w:val="00B10FF8"/>
    <w:rsid w:val="00B232CE"/>
    <w:rsid w:val="00B235A2"/>
    <w:rsid w:val="00B24160"/>
    <w:rsid w:val="00B26CD9"/>
    <w:rsid w:val="00B40CED"/>
    <w:rsid w:val="00B41B17"/>
    <w:rsid w:val="00B448C4"/>
    <w:rsid w:val="00B45164"/>
    <w:rsid w:val="00B468AE"/>
    <w:rsid w:val="00B54169"/>
    <w:rsid w:val="00B54CDA"/>
    <w:rsid w:val="00B54E46"/>
    <w:rsid w:val="00B553EC"/>
    <w:rsid w:val="00B55785"/>
    <w:rsid w:val="00B5627A"/>
    <w:rsid w:val="00B56943"/>
    <w:rsid w:val="00B57745"/>
    <w:rsid w:val="00B60F3C"/>
    <w:rsid w:val="00B61EE8"/>
    <w:rsid w:val="00B64933"/>
    <w:rsid w:val="00B6514B"/>
    <w:rsid w:val="00B67D3C"/>
    <w:rsid w:val="00B71F18"/>
    <w:rsid w:val="00B72835"/>
    <w:rsid w:val="00B7450B"/>
    <w:rsid w:val="00B80814"/>
    <w:rsid w:val="00B84367"/>
    <w:rsid w:val="00B8487D"/>
    <w:rsid w:val="00B87D28"/>
    <w:rsid w:val="00B9239B"/>
    <w:rsid w:val="00B94EA5"/>
    <w:rsid w:val="00B95063"/>
    <w:rsid w:val="00B97232"/>
    <w:rsid w:val="00BA0D5F"/>
    <w:rsid w:val="00BA2123"/>
    <w:rsid w:val="00BA5183"/>
    <w:rsid w:val="00BB2F21"/>
    <w:rsid w:val="00BB34CA"/>
    <w:rsid w:val="00BB4A54"/>
    <w:rsid w:val="00BB59F7"/>
    <w:rsid w:val="00BC0B30"/>
    <w:rsid w:val="00BC2758"/>
    <w:rsid w:val="00BD0086"/>
    <w:rsid w:val="00BD0AB0"/>
    <w:rsid w:val="00BE03B0"/>
    <w:rsid w:val="00BE317E"/>
    <w:rsid w:val="00BF05B6"/>
    <w:rsid w:val="00BF0960"/>
    <w:rsid w:val="00BF1A93"/>
    <w:rsid w:val="00BF2929"/>
    <w:rsid w:val="00BF4982"/>
    <w:rsid w:val="00C04B74"/>
    <w:rsid w:val="00C07467"/>
    <w:rsid w:val="00C1119D"/>
    <w:rsid w:val="00C11529"/>
    <w:rsid w:val="00C1509C"/>
    <w:rsid w:val="00C17FFD"/>
    <w:rsid w:val="00C20C8A"/>
    <w:rsid w:val="00C210F8"/>
    <w:rsid w:val="00C22560"/>
    <w:rsid w:val="00C3106E"/>
    <w:rsid w:val="00C31AFF"/>
    <w:rsid w:val="00C33296"/>
    <w:rsid w:val="00C3600B"/>
    <w:rsid w:val="00C378AC"/>
    <w:rsid w:val="00C4115F"/>
    <w:rsid w:val="00C41189"/>
    <w:rsid w:val="00C429DB"/>
    <w:rsid w:val="00C45369"/>
    <w:rsid w:val="00C45759"/>
    <w:rsid w:val="00C5260D"/>
    <w:rsid w:val="00C62D73"/>
    <w:rsid w:val="00C65813"/>
    <w:rsid w:val="00C67775"/>
    <w:rsid w:val="00C71964"/>
    <w:rsid w:val="00C7215A"/>
    <w:rsid w:val="00C74597"/>
    <w:rsid w:val="00C771FB"/>
    <w:rsid w:val="00C8207D"/>
    <w:rsid w:val="00C866C1"/>
    <w:rsid w:val="00C970E7"/>
    <w:rsid w:val="00CA2599"/>
    <w:rsid w:val="00CA3A02"/>
    <w:rsid w:val="00CA6D67"/>
    <w:rsid w:val="00CA7C11"/>
    <w:rsid w:val="00CC01DC"/>
    <w:rsid w:val="00CC03D2"/>
    <w:rsid w:val="00CC0B19"/>
    <w:rsid w:val="00CC0C63"/>
    <w:rsid w:val="00CC391E"/>
    <w:rsid w:val="00CC3DF9"/>
    <w:rsid w:val="00CC45EE"/>
    <w:rsid w:val="00CC4FE4"/>
    <w:rsid w:val="00CC7928"/>
    <w:rsid w:val="00CE067C"/>
    <w:rsid w:val="00CE2617"/>
    <w:rsid w:val="00CE7FA8"/>
    <w:rsid w:val="00CF0E11"/>
    <w:rsid w:val="00CF4B64"/>
    <w:rsid w:val="00CF5D53"/>
    <w:rsid w:val="00D0503A"/>
    <w:rsid w:val="00D05E1E"/>
    <w:rsid w:val="00D20048"/>
    <w:rsid w:val="00D2036C"/>
    <w:rsid w:val="00D2052D"/>
    <w:rsid w:val="00D2111A"/>
    <w:rsid w:val="00D234B0"/>
    <w:rsid w:val="00D234D3"/>
    <w:rsid w:val="00D30759"/>
    <w:rsid w:val="00D37253"/>
    <w:rsid w:val="00D46D25"/>
    <w:rsid w:val="00D573AD"/>
    <w:rsid w:val="00D61BE4"/>
    <w:rsid w:val="00D61DB8"/>
    <w:rsid w:val="00D622F8"/>
    <w:rsid w:val="00D63600"/>
    <w:rsid w:val="00D6466B"/>
    <w:rsid w:val="00D66B5E"/>
    <w:rsid w:val="00D75054"/>
    <w:rsid w:val="00D83415"/>
    <w:rsid w:val="00D83ED9"/>
    <w:rsid w:val="00D90A99"/>
    <w:rsid w:val="00D9229D"/>
    <w:rsid w:val="00D931B1"/>
    <w:rsid w:val="00D96BD1"/>
    <w:rsid w:val="00DA0953"/>
    <w:rsid w:val="00DA7965"/>
    <w:rsid w:val="00DB2FEE"/>
    <w:rsid w:val="00DB4844"/>
    <w:rsid w:val="00DC23A3"/>
    <w:rsid w:val="00DD0215"/>
    <w:rsid w:val="00DD4206"/>
    <w:rsid w:val="00DD6AC3"/>
    <w:rsid w:val="00DD785F"/>
    <w:rsid w:val="00DE0152"/>
    <w:rsid w:val="00DE0884"/>
    <w:rsid w:val="00DE214A"/>
    <w:rsid w:val="00DF48B1"/>
    <w:rsid w:val="00E00950"/>
    <w:rsid w:val="00E0407E"/>
    <w:rsid w:val="00E07C59"/>
    <w:rsid w:val="00E13181"/>
    <w:rsid w:val="00E13493"/>
    <w:rsid w:val="00E14513"/>
    <w:rsid w:val="00E17228"/>
    <w:rsid w:val="00E21B71"/>
    <w:rsid w:val="00E32AA5"/>
    <w:rsid w:val="00E34E25"/>
    <w:rsid w:val="00E45EE2"/>
    <w:rsid w:val="00E4782D"/>
    <w:rsid w:val="00E51961"/>
    <w:rsid w:val="00E54B0C"/>
    <w:rsid w:val="00E57653"/>
    <w:rsid w:val="00E60369"/>
    <w:rsid w:val="00E62082"/>
    <w:rsid w:val="00E703EA"/>
    <w:rsid w:val="00E718C9"/>
    <w:rsid w:val="00E72F95"/>
    <w:rsid w:val="00E74B51"/>
    <w:rsid w:val="00E761FE"/>
    <w:rsid w:val="00E8168D"/>
    <w:rsid w:val="00E82124"/>
    <w:rsid w:val="00E84F14"/>
    <w:rsid w:val="00E92440"/>
    <w:rsid w:val="00E973EF"/>
    <w:rsid w:val="00EA395E"/>
    <w:rsid w:val="00EA4B51"/>
    <w:rsid w:val="00EB4A44"/>
    <w:rsid w:val="00EB59FD"/>
    <w:rsid w:val="00EC064E"/>
    <w:rsid w:val="00EC0CDD"/>
    <w:rsid w:val="00EC1A40"/>
    <w:rsid w:val="00EC6328"/>
    <w:rsid w:val="00EC69DD"/>
    <w:rsid w:val="00EC6AE4"/>
    <w:rsid w:val="00ED030D"/>
    <w:rsid w:val="00ED3AF4"/>
    <w:rsid w:val="00ED7C4E"/>
    <w:rsid w:val="00EE705A"/>
    <w:rsid w:val="00EF7B1E"/>
    <w:rsid w:val="00EF7CD9"/>
    <w:rsid w:val="00F00FEB"/>
    <w:rsid w:val="00F0567A"/>
    <w:rsid w:val="00F05FA1"/>
    <w:rsid w:val="00F074C2"/>
    <w:rsid w:val="00F102DA"/>
    <w:rsid w:val="00F10EEE"/>
    <w:rsid w:val="00F12E92"/>
    <w:rsid w:val="00F1379C"/>
    <w:rsid w:val="00F15A16"/>
    <w:rsid w:val="00F17327"/>
    <w:rsid w:val="00F17D45"/>
    <w:rsid w:val="00F2314F"/>
    <w:rsid w:val="00F239E8"/>
    <w:rsid w:val="00F26FE2"/>
    <w:rsid w:val="00F336E8"/>
    <w:rsid w:val="00F40977"/>
    <w:rsid w:val="00F44C26"/>
    <w:rsid w:val="00F4503F"/>
    <w:rsid w:val="00F51806"/>
    <w:rsid w:val="00F54DB3"/>
    <w:rsid w:val="00F63CBF"/>
    <w:rsid w:val="00F64B81"/>
    <w:rsid w:val="00F65CFC"/>
    <w:rsid w:val="00F662D1"/>
    <w:rsid w:val="00F66B5C"/>
    <w:rsid w:val="00F678ED"/>
    <w:rsid w:val="00F71F51"/>
    <w:rsid w:val="00F739DD"/>
    <w:rsid w:val="00F74422"/>
    <w:rsid w:val="00F750CF"/>
    <w:rsid w:val="00F76223"/>
    <w:rsid w:val="00F775CC"/>
    <w:rsid w:val="00F778AA"/>
    <w:rsid w:val="00F816BA"/>
    <w:rsid w:val="00F85344"/>
    <w:rsid w:val="00F937C4"/>
    <w:rsid w:val="00FA7E56"/>
    <w:rsid w:val="00FB0392"/>
    <w:rsid w:val="00FB4079"/>
    <w:rsid w:val="00FB4B8C"/>
    <w:rsid w:val="00FC056C"/>
    <w:rsid w:val="00FC1CEB"/>
    <w:rsid w:val="00FC42AF"/>
    <w:rsid w:val="00FC4456"/>
    <w:rsid w:val="00FC608F"/>
    <w:rsid w:val="00FD0685"/>
    <w:rsid w:val="00FD11EE"/>
    <w:rsid w:val="00FD2463"/>
    <w:rsid w:val="00FD686A"/>
    <w:rsid w:val="00FE0EB5"/>
    <w:rsid w:val="00FE12B5"/>
    <w:rsid w:val="00FE2B60"/>
    <w:rsid w:val="00FE46A7"/>
    <w:rsid w:val="00FE69FA"/>
    <w:rsid w:val="00FF3F3A"/>
    <w:rsid w:val="00FF4287"/>
    <w:rsid w:val="00FF7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716"/>
  <w15:chartTrackingRefBased/>
  <w15:docId w15:val="{B00000D5-AA39-0F4D-87C6-92B5556E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DB"/>
    <w:rPr>
      <w:rFonts w:ascii="Times New Roman" w:eastAsia="Times New Roman" w:hAnsi="Times New Roman" w:cs="Times New Roman"/>
    </w:rPr>
  </w:style>
  <w:style w:type="paragraph" w:styleId="Heading1">
    <w:name w:val="heading 1"/>
    <w:basedOn w:val="Normal"/>
    <w:next w:val="Normal"/>
    <w:link w:val="Heading1Char"/>
    <w:uiPriority w:val="9"/>
    <w:qFormat/>
    <w:rsid w:val="00BE317E"/>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317E"/>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317E"/>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E317E"/>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17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317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317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317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17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357F6"/>
    <w:rPr>
      <w:sz w:val="22"/>
      <w:szCs w:val="22"/>
    </w:rPr>
  </w:style>
  <w:style w:type="character" w:customStyle="1" w:styleId="NoSpacingChar">
    <w:name w:val="No Spacing Char"/>
    <w:basedOn w:val="DefaultParagraphFont"/>
    <w:link w:val="NoSpacing"/>
    <w:uiPriority w:val="1"/>
    <w:rsid w:val="000357F6"/>
    <w:rPr>
      <w:sz w:val="22"/>
      <w:szCs w:val="22"/>
    </w:rPr>
  </w:style>
  <w:style w:type="character" w:customStyle="1" w:styleId="Heading1Char">
    <w:name w:val="Heading 1 Char"/>
    <w:basedOn w:val="DefaultParagraphFont"/>
    <w:link w:val="Heading1"/>
    <w:uiPriority w:val="9"/>
    <w:rsid w:val="00BE31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E31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317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BE31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E31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E31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E317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E31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17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E317E"/>
    <w:pPr>
      <w:tabs>
        <w:tab w:val="center" w:pos="4680"/>
        <w:tab w:val="right" w:pos="9360"/>
      </w:tabs>
    </w:pPr>
  </w:style>
  <w:style w:type="character" w:customStyle="1" w:styleId="HeaderChar">
    <w:name w:val="Header Char"/>
    <w:basedOn w:val="DefaultParagraphFont"/>
    <w:link w:val="Header"/>
    <w:uiPriority w:val="99"/>
    <w:rsid w:val="00BE317E"/>
  </w:style>
  <w:style w:type="paragraph" w:styleId="Footer">
    <w:name w:val="footer"/>
    <w:basedOn w:val="Normal"/>
    <w:link w:val="FooterChar"/>
    <w:uiPriority w:val="99"/>
    <w:unhideWhenUsed/>
    <w:rsid w:val="00BE317E"/>
    <w:pPr>
      <w:tabs>
        <w:tab w:val="center" w:pos="4680"/>
        <w:tab w:val="right" w:pos="9360"/>
      </w:tabs>
    </w:pPr>
  </w:style>
  <w:style w:type="character" w:customStyle="1" w:styleId="FooterChar">
    <w:name w:val="Footer Char"/>
    <w:basedOn w:val="DefaultParagraphFont"/>
    <w:link w:val="Footer"/>
    <w:uiPriority w:val="99"/>
    <w:rsid w:val="00BE317E"/>
  </w:style>
  <w:style w:type="character" w:styleId="PageNumber">
    <w:name w:val="page number"/>
    <w:basedOn w:val="DefaultParagraphFont"/>
    <w:uiPriority w:val="99"/>
    <w:semiHidden/>
    <w:unhideWhenUsed/>
    <w:rsid w:val="00BE317E"/>
  </w:style>
  <w:style w:type="paragraph" w:customStyle="1" w:styleId="Default">
    <w:name w:val="Default"/>
    <w:rsid w:val="00E4782D"/>
    <w:pPr>
      <w:autoSpaceDE w:val="0"/>
      <w:autoSpaceDN w:val="0"/>
      <w:adjustRightInd w:val="0"/>
    </w:pPr>
    <w:rPr>
      <w:rFonts w:ascii="Cambria" w:hAnsi="Cambria" w:cs="Cambria"/>
      <w:color w:val="000000"/>
    </w:rPr>
  </w:style>
  <w:style w:type="paragraph" w:styleId="ListParagraph">
    <w:name w:val="List Paragraph"/>
    <w:basedOn w:val="Normal"/>
    <w:qFormat/>
    <w:rsid w:val="00E21B71"/>
    <w:pPr>
      <w:ind w:left="720"/>
      <w:contextualSpacing/>
    </w:pPr>
  </w:style>
  <w:style w:type="character" w:styleId="Hyperlink">
    <w:name w:val="Hyperlink"/>
    <w:basedOn w:val="DefaultParagraphFont"/>
    <w:uiPriority w:val="99"/>
    <w:unhideWhenUsed/>
    <w:rsid w:val="00E21B71"/>
    <w:rPr>
      <w:color w:val="0563C1" w:themeColor="hyperlink"/>
      <w:u w:val="single"/>
    </w:rPr>
  </w:style>
  <w:style w:type="character" w:styleId="UnresolvedMention">
    <w:name w:val="Unresolved Mention"/>
    <w:basedOn w:val="DefaultParagraphFont"/>
    <w:uiPriority w:val="99"/>
    <w:semiHidden/>
    <w:unhideWhenUsed/>
    <w:rsid w:val="00E21B71"/>
    <w:rPr>
      <w:color w:val="605E5C"/>
      <w:shd w:val="clear" w:color="auto" w:fill="E1DFDD"/>
    </w:rPr>
  </w:style>
  <w:style w:type="paragraph" w:styleId="IntenseQuote">
    <w:name w:val="Intense Quote"/>
    <w:basedOn w:val="Normal"/>
    <w:next w:val="Normal"/>
    <w:link w:val="IntenseQuoteChar"/>
    <w:uiPriority w:val="30"/>
    <w:qFormat/>
    <w:rsid w:val="0051536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536F"/>
    <w:rPr>
      <w:i/>
      <w:iCs/>
      <w:color w:val="4472C4" w:themeColor="accent1"/>
    </w:rPr>
  </w:style>
  <w:style w:type="paragraph" w:styleId="BalloonText">
    <w:name w:val="Balloon Text"/>
    <w:basedOn w:val="Normal"/>
    <w:link w:val="BalloonTextChar"/>
    <w:uiPriority w:val="99"/>
    <w:semiHidden/>
    <w:unhideWhenUsed/>
    <w:rsid w:val="0021414A"/>
    <w:rPr>
      <w:sz w:val="18"/>
      <w:szCs w:val="18"/>
    </w:rPr>
  </w:style>
  <w:style w:type="character" w:customStyle="1" w:styleId="BalloonTextChar">
    <w:name w:val="Balloon Text Char"/>
    <w:basedOn w:val="DefaultParagraphFont"/>
    <w:link w:val="BalloonText"/>
    <w:uiPriority w:val="99"/>
    <w:semiHidden/>
    <w:rsid w:val="0021414A"/>
    <w:rPr>
      <w:rFonts w:ascii="Times New Roman" w:eastAsia="Times New Roman" w:hAnsi="Times New Roman" w:cs="Times New Roman"/>
      <w:sz w:val="18"/>
      <w:szCs w:val="18"/>
    </w:rPr>
  </w:style>
  <w:style w:type="character" w:styleId="Strong">
    <w:name w:val="Strong"/>
    <w:basedOn w:val="DefaultParagraphFont"/>
    <w:uiPriority w:val="22"/>
    <w:qFormat/>
    <w:rsid w:val="00C41189"/>
    <w:rPr>
      <w:b/>
      <w:bCs/>
    </w:rPr>
  </w:style>
  <w:style w:type="character" w:styleId="FollowedHyperlink">
    <w:name w:val="FollowedHyperlink"/>
    <w:basedOn w:val="DefaultParagraphFont"/>
    <w:uiPriority w:val="99"/>
    <w:semiHidden/>
    <w:unhideWhenUsed/>
    <w:rsid w:val="00821FBC"/>
    <w:rPr>
      <w:color w:val="954F72" w:themeColor="followedHyperlink"/>
      <w:u w:val="single"/>
    </w:rPr>
  </w:style>
  <w:style w:type="paragraph" w:styleId="Revision">
    <w:name w:val="Revision"/>
    <w:hidden/>
    <w:uiPriority w:val="99"/>
    <w:semiHidden/>
    <w:rsid w:val="00865283"/>
    <w:rPr>
      <w:rFonts w:ascii="Times New Roman" w:eastAsia="Times New Roman" w:hAnsi="Times New Roman" w:cs="Times New Roman"/>
    </w:rPr>
  </w:style>
  <w:style w:type="character" w:styleId="PlaceholderText">
    <w:name w:val="Placeholder Text"/>
    <w:basedOn w:val="DefaultParagraphFont"/>
    <w:uiPriority w:val="99"/>
    <w:semiHidden/>
    <w:rsid w:val="00F662D1"/>
    <w:rPr>
      <w:color w:val="808080"/>
    </w:rPr>
  </w:style>
  <w:style w:type="table" w:styleId="TableGrid">
    <w:name w:val="Table Grid"/>
    <w:basedOn w:val="TableNormal"/>
    <w:uiPriority w:val="39"/>
    <w:rsid w:val="00E82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C1509C"/>
    <w:pPr>
      <w:numPr>
        <w:numId w:val="3"/>
      </w:numPr>
    </w:pPr>
  </w:style>
  <w:style w:type="paragraph" w:styleId="FootnoteText">
    <w:name w:val="footnote text"/>
    <w:basedOn w:val="Normal"/>
    <w:link w:val="FootnoteTextChar"/>
    <w:uiPriority w:val="99"/>
    <w:semiHidden/>
    <w:unhideWhenUsed/>
    <w:rsid w:val="00EC0CDD"/>
    <w:rPr>
      <w:sz w:val="20"/>
      <w:szCs w:val="20"/>
    </w:rPr>
  </w:style>
  <w:style w:type="character" w:customStyle="1" w:styleId="FootnoteTextChar">
    <w:name w:val="Footnote Text Char"/>
    <w:basedOn w:val="DefaultParagraphFont"/>
    <w:link w:val="FootnoteText"/>
    <w:uiPriority w:val="99"/>
    <w:semiHidden/>
    <w:rsid w:val="00EC0C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C0CDD"/>
    <w:rPr>
      <w:vertAlign w:val="superscript"/>
    </w:rPr>
  </w:style>
  <w:style w:type="paragraph" w:styleId="NormalWeb">
    <w:name w:val="Normal (Web)"/>
    <w:basedOn w:val="Normal"/>
    <w:uiPriority w:val="99"/>
    <w:unhideWhenUsed/>
    <w:rsid w:val="005E236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23564">
      <w:bodyDiv w:val="1"/>
      <w:marLeft w:val="0"/>
      <w:marRight w:val="0"/>
      <w:marTop w:val="0"/>
      <w:marBottom w:val="0"/>
      <w:divBdr>
        <w:top w:val="none" w:sz="0" w:space="0" w:color="auto"/>
        <w:left w:val="none" w:sz="0" w:space="0" w:color="auto"/>
        <w:bottom w:val="none" w:sz="0" w:space="0" w:color="auto"/>
        <w:right w:val="none" w:sz="0" w:space="0" w:color="auto"/>
      </w:divBdr>
    </w:div>
    <w:div w:id="55394017">
      <w:bodyDiv w:val="1"/>
      <w:marLeft w:val="0"/>
      <w:marRight w:val="0"/>
      <w:marTop w:val="0"/>
      <w:marBottom w:val="0"/>
      <w:divBdr>
        <w:top w:val="none" w:sz="0" w:space="0" w:color="auto"/>
        <w:left w:val="none" w:sz="0" w:space="0" w:color="auto"/>
        <w:bottom w:val="none" w:sz="0" w:space="0" w:color="auto"/>
        <w:right w:val="none" w:sz="0" w:space="0" w:color="auto"/>
      </w:divBdr>
    </w:div>
    <w:div w:id="67922955">
      <w:bodyDiv w:val="1"/>
      <w:marLeft w:val="0"/>
      <w:marRight w:val="0"/>
      <w:marTop w:val="0"/>
      <w:marBottom w:val="0"/>
      <w:divBdr>
        <w:top w:val="none" w:sz="0" w:space="0" w:color="auto"/>
        <w:left w:val="none" w:sz="0" w:space="0" w:color="auto"/>
        <w:bottom w:val="none" w:sz="0" w:space="0" w:color="auto"/>
        <w:right w:val="none" w:sz="0" w:space="0" w:color="auto"/>
      </w:divBdr>
    </w:div>
    <w:div w:id="80225186">
      <w:bodyDiv w:val="1"/>
      <w:marLeft w:val="0"/>
      <w:marRight w:val="0"/>
      <w:marTop w:val="0"/>
      <w:marBottom w:val="0"/>
      <w:divBdr>
        <w:top w:val="none" w:sz="0" w:space="0" w:color="auto"/>
        <w:left w:val="none" w:sz="0" w:space="0" w:color="auto"/>
        <w:bottom w:val="none" w:sz="0" w:space="0" w:color="auto"/>
        <w:right w:val="none" w:sz="0" w:space="0" w:color="auto"/>
      </w:divBdr>
    </w:div>
    <w:div w:id="84763331">
      <w:bodyDiv w:val="1"/>
      <w:marLeft w:val="0"/>
      <w:marRight w:val="0"/>
      <w:marTop w:val="0"/>
      <w:marBottom w:val="0"/>
      <w:divBdr>
        <w:top w:val="none" w:sz="0" w:space="0" w:color="auto"/>
        <w:left w:val="none" w:sz="0" w:space="0" w:color="auto"/>
        <w:bottom w:val="none" w:sz="0" w:space="0" w:color="auto"/>
        <w:right w:val="none" w:sz="0" w:space="0" w:color="auto"/>
      </w:divBdr>
    </w:div>
    <w:div w:id="86316603">
      <w:bodyDiv w:val="1"/>
      <w:marLeft w:val="0"/>
      <w:marRight w:val="0"/>
      <w:marTop w:val="0"/>
      <w:marBottom w:val="0"/>
      <w:divBdr>
        <w:top w:val="none" w:sz="0" w:space="0" w:color="auto"/>
        <w:left w:val="none" w:sz="0" w:space="0" w:color="auto"/>
        <w:bottom w:val="none" w:sz="0" w:space="0" w:color="auto"/>
        <w:right w:val="none" w:sz="0" w:space="0" w:color="auto"/>
      </w:divBdr>
    </w:div>
    <w:div w:id="103353960">
      <w:bodyDiv w:val="1"/>
      <w:marLeft w:val="0"/>
      <w:marRight w:val="0"/>
      <w:marTop w:val="0"/>
      <w:marBottom w:val="0"/>
      <w:divBdr>
        <w:top w:val="none" w:sz="0" w:space="0" w:color="auto"/>
        <w:left w:val="none" w:sz="0" w:space="0" w:color="auto"/>
        <w:bottom w:val="none" w:sz="0" w:space="0" w:color="auto"/>
        <w:right w:val="none" w:sz="0" w:space="0" w:color="auto"/>
      </w:divBdr>
    </w:div>
    <w:div w:id="109711103">
      <w:bodyDiv w:val="1"/>
      <w:marLeft w:val="0"/>
      <w:marRight w:val="0"/>
      <w:marTop w:val="0"/>
      <w:marBottom w:val="0"/>
      <w:divBdr>
        <w:top w:val="none" w:sz="0" w:space="0" w:color="auto"/>
        <w:left w:val="none" w:sz="0" w:space="0" w:color="auto"/>
        <w:bottom w:val="none" w:sz="0" w:space="0" w:color="auto"/>
        <w:right w:val="none" w:sz="0" w:space="0" w:color="auto"/>
      </w:divBdr>
    </w:div>
    <w:div w:id="144247805">
      <w:bodyDiv w:val="1"/>
      <w:marLeft w:val="0"/>
      <w:marRight w:val="0"/>
      <w:marTop w:val="0"/>
      <w:marBottom w:val="0"/>
      <w:divBdr>
        <w:top w:val="none" w:sz="0" w:space="0" w:color="auto"/>
        <w:left w:val="none" w:sz="0" w:space="0" w:color="auto"/>
        <w:bottom w:val="none" w:sz="0" w:space="0" w:color="auto"/>
        <w:right w:val="none" w:sz="0" w:space="0" w:color="auto"/>
      </w:divBdr>
    </w:div>
    <w:div w:id="145096716">
      <w:bodyDiv w:val="1"/>
      <w:marLeft w:val="0"/>
      <w:marRight w:val="0"/>
      <w:marTop w:val="0"/>
      <w:marBottom w:val="0"/>
      <w:divBdr>
        <w:top w:val="none" w:sz="0" w:space="0" w:color="auto"/>
        <w:left w:val="none" w:sz="0" w:space="0" w:color="auto"/>
        <w:bottom w:val="none" w:sz="0" w:space="0" w:color="auto"/>
        <w:right w:val="none" w:sz="0" w:space="0" w:color="auto"/>
      </w:divBdr>
      <w:divsChild>
        <w:div w:id="854267009">
          <w:marLeft w:val="547"/>
          <w:marRight w:val="0"/>
          <w:marTop w:val="0"/>
          <w:marBottom w:val="0"/>
          <w:divBdr>
            <w:top w:val="none" w:sz="0" w:space="0" w:color="auto"/>
            <w:left w:val="none" w:sz="0" w:space="0" w:color="auto"/>
            <w:bottom w:val="none" w:sz="0" w:space="0" w:color="auto"/>
            <w:right w:val="none" w:sz="0" w:space="0" w:color="auto"/>
          </w:divBdr>
        </w:div>
        <w:div w:id="841819922">
          <w:marLeft w:val="547"/>
          <w:marRight w:val="0"/>
          <w:marTop w:val="0"/>
          <w:marBottom w:val="0"/>
          <w:divBdr>
            <w:top w:val="none" w:sz="0" w:space="0" w:color="auto"/>
            <w:left w:val="none" w:sz="0" w:space="0" w:color="auto"/>
            <w:bottom w:val="none" w:sz="0" w:space="0" w:color="auto"/>
            <w:right w:val="none" w:sz="0" w:space="0" w:color="auto"/>
          </w:divBdr>
        </w:div>
        <w:div w:id="1830631013">
          <w:marLeft w:val="547"/>
          <w:marRight w:val="0"/>
          <w:marTop w:val="0"/>
          <w:marBottom w:val="0"/>
          <w:divBdr>
            <w:top w:val="none" w:sz="0" w:space="0" w:color="auto"/>
            <w:left w:val="none" w:sz="0" w:space="0" w:color="auto"/>
            <w:bottom w:val="none" w:sz="0" w:space="0" w:color="auto"/>
            <w:right w:val="none" w:sz="0" w:space="0" w:color="auto"/>
          </w:divBdr>
        </w:div>
        <w:div w:id="1591280897">
          <w:marLeft w:val="547"/>
          <w:marRight w:val="0"/>
          <w:marTop w:val="0"/>
          <w:marBottom w:val="0"/>
          <w:divBdr>
            <w:top w:val="none" w:sz="0" w:space="0" w:color="auto"/>
            <w:left w:val="none" w:sz="0" w:space="0" w:color="auto"/>
            <w:bottom w:val="none" w:sz="0" w:space="0" w:color="auto"/>
            <w:right w:val="none" w:sz="0" w:space="0" w:color="auto"/>
          </w:divBdr>
        </w:div>
        <w:div w:id="55860731">
          <w:marLeft w:val="547"/>
          <w:marRight w:val="0"/>
          <w:marTop w:val="0"/>
          <w:marBottom w:val="0"/>
          <w:divBdr>
            <w:top w:val="none" w:sz="0" w:space="0" w:color="auto"/>
            <w:left w:val="none" w:sz="0" w:space="0" w:color="auto"/>
            <w:bottom w:val="none" w:sz="0" w:space="0" w:color="auto"/>
            <w:right w:val="none" w:sz="0" w:space="0" w:color="auto"/>
          </w:divBdr>
        </w:div>
      </w:divsChild>
    </w:div>
    <w:div w:id="148787477">
      <w:bodyDiv w:val="1"/>
      <w:marLeft w:val="0"/>
      <w:marRight w:val="0"/>
      <w:marTop w:val="0"/>
      <w:marBottom w:val="0"/>
      <w:divBdr>
        <w:top w:val="none" w:sz="0" w:space="0" w:color="auto"/>
        <w:left w:val="none" w:sz="0" w:space="0" w:color="auto"/>
        <w:bottom w:val="none" w:sz="0" w:space="0" w:color="auto"/>
        <w:right w:val="none" w:sz="0" w:space="0" w:color="auto"/>
      </w:divBdr>
    </w:div>
    <w:div w:id="192960844">
      <w:bodyDiv w:val="1"/>
      <w:marLeft w:val="0"/>
      <w:marRight w:val="0"/>
      <w:marTop w:val="0"/>
      <w:marBottom w:val="0"/>
      <w:divBdr>
        <w:top w:val="none" w:sz="0" w:space="0" w:color="auto"/>
        <w:left w:val="none" w:sz="0" w:space="0" w:color="auto"/>
        <w:bottom w:val="none" w:sz="0" w:space="0" w:color="auto"/>
        <w:right w:val="none" w:sz="0" w:space="0" w:color="auto"/>
      </w:divBdr>
    </w:div>
    <w:div w:id="208884600">
      <w:bodyDiv w:val="1"/>
      <w:marLeft w:val="0"/>
      <w:marRight w:val="0"/>
      <w:marTop w:val="0"/>
      <w:marBottom w:val="0"/>
      <w:divBdr>
        <w:top w:val="none" w:sz="0" w:space="0" w:color="auto"/>
        <w:left w:val="none" w:sz="0" w:space="0" w:color="auto"/>
        <w:bottom w:val="none" w:sz="0" w:space="0" w:color="auto"/>
        <w:right w:val="none" w:sz="0" w:space="0" w:color="auto"/>
      </w:divBdr>
    </w:div>
    <w:div w:id="210113098">
      <w:bodyDiv w:val="1"/>
      <w:marLeft w:val="0"/>
      <w:marRight w:val="0"/>
      <w:marTop w:val="0"/>
      <w:marBottom w:val="0"/>
      <w:divBdr>
        <w:top w:val="none" w:sz="0" w:space="0" w:color="auto"/>
        <w:left w:val="none" w:sz="0" w:space="0" w:color="auto"/>
        <w:bottom w:val="none" w:sz="0" w:space="0" w:color="auto"/>
        <w:right w:val="none" w:sz="0" w:space="0" w:color="auto"/>
      </w:divBdr>
    </w:div>
    <w:div w:id="212666972">
      <w:bodyDiv w:val="1"/>
      <w:marLeft w:val="0"/>
      <w:marRight w:val="0"/>
      <w:marTop w:val="0"/>
      <w:marBottom w:val="0"/>
      <w:divBdr>
        <w:top w:val="none" w:sz="0" w:space="0" w:color="auto"/>
        <w:left w:val="none" w:sz="0" w:space="0" w:color="auto"/>
        <w:bottom w:val="none" w:sz="0" w:space="0" w:color="auto"/>
        <w:right w:val="none" w:sz="0" w:space="0" w:color="auto"/>
      </w:divBdr>
    </w:div>
    <w:div w:id="221794893">
      <w:bodyDiv w:val="1"/>
      <w:marLeft w:val="0"/>
      <w:marRight w:val="0"/>
      <w:marTop w:val="0"/>
      <w:marBottom w:val="0"/>
      <w:divBdr>
        <w:top w:val="none" w:sz="0" w:space="0" w:color="auto"/>
        <w:left w:val="none" w:sz="0" w:space="0" w:color="auto"/>
        <w:bottom w:val="none" w:sz="0" w:space="0" w:color="auto"/>
        <w:right w:val="none" w:sz="0" w:space="0" w:color="auto"/>
      </w:divBdr>
    </w:div>
    <w:div w:id="223563261">
      <w:bodyDiv w:val="1"/>
      <w:marLeft w:val="0"/>
      <w:marRight w:val="0"/>
      <w:marTop w:val="0"/>
      <w:marBottom w:val="0"/>
      <w:divBdr>
        <w:top w:val="none" w:sz="0" w:space="0" w:color="auto"/>
        <w:left w:val="none" w:sz="0" w:space="0" w:color="auto"/>
        <w:bottom w:val="none" w:sz="0" w:space="0" w:color="auto"/>
        <w:right w:val="none" w:sz="0" w:space="0" w:color="auto"/>
      </w:divBdr>
    </w:div>
    <w:div w:id="252589065">
      <w:bodyDiv w:val="1"/>
      <w:marLeft w:val="0"/>
      <w:marRight w:val="0"/>
      <w:marTop w:val="0"/>
      <w:marBottom w:val="0"/>
      <w:divBdr>
        <w:top w:val="none" w:sz="0" w:space="0" w:color="auto"/>
        <w:left w:val="none" w:sz="0" w:space="0" w:color="auto"/>
        <w:bottom w:val="none" w:sz="0" w:space="0" w:color="auto"/>
        <w:right w:val="none" w:sz="0" w:space="0" w:color="auto"/>
      </w:divBdr>
    </w:div>
    <w:div w:id="272638579">
      <w:bodyDiv w:val="1"/>
      <w:marLeft w:val="0"/>
      <w:marRight w:val="0"/>
      <w:marTop w:val="0"/>
      <w:marBottom w:val="0"/>
      <w:divBdr>
        <w:top w:val="none" w:sz="0" w:space="0" w:color="auto"/>
        <w:left w:val="none" w:sz="0" w:space="0" w:color="auto"/>
        <w:bottom w:val="none" w:sz="0" w:space="0" w:color="auto"/>
        <w:right w:val="none" w:sz="0" w:space="0" w:color="auto"/>
      </w:divBdr>
    </w:div>
    <w:div w:id="316422588">
      <w:bodyDiv w:val="1"/>
      <w:marLeft w:val="0"/>
      <w:marRight w:val="0"/>
      <w:marTop w:val="0"/>
      <w:marBottom w:val="0"/>
      <w:divBdr>
        <w:top w:val="none" w:sz="0" w:space="0" w:color="auto"/>
        <w:left w:val="none" w:sz="0" w:space="0" w:color="auto"/>
        <w:bottom w:val="none" w:sz="0" w:space="0" w:color="auto"/>
        <w:right w:val="none" w:sz="0" w:space="0" w:color="auto"/>
      </w:divBdr>
    </w:div>
    <w:div w:id="329255669">
      <w:bodyDiv w:val="1"/>
      <w:marLeft w:val="0"/>
      <w:marRight w:val="0"/>
      <w:marTop w:val="0"/>
      <w:marBottom w:val="0"/>
      <w:divBdr>
        <w:top w:val="none" w:sz="0" w:space="0" w:color="auto"/>
        <w:left w:val="none" w:sz="0" w:space="0" w:color="auto"/>
        <w:bottom w:val="none" w:sz="0" w:space="0" w:color="auto"/>
        <w:right w:val="none" w:sz="0" w:space="0" w:color="auto"/>
      </w:divBdr>
    </w:div>
    <w:div w:id="358360274">
      <w:bodyDiv w:val="1"/>
      <w:marLeft w:val="0"/>
      <w:marRight w:val="0"/>
      <w:marTop w:val="0"/>
      <w:marBottom w:val="0"/>
      <w:divBdr>
        <w:top w:val="none" w:sz="0" w:space="0" w:color="auto"/>
        <w:left w:val="none" w:sz="0" w:space="0" w:color="auto"/>
        <w:bottom w:val="none" w:sz="0" w:space="0" w:color="auto"/>
        <w:right w:val="none" w:sz="0" w:space="0" w:color="auto"/>
      </w:divBdr>
      <w:divsChild>
        <w:div w:id="1561014634">
          <w:marLeft w:val="547"/>
          <w:marRight w:val="0"/>
          <w:marTop w:val="0"/>
          <w:marBottom w:val="0"/>
          <w:divBdr>
            <w:top w:val="none" w:sz="0" w:space="0" w:color="auto"/>
            <w:left w:val="none" w:sz="0" w:space="0" w:color="auto"/>
            <w:bottom w:val="none" w:sz="0" w:space="0" w:color="auto"/>
            <w:right w:val="none" w:sz="0" w:space="0" w:color="auto"/>
          </w:divBdr>
        </w:div>
        <w:div w:id="1156722960">
          <w:marLeft w:val="547"/>
          <w:marRight w:val="0"/>
          <w:marTop w:val="0"/>
          <w:marBottom w:val="0"/>
          <w:divBdr>
            <w:top w:val="none" w:sz="0" w:space="0" w:color="auto"/>
            <w:left w:val="none" w:sz="0" w:space="0" w:color="auto"/>
            <w:bottom w:val="none" w:sz="0" w:space="0" w:color="auto"/>
            <w:right w:val="none" w:sz="0" w:space="0" w:color="auto"/>
          </w:divBdr>
        </w:div>
        <w:div w:id="1074007820">
          <w:marLeft w:val="547"/>
          <w:marRight w:val="0"/>
          <w:marTop w:val="0"/>
          <w:marBottom w:val="0"/>
          <w:divBdr>
            <w:top w:val="none" w:sz="0" w:space="0" w:color="auto"/>
            <w:left w:val="none" w:sz="0" w:space="0" w:color="auto"/>
            <w:bottom w:val="none" w:sz="0" w:space="0" w:color="auto"/>
            <w:right w:val="none" w:sz="0" w:space="0" w:color="auto"/>
          </w:divBdr>
        </w:div>
        <w:div w:id="1482699265">
          <w:marLeft w:val="547"/>
          <w:marRight w:val="0"/>
          <w:marTop w:val="0"/>
          <w:marBottom w:val="0"/>
          <w:divBdr>
            <w:top w:val="none" w:sz="0" w:space="0" w:color="auto"/>
            <w:left w:val="none" w:sz="0" w:space="0" w:color="auto"/>
            <w:bottom w:val="none" w:sz="0" w:space="0" w:color="auto"/>
            <w:right w:val="none" w:sz="0" w:space="0" w:color="auto"/>
          </w:divBdr>
        </w:div>
        <w:div w:id="1659529731">
          <w:marLeft w:val="547"/>
          <w:marRight w:val="0"/>
          <w:marTop w:val="0"/>
          <w:marBottom w:val="0"/>
          <w:divBdr>
            <w:top w:val="none" w:sz="0" w:space="0" w:color="auto"/>
            <w:left w:val="none" w:sz="0" w:space="0" w:color="auto"/>
            <w:bottom w:val="none" w:sz="0" w:space="0" w:color="auto"/>
            <w:right w:val="none" w:sz="0" w:space="0" w:color="auto"/>
          </w:divBdr>
        </w:div>
      </w:divsChild>
    </w:div>
    <w:div w:id="373045154">
      <w:bodyDiv w:val="1"/>
      <w:marLeft w:val="0"/>
      <w:marRight w:val="0"/>
      <w:marTop w:val="0"/>
      <w:marBottom w:val="0"/>
      <w:divBdr>
        <w:top w:val="none" w:sz="0" w:space="0" w:color="auto"/>
        <w:left w:val="none" w:sz="0" w:space="0" w:color="auto"/>
        <w:bottom w:val="none" w:sz="0" w:space="0" w:color="auto"/>
        <w:right w:val="none" w:sz="0" w:space="0" w:color="auto"/>
      </w:divBdr>
    </w:div>
    <w:div w:id="387805578">
      <w:bodyDiv w:val="1"/>
      <w:marLeft w:val="0"/>
      <w:marRight w:val="0"/>
      <w:marTop w:val="0"/>
      <w:marBottom w:val="0"/>
      <w:divBdr>
        <w:top w:val="none" w:sz="0" w:space="0" w:color="auto"/>
        <w:left w:val="none" w:sz="0" w:space="0" w:color="auto"/>
        <w:bottom w:val="none" w:sz="0" w:space="0" w:color="auto"/>
        <w:right w:val="none" w:sz="0" w:space="0" w:color="auto"/>
      </w:divBdr>
    </w:div>
    <w:div w:id="417992627">
      <w:bodyDiv w:val="1"/>
      <w:marLeft w:val="0"/>
      <w:marRight w:val="0"/>
      <w:marTop w:val="0"/>
      <w:marBottom w:val="0"/>
      <w:divBdr>
        <w:top w:val="none" w:sz="0" w:space="0" w:color="auto"/>
        <w:left w:val="none" w:sz="0" w:space="0" w:color="auto"/>
        <w:bottom w:val="none" w:sz="0" w:space="0" w:color="auto"/>
        <w:right w:val="none" w:sz="0" w:space="0" w:color="auto"/>
      </w:divBdr>
    </w:div>
    <w:div w:id="425344518">
      <w:bodyDiv w:val="1"/>
      <w:marLeft w:val="0"/>
      <w:marRight w:val="0"/>
      <w:marTop w:val="0"/>
      <w:marBottom w:val="0"/>
      <w:divBdr>
        <w:top w:val="none" w:sz="0" w:space="0" w:color="auto"/>
        <w:left w:val="none" w:sz="0" w:space="0" w:color="auto"/>
        <w:bottom w:val="none" w:sz="0" w:space="0" w:color="auto"/>
        <w:right w:val="none" w:sz="0" w:space="0" w:color="auto"/>
      </w:divBdr>
    </w:div>
    <w:div w:id="438335629">
      <w:bodyDiv w:val="1"/>
      <w:marLeft w:val="0"/>
      <w:marRight w:val="0"/>
      <w:marTop w:val="0"/>
      <w:marBottom w:val="0"/>
      <w:divBdr>
        <w:top w:val="none" w:sz="0" w:space="0" w:color="auto"/>
        <w:left w:val="none" w:sz="0" w:space="0" w:color="auto"/>
        <w:bottom w:val="none" w:sz="0" w:space="0" w:color="auto"/>
        <w:right w:val="none" w:sz="0" w:space="0" w:color="auto"/>
      </w:divBdr>
    </w:div>
    <w:div w:id="443230436">
      <w:bodyDiv w:val="1"/>
      <w:marLeft w:val="0"/>
      <w:marRight w:val="0"/>
      <w:marTop w:val="0"/>
      <w:marBottom w:val="0"/>
      <w:divBdr>
        <w:top w:val="none" w:sz="0" w:space="0" w:color="auto"/>
        <w:left w:val="none" w:sz="0" w:space="0" w:color="auto"/>
        <w:bottom w:val="none" w:sz="0" w:space="0" w:color="auto"/>
        <w:right w:val="none" w:sz="0" w:space="0" w:color="auto"/>
      </w:divBdr>
    </w:div>
    <w:div w:id="463499114">
      <w:bodyDiv w:val="1"/>
      <w:marLeft w:val="0"/>
      <w:marRight w:val="0"/>
      <w:marTop w:val="0"/>
      <w:marBottom w:val="0"/>
      <w:divBdr>
        <w:top w:val="none" w:sz="0" w:space="0" w:color="auto"/>
        <w:left w:val="none" w:sz="0" w:space="0" w:color="auto"/>
        <w:bottom w:val="none" w:sz="0" w:space="0" w:color="auto"/>
        <w:right w:val="none" w:sz="0" w:space="0" w:color="auto"/>
      </w:divBdr>
    </w:div>
    <w:div w:id="490996688">
      <w:bodyDiv w:val="1"/>
      <w:marLeft w:val="0"/>
      <w:marRight w:val="0"/>
      <w:marTop w:val="0"/>
      <w:marBottom w:val="0"/>
      <w:divBdr>
        <w:top w:val="none" w:sz="0" w:space="0" w:color="auto"/>
        <w:left w:val="none" w:sz="0" w:space="0" w:color="auto"/>
        <w:bottom w:val="none" w:sz="0" w:space="0" w:color="auto"/>
        <w:right w:val="none" w:sz="0" w:space="0" w:color="auto"/>
      </w:divBdr>
    </w:div>
    <w:div w:id="491721719">
      <w:bodyDiv w:val="1"/>
      <w:marLeft w:val="0"/>
      <w:marRight w:val="0"/>
      <w:marTop w:val="0"/>
      <w:marBottom w:val="0"/>
      <w:divBdr>
        <w:top w:val="none" w:sz="0" w:space="0" w:color="auto"/>
        <w:left w:val="none" w:sz="0" w:space="0" w:color="auto"/>
        <w:bottom w:val="none" w:sz="0" w:space="0" w:color="auto"/>
        <w:right w:val="none" w:sz="0" w:space="0" w:color="auto"/>
      </w:divBdr>
    </w:div>
    <w:div w:id="521162802">
      <w:bodyDiv w:val="1"/>
      <w:marLeft w:val="0"/>
      <w:marRight w:val="0"/>
      <w:marTop w:val="0"/>
      <w:marBottom w:val="0"/>
      <w:divBdr>
        <w:top w:val="none" w:sz="0" w:space="0" w:color="auto"/>
        <w:left w:val="none" w:sz="0" w:space="0" w:color="auto"/>
        <w:bottom w:val="none" w:sz="0" w:space="0" w:color="auto"/>
        <w:right w:val="none" w:sz="0" w:space="0" w:color="auto"/>
      </w:divBdr>
    </w:div>
    <w:div w:id="541938900">
      <w:bodyDiv w:val="1"/>
      <w:marLeft w:val="0"/>
      <w:marRight w:val="0"/>
      <w:marTop w:val="0"/>
      <w:marBottom w:val="0"/>
      <w:divBdr>
        <w:top w:val="none" w:sz="0" w:space="0" w:color="auto"/>
        <w:left w:val="none" w:sz="0" w:space="0" w:color="auto"/>
        <w:bottom w:val="none" w:sz="0" w:space="0" w:color="auto"/>
        <w:right w:val="none" w:sz="0" w:space="0" w:color="auto"/>
      </w:divBdr>
    </w:div>
    <w:div w:id="548566520">
      <w:bodyDiv w:val="1"/>
      <w:marLeft w:val="0"/>
      <w:marRight w:val="0"/>
      <w:marTop w:val="0"/>
      <w:marBottom w:val="0"/>
      <w:divBdr>
        <w:top w:val="none" w:sz="0" w:space="0" w:color="auto"/>
        <w:left w:val="none" w:sz="0" w:space="0" w:color="auto"/>
        <w:bottom w:val="none" w:sz="0" w:space="0" w:color="auto"/>
        <w:right w:val="none" w:sz="0" w:space="0" w:color="auto"/>
      </w:divBdr>
    </w:div>
    <w:div w:id="553850541">
      <w:bodyDiv w:val="1"/>
      <w:marLeft w:val="0"/>
      <w:marRight w:val="0"/>
      <w:marTop w:val="0"/>
      <w:marBottom w:val="0"/>
      <w:divBdr>
        <w:top w:val="none" w:sz="0" w:space="0" w:color="auto"/>
        <w:left w:val="none" w:sz="0" w:space="0" w:color="auto"/>
        <w:bottom w:val="none" w:sz="0" w:space="0" w:color="auto"/>
        <w:right w:val="none" w:sz="0" w:space="0" w:color="auto"/>
      </w:divBdr>
    </w:div>
    <w:div w:id="648293216">
      <w:bodyDiv w:val="1"/>
      <w:marLeft w:val="0"/>
      <w:marRight w:val="0"/>
      <w:marTop w:val="0"/>
      <w:marBottom w:val="0"/>
      <w:divBdr>
        <w:top w:val="none" w:sz="0" w:space="0" w:color="auto"/>
        <w:left w:val="none" w:sz="0" w:space="0" w:color="auto"/>
        <w:bottom w:val="none" w:sz="0" w:space="0" w:color="auto"/>
        <w:right w:val="none" w:sz="0" w:space="0" w:color="auto"/>
      </w:divBdr>
    </w:div>
    <w:div w:id="677194569">
      <w:bodyDiv w:val="1"/>
      <w:marLeft w:val="0"/>
      <w:marRight w:val="0"/>
      <w:marTop w:val="0"/>
      <w:marBottom w:val="0"/>
      <w:divBdr>
        <w:top w:val="none" w:sz="0" w:space="0" w:color="auto"/>
        <w:left w:val="none" w:sz="0" w:space="0" w:color="auto"/>
        <w:bottom w:val="none" w:sz="0" w:space="0" w:color="auto"/>
        <w:right w:val="none" w:sz="0" w:space="0" w:color="auto"/>
      </w:divBdr>
    </w:div>
    <w:div w:id="698237527">
      <w:bodyDiv w:val="1"/>
      <w:marLeft w:val="0"/>
      <w:marRight w:val="0"/>
      <w:marTop w:val="0"/>
      <w:marBottom w:val="0"/>
      <w:divBdr>
        <w:top w:val="none" w:sz="0" w:space="0" w:color="auto"/>
        <w:left w:val="none" w:sz="0" w:space="0" w:color="auto"/>
        <w:bottom w:val="none" w:sz="0" w:space="0" w:color="auto"/>
        <w:right w:val="none" w:sz="0" w:space="0" w:color="auto"/>
      </w:divBdr>
    </w:div>
    <w:div w:id="729382328">
      <w:bodyDiv w:val="1"/>
      <w:marLeft w:val="0"/>
      <w:marRight w:val="0"/>
      <w:marTop w:val="0"/>
      <w:marBottom w:val="0"/>
      <w:divBdr>
        <w:top w:val="none" w:sz="0" w:space="0" w:color="auto"/>
        <w:left w:val="none" w:sz="0" w:space="0" w:color="auto"/>
        <w:bottom w:val="none" w:sz="0" w:space="0" w:color="auto"/>
        <w:right w:val="none" w:sz="0" w:space="0" w:color="auto"/>
      </w:divBdr>
    </w:div>
    <w:div w:id="779298473">
      <w:bodyDiv w:val="1"/>
      <w:marLeft w:val="0"/>
      <w:marRight w:val="0"/>
      <w:marTop w:val="0"/>
      <w:marBottom w:val="0"/>
      <w:divBdr>
        <w:top w:val="none" w:sz="0" w:space="0" w:color="auto"/>
        <w:left w:val="none" w:sz="0" w:space="0" w:color="auto"/>
        <w:bottom w:val="none" w:sz="0" w:space="0" w:color="auto"/>
        <w:right w:val="none" w:sz="0" w:space="0" w:color="auto"/>
      </w:divBdr>
      <w:divsChild>
        <w:div w:id="704521449">
          <w:marLeft w:val="547"/>
          <w:marRight w:val="0"/>
          <w:marTop w:val="0"/>
          <w:marBottom w:val="0"/>
          <w:divBdr>
            <w:top w:val="none" w:sz="0" w:space="0" w:color="auto"/>
            <w:left w:val="none" w:sz="0" w:space="0" w:color="auto"/>
            <w:bottom w:val="none" w:sz="0" w:space="0" w:color="auto"/>
            <w:right w:val="none" w:sz="0" w:space="0" w:color="auto"/>
          </w:divBdr>
        </w:div>
        <w:div w:id="415177254">
          <w:marLeft w:val="547"/>
          <w:marRight w:val="0"/>
          <w:marTop w:val="0"/>
          <w:marBottom w:val="0"/>
          <w:divBdr>
            <w:top w:val="none" w:sz="0" w:space="0" w:color="auto"/>
            <w:left w:val="none" w:sz="0" w:space="0" w:color="auto"/>
            <w:bottom w:val="none" w:sz="0" w:space="0" w:color="auto"/>
            <w:right w:val="none" w:sz="0" w:space="0" w:color="auto"/>
          </w:divBdr>
        </w:div>
        <w:div w:id="889223013">
          <w:marLeft w:val="547"/>
          <w:marRight w:val="0"/>
          <w:marTop w:val="0"/>
          <w:marBottom w:val="0"/>
          <w:divBdr>
            <w:top w:val="none" w:sz="0" w:space="0" w:color="auto"/>
            <w:left w:val="none" w:sz="0" w:space="0" w:color="auto"/>
            <w:bottom w:val="none" w:sz="0" w:space="0" w:color="auto"/>
            <w:right w:val="none" w:sz="0" w:space="0" w:color="auto"/>
          </w:divBdr>
        </w:div>
        <w:div w:id="83385951">
          <w:marLeft w:val="547"/>
          <w:marRight w:val="0"/>
          <w:marTop w:val="0"/>
          <w:marBottom w:val="0"/>
          <w:divBdr>
            <w:top w:val="none" w:sz="0" w:space="0" w:color="auto"/>
            <w:left w:val="none" w:sz="0" w:space="0" w:color="auto"/>
            <w:bottom w:val="none" w:sz="0" w:space="0" w:color="auto"/>
            <w:right w:val="none" w:sz="0" w:space="0" w:color="auto"/>
          </w:divBdr>
        </w:div>
        <w:div w:id="327827225">
          <w:marLeft w:val="547"/>
          <w:marRight w:val="0"/>
          <w:marTop w:val="0"/>
          <w:marBottom w:val="0"/>
          <w:divBdr>
            <w:top w:val="none" w:sz="0" w:space="0" w:color="auto"/>
            <w:left w:val="none" w:sz="0" w:space="0" w:color="auto"/>
            <w:bottom w:val="none" w:sz="0" w:space="0" w:color="auto"/>
            <w:right w:val="none" w:sz="0" w:space="0" w:color="auto"/>
          </w:divBdr>
        </w:div>
      </w:divsChild>
    </w:div>
    <w:div w:id="784271573">
      <w:bodyDiv w:val="1"/>
      <w:marLeft w:val="0"/>
      <w:marRight w:val="0"/>
      <w:marTop w:val="0"/>
      <w:marBottom w:val="0"/>
      <w:divBdr>
        <w:top w:val="none" w:sz="0" w:space="0" w:color="auto"/>
        <w:left w:val="none" w:sz="0" w:space="0" w:color="auto"/>
        <w:bottom w:val="none" w:sz="0" w:space="0" w:color="auto"/>
        <w:right w:val="none" w:sz="0" w:space="0" w:color="auto"/>
      </w:divBdr>
    </w:div>
    <w:div w:id="806431213">
      <w:bodyDiv w:val="1"/>
      <w:marLeft w:val="0"/>
      <w:marRight w:val="0"/>
      <w:marTop w:val="0"/>
      <w:marBottom w:val="0"/>
      <w:divBdr>
        <w:top w:val="none" w:sz="0" w:space="0" w:color="auto"/>
        <w:left w:val="none" w:sz="0" w:space="0" w:color="auto"/>
        <w:bottom w:val="none" w:sz="0" w:space="0" w:color="auto"/>
        <w:right w:val="none" w:sz="0" w:space="0" w:color="auto"/>
      </w:divBdr>
    </w:div>
    <w:div w:id="854081032">
      <w:bodyDiv w:val="1"/>
      <w:marLeft w:val="0"/>
      <w:marRight w:val="0"/>
      <w:marTop w:val="0"/>
      <w:marBottom w:val="0"/>
      <w:divBdr>
        <w:top w:val="none" w:sz="0" w:space="0" w:color="auto"/>
        <w:left w:val="none" w:sz="0" w:space="0" w:color="auto"/>
        <w:bottom w:val="none" w:sz="0" w:space="0" w:color="auto"/>
        <w:right w:val="none" w:sz="0" w:space="0" w:color="auto"/>
      </w:divBdr>
    </w:div>
    <w:div w:id="884177355">
      <w:bodyDiv w:val="1"/>
      <w:marLeft w:val="0"/>
      <w:marRight w:val="0"/>
      <w:marTop w:val="0"/>
      <w:marBottom w:val="0"/>
      <w:divBdr>
        <w:top w:val="none" w:sz="0" w:space="0" w:color="auto"/>
        <w:left w:val="none" w:sz="0" w:space="0" w:color="auto"/>
        <w:bottom w:val="none" w:sz="0" w:space="0" w:color="auto"/>
        <w:right w:val="none" w:sz="0" w:space="0" w:color="auto"/>
      </w:divBdr>
    </w:div>
    <w:div w:id="886330676">
      <w:bodyDiv w:val="1"/>
      <w:marLeft w:val="0"/>
      <w:marRight w:val="0"/>
      <w:marTop w:val="0"/>
      <w:marBottom w:val="0"/>
      <w:divBdr>
        <w:top w:val="none" w:sz="0" w:space="0" w:color="auto"/>
        <w:left w:val="none" w:sz="0" w:space="0" w:color="auto"/>
        <w:bottom w:val="none" w:sz="0" w:space="0" w:color="auto"/>
        <w:right w:val="none" w:sz="0" w:space="0" w:color="auto"/>
      </w:divBdr>
    </w:div>
    <w:div w:id="916014102">
      <w:bodyDiv w:val="1"/>
      <w:marLeft w:val="0"/>
      <w:marRight w:val="0"/>
      <w:marTop w:val="0"/>
      <w:marBottom w:val="0"/>
      <w:divBdr>
        <w:top w:val="none" w:sz="0" w:space="0" w:color="auto"/>
        <w:left w:val="none" w:sz="0" w:space="0" w:color="auto"/>
        <w:bottom w:val="none" w:sz="0" w:space="0" w:color="auto"/>
        <w:right w:val="none" w:sz="0" w:space="0" w:color="auto"/>
      </w:divBdr>
    </w:div>
    <w:div w:id="920020753">
      <w:bodyDiv w:val="1"/>
      <w:marLeft w:val="0"/>
      <w:marRight w:val="0"/>
      <w:marTop w:val="0"/>
      <w:marBottom w:val="0"/>
      <w:divBdr>
        <w:top w:val="none" w:sz="0" w:space="0" w:color="auto"/>
        <w:left w:val="none" w:sz="0" w:space="0" w:color="auto"/>
        <w:bottom w:val="none" w:sz="0" w:space="0" w:color="auto"/>
        <w:right w:val="none" w:sz="0" w:space="0" w:color="auto"/>
      </w:divBdr>
    </w:div>
    <w:div w:id="926572625">
      <w:bodyDiv w:val="1"/>
      <w:marLeft w:val="0"/>
      <w:marRight w:val="0"/>
      <w:marTop w:val="0"/>
      <w:marBottom w:val="0"/>
      <w:divBdr>
        <w:top w:val="none" w:sz="0" w:space="0" w:color="auto"/>
        <w:left w:val="none" w:sz="0" w:space="0" w:color="auto"/>
        <w:bottom w:val="none" w:sz="0" w:space="0" w:color="auto"/>
        <w:right w:val="none" w:sz="0" w:space="0" w:color="auto"/>
      </w:divBdr>
    </w:div>
    <w:div w:id="931739423">
      <w:bodyDiv w:val="1"/>
      <w:marLeft w:val="0"/>
      <w:marRight w:val="0"/>
      <w:marTop w:val="0"/>
      <w:marBottom w:val="0"/>
      <w:divBdr>
        <w:top w:val="none" w:sz="0" w:space="0" w:color="auto"/>
        <w:left w:val="none" w:sz="0" w:space="0" w:color="auto"/>
        <w:bottom w:val="none" w:sz="0" w:space="0" w:color="auto"/>
        <w:right w:val="none" w:sz="0" w:space="0" w:color="auto"/>
      </w:divBdr>
    </w:div>
    <w:div w:id="973221317">
      <w:bodyDiv w:val="1"/>
      <w:marLeft w:val="0"/>
      <w:marRight w:val="0"/>
      <w:marTop w:val="0"/>
      <w:marBottom w:val="0"/>
      <w:divBdr>
        <w:top w:val="none" w:sz="0" w:space="0" w:color="auto"/>
        <w:left w:val="none" w:sz="0" w:space="0" w:color="auto"/>
        <w:bottom w:val="none" w:sz="0" w:space="0" w:color="auto"/>
        <w:right w:val="none" w:sz="0" w:space="0" w:color="auto"/>
      </w:divBdr>
    </w:div>
    <w:div w:id="973290592">
      <w:bodyDiv w:val="1"/>
      <w:marLeft w:val="0"/>
      <w:marRight w:val="0"/>
      <w:marTop w:val="0"/>
      <w:marBottom w:val="0"/>
      <w:divBdr>
        <w:top w:val="none" w:sz="0" w:space="0" w:color="auto"/>
        <w:left w:val="none" w:sz="0" w:space="0" w:color="auto"/>
        <w:bottom w:val="none" w:sz="0" w:space="0" w:color="auto"/>
        <w:right w:val="none" w:sz="0" w:space="0" w:color="auto"/>
      </w:divBdr>
    </w:div>
    <w:div w:id="996610754">
      <w:bodyDiv w:val="1"/>
      <w:marLeft w:val="0"/>
      <w:marRight w:val="0"/>
      <w:marTop w:val="0"/>
      <w:marBottom w:val="0"/>
      <w:divBdr>
        <w:top w:val="none" w:sz="0" w:space="0" w:color="auto"/>
        <w:left w:val="none" w:sz="0" w:space="0" w:color="auto"/>
        <w:bottom w:val="none" w:sz="0" w:space="0" w:color="auto"/>
        <w:right w:val="none" w:sz="0" w:space="0" w:color="auto"/>
      </w:divBdr>
    </w:div>
    <w:div w:id="1000541105">
      <w:bodyDiv w:val="1"/>
      <w:marLeft w:val="0"/>
      <w:marRight w:val="0"/>
      <w:marTop w:val="0"/>
      <w:marBottom w:val="0"/>
      <w:divBdr>
        <w:top w:val="none" w:sz="0" w:space="0" w:color="auto"/>
        <w:left w:val="none" w:sz="0" w:space="0" w:color="auto"/>
        <w:bottom w:val="none" w:sz="0" w:space="0" w:color="auto"/>
        <w:right w:val="none" w:sz="0" w:space="0" w:color="auto"/>
      </w:divBdr>
    </w:div>
    <w:div w:id="1047529907">
      <w:bodyDiv w:val="1"/>
      <w:marLeft w:val="0"/>
      <w:marRight w:val="0"/>
      <w:marTop w:val="0"/>
      <w:marBottom w:val="0"/>
      <w:divBdr>
        <w:top w:val="none" w:sz="0" w:space="0" w:color="auto"/>
        <w:left w:val="none" w:sz="0" w:space="0" w:color="auto"/>
        <w:bottom w:val="none" w:sz="0" w:space="0" w:color="auto"/>
        <w:right w:val="none" w:sz="0" w:space="0" w:color="auto"/>
      </w:divBdr>
    </w:div>
    <w:div w:id="1061900838">
      <w:bodyDiv w:val="1"/>
      <w:marLeft w:val="0"/>
      <w:marRight w:val="0"/>
      <w:marTop w:val="0"/>
      <w:marBottom w:val="0"/>
      <w:divBdr>
        <w:top w:val="none" w:sz="0" w:space="0" w:color="auto"/>
        <w:left w:val="none" w:sz="0" w:space="0" w:color="auto"/>
        <w:bottom w:val="none" w:sz="0" w:space="0" w:color="auto"/>
        <w:right w:val="none" w:sz="0" w:space="0" w:color="auto"/>
      </w:divBdr>
    </w:div>
    <w:div w:id="1167013550">
      <w:bodyDiv w:val="1"/>
      <w:marLeft w:val="0"/>
      <w:marRight w:val="0"/>
      <w:marTop w:val="0"/>
      <w:marBottom w:val="0"/>
      <w:divBdr>
        <w:top w:val="none" w:sz="0" w:space="0" w:color="auto"/>
        <w:left w:val="none" w:sz="0" w:space="0" w:color="auto"/>
        <w:bottom w:val="none" w:sz="0" w:space="0" w:color="auto"/>
        <w:right w:val="none" w:sz="0" w:space="0" w:color="auto"/>
      </w:divBdr>
    </w:div>
    <w:div w:id="1180773677">
      <w:bodyDiv w:val="1"/>
      <w:marLeft w:val="0"/>
      <w:marRight w:val="0"/>
      <w:marTop w:val="0"/>
      <w:marBottom w:val="0"/>
      <w:divBdr>
        <w:top w:val="none" w:sz="0" w:space="0" w:color="auto"/>
        <w:left w:val="none" w:sz="0" w:space="0" w:color="auto"/>
        <w:bottom w:val="none" w:sz="0" w:space="0" w:color="auto"/>
        <w:right w:val="none" w:sz="0" w:space="0" w:color="auto"/>
      </w:divBdr>
    </w:div>
    <w:div w:id="1181890337">
      <w:bodyDiv w:val="1"/>
      <w:marLeft w:val="0"/>
      <w:marRight w:val="0"/>
      <w:marTop w:val="0"/>
      <w:marBottom w:val="0"/>
      <w:divBdr>
        <w:top w:val="none" w:sz="0" w:space="0" w:color="auto"/>
        <w:left w:val="none" w:sz="0" w:space="0" w:color="auto"/>
        <w:bottom w:val="none" w:sz="0" w:space="0" w:color="auto"/>
        <w:right w:val="none" w:sz="0" w:space="0" w:color="auto"/>
      </w:divBdr>
    </w:div>
    <w:div w:id="1242760579">
      <w:bodyDiv w:val="1"/>
      <w:marLeft w:val="0"/>
      <w:marRight w:val="0"/>
      <w:marTop w:val="0"/>
      <w:marBottom w:val="0"/>
      <w:divBdr>
        <w:top w:val="none" w:sz="0" w:space="0" w:color="auto"/>
        <w:left w:val="none" w:sz="0" w:space="0" w:color="auto"/>
        <w:bottom w:val="none" w:sz="0" w:space="0" w:color="auto"/>
        <w:right w:val="none" w:sz="0" w:space="0" w:color="auto"/>
      </w:divBdr>
      <w:divsChild>
        <w:div w:id="324862812">
          <w:marLeft w:val="547"/>
          <w:marRight w:val="0"/>
          <w:marTop w:val="0"/>
          <w:marBottom w:val="0"/>
          <w:divBdr>
            <w:top w:val="none" w:sz="0" w:space="0" w:color="auto"/>
            <w:left w:val="none" w:sz="0" w:space="0" w:color="auto"/>
            <w:bottom w:val="none" w:sz="0" w:space="0" w:color="auto"/>
            <w:right w:val="none" w:sz="0" w:space="0" w:color="auto"/>
          </w:divBdr>
        </w:div>
        <w:div w:id="1964729505">
          <w:marLeft w:val="547"/>
          <w:marRight w:val="0"/>
          <w:marTop w:val="0"/>
          <w:marBottom w:val="0"/>
          <w:divBdr>
            <w:top w:val="none" w:sz="0" w:space="0" w:color="auto"/>
            <w:left w:val="none" w:sz="0" w:space="0" w:color="auto"/>
            <w:bottom w:val="none" w:sz="0" w:space="0" w:color="auto"/>
            <w:right w:val="none" w:sz="0" w:space="0" w:color="auto"/>
          </w:divBdr>
        </w:div>
        <w:div w:id="502745727">
          <w:marLeft w:val="547"/>
          <w:marRight w:val="0"/>
          <w:marTop w:val="0"/>
          <w:marBottom w:val="0"/>
          <w:divBdr>
            <w:top w:val="none" w:sz="0" w:space="0" w:color="auto"/>
            <w:left w:val="none" w:sz="0" w:space="0" w:color="auto"/>
            <w:bottom w:val="none" w:sz="0" w:space="0" w:color="auto"/>
            <w:right w:val="none" w:sz="0" w:space="0" w:color="auto"/>
          </w:divBdr>
        </w:div>
        <w:div w:id="2041588936">
          <w:marLeft w:val="547"/>
          <w:marRight w:val="0"/>
          <w:marTop w:val="0"/>
          <w:marBottom w:val="0"/>
          <w:divBdr>
            <w:top w:val="none" w:sz="0" w:space="0" w:color="auto"/>
            <w:left w:val="none" w:sz="0" w:space="0" w:color="auto"/>
            <w:bottom w:val="none" w:sz="0" w:space="0" w:color="auto"/>
            <w:right w:val="none" w:sz="0" w:space="0" w:color="auto"/>
          </w:divBdr>
        </w:div>
        <w:div w:id="75594255">
          <w:marLeft w:val="547"/>
          <w:marRight w:val="0"/>
          <w:marTop w:val="0"/>
          <w:marBottom w:val="0"/>
          <w:divBdr>
            <w:top w:val="none" w:sz="0" w:space="0" w:color="auto"/>
            <w:left w:val="none" w:sz="0" w:space="0" w:color="auto"/>
            <w:bottom w:val="none" w:sz="0" w:space="0" w:color="auto"/>
            <w:right w:val="none" w:sz="0" w:space="0" w:color="auto"/>
          </w:divBdr>
        </w:div>
      </w:divsChild>
    </w:div>
    <w:div w:id="1244334541">
      <w:bodyDiv w:val="1"/>
      <w:marLeft w:val="0"/>
      <w:marRight w:val="0"/>
      <w:marTop w:val="0"/>
      <w:marBottom w:val="0"/>
      <w:divBdr>
        <w:top w:val="none" w:sz="0" w:space="0" w:color="auto"/>
        <w:left w:val="none" w:sz="0" w:space="0" w:color="auto"/>
        <w:bottom w:val="none" w:sz="0" w:space="0" w:color="auto"/>
        <w:right w:val="none" w:sz="0" w:space="0" w:color="auto"/>
      </w:divBdr>
    </w:div>
    <w:div w:id="1276138166">
      <w:bodyDiv w:val="1"/>
      <w:marLeft w:val="0"/>
      <w:marRight w:val="0"/>
      <w:marTop w:val="0"/>
      <w:marBottom w:val="0"/>
      <w:divBdr>
        <w:top w:val="none" w:sz="0" w:space="0" w:color="auto"/>
        <w:left w:val="none" w:sz="0" w:space="0" w:color="auto"/>
        <w:bottom w:val="none" w:sz="0" w:space="0" w:color="auto"/>
        <w:right w:val="none" w:sz="0" w:space="0" w:color="auto"/>
      </w:divBdr>
    </w:div>
    <w:div w:id="1291280865">
      <w:bodyDiv w:val="1"/>
      <w:marLeft w:val="0"/>
      <w:marRight w:val="0"/>
      <w:marTop w:val="0"/>
      <w:marBottom w:val="0"/>
      <w:divBdr>
        <w:top w:val="none" w:sz="0" w:space="0" w:color="auto"/>
        <w:left w:val="none" w:sz="0" w:space="0" w:color="auto"/>
        <w:bottom w:val="none" w:sz="0" w:space="0" w:color="auto"/>
        <w:right w:val="none" w:sz="0" w:space="0" w:color="auto"/>
      </w:divBdr>
    </w:div>
    <w:div w:id="1299383999">
      <w:bodyDiv w:val="1"/>
      <w:marLeft w:val="0"/>
      <w:marRight w:val="0"/>
      <w:marTop w:val="0"/>
      <w:marBottom w:val="0"/>
      <w:divBdr>
        <w:top w:val="none" w:sz="0" w:space="0" w:color="auto"/>
        <w:left w:val="none" w:sz="0" w:space="0" w:color="auto"/>
        <w:bottom w:val="none" w:sz="0" w:space="0" w:color="auto"/>
        <w:right w:val="none" w:sz="0" w:space="0" w:color="auto"/>
      </w:divBdr>
      <w:divsChild>
        <w:div w:id="1321730681">
          <w:marLeft w:val="547"/>
          <w:marRight w:val="0"/>
          <w:marTop w:val="0"/>
          <w:marBottom w:val="0"/>
          <w:divBdr>
            <w:top w:val="none" w:sz="0" w:space="0" w:color="auto"/>
            <w:left w:val="none" w:sz="0" w:space="0" w:color="auto"/>
            <w:bottom w:val="none" w:sz="0" w:space="0" w:color="auto"/>
            <w:right w:val="none" w:sz="0" w:space="0" w:color="auto"/>
          </w:divBdr>
        </w:div>
        <w:div w:id="1888907113">
          <w:marLeft w:val="547"/>
          <w:marRight w:val="0"/>
          <w:marTop w:val="0"/>
          <w:marBottom w:val="0"/>
          <w:divBdr>
            <w:top w:val="none" w:sz="0" w:space="0" w:color="auto"/>
            <w:left w:val="none" w:sz="0" w:space="0" w:color="auto"/>
            <w:bottom w:val="none" w:sz="0" w:space="0" w:color="auto"/>
            <w:right w:val="none" w:sz="0" w:space="0" w:color="auto"/>
          </w:divBdr>
        </w:div>
        <w:div w:id="637489906">
          <w:marLeft w:val="547"/>
          <w:marRight w:val="0"/>
          <w:marTop w:val="0"/>
          <w:marBottom w:val="0"/>
          <w:divBdr>
            <w:top w:val="none" w:sz="0" w:space="0" w:color="auto"/>
            <w:left w:val="none" w:sz="0" w:space="0" w:color="auto"/>
            <w:bottom w:val="none" w:sz="0" w:space="0" w:color="auto"/>
            <w:right w:val="none" w:sz="0" w:space="0" w:color="auto"/>
          </w:divBdr>
        </w:div>
        <w:div w:id="897475206">
          <w:marLeft w:val="547"/>
          <w:marRight w:val="0"/>
          <w:marTop w:val="0"/>
          <w:marBottom w:val="0"/>
          <w:divBdr>
            <w:top w:val="none" w:sz="0" w:space="0" w:color="auto"/>
            <w:left w:val="none" w:sz="0" w:space="0" w:color="auto"/>
            <w:bottom w:val="none" w:sz="0" w:space="0" w:color="auto"/>
            <w:right w:val="none" w:sz="0" w:space="0" w:color="auto"/>
          </w:divBdr>
        </w:div>
        <w:div w:id="1120958504">
          <w:marLeft w:val="547"/>
          <w:marRight w:val="0"/>
          <w:marTop w:val="0"/>
          <w:marBottom w:val="0"/>
          <w:divBdr>
            <w:top w:val="none" w:sz="0" w:space="0" w:color="auto"/>
            <w:left w:val="none" w:sz="0" w:space="0" w:color="auto"/>
            <w:bottom w:val="none" w:sz="0" w:space="0" w:color="auto"/>
            <w:right w:val="none" w:sz="0" w:space="0" w:color="auto"/>
          </w:divBdr>
        </w:div>
      </w:divsChild>
    </w:div>
    <w:div w:id="1370647803">
      <w:bodyDiv w:val="1"/>
      <w:marLeft w:val="0"/>
      <w:marRight w:val="0"/>
      <w:marTop w:val="0"/>
      <w:marBottom w:val="0"/>
      <w:divBdr>
        <w:top w:val="none" w:sz="0" w:space="0" w:color="auto"/>
        <w:left w:val="none" w:sz="0" w:space="0" w:color="auto"/>
        <w:bottom w:val="none" w:sz="0" w:space="0" w:color="auto"/>
        <w:right w:val="none" w:sz="0" w:space="0" w:color="auto"/>
      </w:divBdr>
    </w:div>
    <w:div w:id="1375038317">
      <w:bodyDiv w:val="1"/>
      <w:marLeft w:val="0"/>
      <w:marRight w:val="0"/>
      <w:marTop w:val="0"/>
      <w:marBottom w:val="0"/>
      <w:divBdr>
        <w:top w:val="none" w:sz="0" w:space="0" w:color="auto"/>
        <w:left w:val="none" w:sz="0" w:space="0" w:color="auto"/>
        <w:bottom w:val="none" w:sz="0" w:space="0" w:color="auto"/>
        <w:right w:val="none" w:sz="0" w:space="0" w:color="auto"/>
      </w:divBdr>
    </w:div>
    <w:div w:id="1380202892">
      <w:bodyDiv w:val="1"/>
      <w:marLeft w:val="0"/>
      <w:marRight w:val="0"/>
      <w:marTop w:val="0"/>
      <w:marBottom w:val="0"/>
      <w:divBdr>
        <w:top w:val="none" w:sz="0" w:space="0" w:color="auto"/>
        <w:left w:val="none" w:sz="0" w:space="0" w:color="auto"/>
        <w:bottom w:val="none" w:sz="0" w:space="0" w:color="auto"/>
        <w:right w:val="none" w:sz="0" w:space="0" w:color="auto"/>
      </w:divBdr>
    </w:div>
    <w:div w:id="1400980810">
      <w:bodyDiv w:val="1"/>
      <w:marLeft w:val="0"/>
      <w:marRight w:val="0"/>
      <w:marTop w:val="0"/>
      <w:marBottom w:val="0"/>
      <w:divBdr>
        <w:top w:val="none" w:sz="0" w:space="0" w:color="auto"/>
        <w:left w:val="none" w:sz="0" w:space="0" w:color="auto"/>
        <w:bottom w:val="none" w:sz="0" w:space="0" w:color="auto"/>
        <w:right w:val="none" w:sz="0" w:space="0" w:color="auto"/>
      </w:divBdr>
    </w:div>
    <w:div w:id="1416903387">
      <w:bodyDiv w:val="1"/>
      <w:marLeft w:val="0"/>
      <w:marRight w:val="0"/>
      <w:marTop w:val="0"/>
      <w:marBottom w:val="0"/>
      <w:divBdr>
        <w:top w:val="none" w:sz="0" w:space="0" w:color="auto"/>
        <w:left w:val="none" w:sz="0" w:space="0" w:color="auto"/>
        <w:bottom w:val="none" w:sz="0" w:space="0" w:color="auto"/>
        <w:right w:val="none" w:sz="0" w:space="0" w:color="auto"/>
      </w:divBdr>
    </w:div>
    <w:div w:id="1480072439">
      <w:bodyDiv w:val="1"/>
      <w:marLeft w:val="0"/>
      <w:marRight w:val="0"/>
      <w:marTop w:val="0"/>
      <w:marBottom w:val="0"/>
      <w:divBdr>
        <w:top w:val="none" w:sz="0" w:space="0" w:color="auto"/>
        <w:left w:val="none" w:sz="0" w:space="0" w:color="auto"/>
        <w:bottom w:val="none" w:sz="0" w:space="0" w:color="auto"/>
        <w:right w:val="none" w:sz="0" w:space="0" w:color="auto"/>
      </w:divBdr>
    </w:div>
    <w:div w:id="1488783568">
      <w:bodyDiv w:val="1"/>
      <w:marLeft w:val="0"/>
      <w:marRight w:val="0"/>
      <w:marTop w:val="0"/>
      <w:marBottom w:val="0"/>
      <w:divBdr>
        <w:top w:val="none" w:sz="0" w:space="0" w:color="auto"/>
        <w:left w:val="none" w:sz="0" w:space="0" w:color="auto"/>
        <w:bottom w:val="none" w:sz="0" w:space="0" w:color="auto"/>
        <w:right w:val="none" w:sz="0" w:space="0" w:color="auto"/>
      </w:divBdr>
    </w:div>
    <w:div w:id="1526287315">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
    <w:div w:id="1545486988">
      <w:bodyDiv w:val="1"/>
      <w:marLeft w:val="0"/>
      <w:marRight w:val="0"/>
      <w:marTop w:val="0"/>
      <w:marBottom w:val="0"/>
      <w:divBdr>
        <w:top w:val="none" w:sz="0" w:space="0" w:color="auto"/>
        <w:left w:val="none" w:sz="0" w:space="0" w:color="auto"/>
        <w:bottom w:val="none" w:sz="0" w:space="0" w:color="auto"/>
        <w:right w:val="none" w:sz="0" w:space="0" w:color="auto"/>
      </w:divBdr>
    </w:div>
    <w:div w:id="1548906566">
      <w:bodyDiv w:val="1"/>
      <w:marLeft w:val="0"/>
      <w:marRight w:val="0"/>
      <w:marTop w:val="0"/>
      <w:marBottom w:val="0"/>
      <w:divBdr>
        <w:top w:val="none" w:sz="0" w:space="0" w:color="auto"/>
        <w:left w:val="none" w:sz="0" w:space="0" w:color="auto"/>
        <w:bottom w:val="none" w:sz="0" w:space="0" w:color="auto"/>
        <w:right w:val="none" w:sz="0" w:space="0" w:color="auto"/>
      </w:divBdr>
    </w:div>
    <w:div w:id="1565681828">
      <w:bodyDiv w:val="1"/>
      <w:marLeft w:val="0"/>
      <w:marRight w:val="0"/>
      <w:marTop w:val="0"/>
      <w:marBottom w:val="0"/>
      <w:divBdr>
        <w:top w:val="none" w:sz="0" w:space="0" w:color="auto"/>
        <w:left w:val="none" w:sz="0" w:space="0" w:color="auto"/>
        <w:bottom w:val="none" w:sz="0" w:space="0" w:color="auto"/>
        <w:right w:val="none" w:sz="0" w:space="0" w:color="auto"/>
      </w:divBdr>
    </w:div>
    <w:div w:id="1590188370">
      <w:bodyDiv w:val="1"/>
      <w:marLeft w:val="0"/>
      <w:marRight w:val="0"/>
      <w:marTop w:val="0"/>
      <w:marBottom w:val="0"/>
      <w:divBdr>
        <w:top w:val="none" w:sz="0" w:space="0" w:color="auto"/>
        <w:left w:val="none" w:sz="0" w:space="0" w:color="auto"/>
        <w:bottom w:val="none" w:sz="0" w:space="0" w:color="auto"/>
        <w:right w:val="none" w:sz="0" w:space="0" w:color="auto"/>
      </w:divBdr>
    </w:div>
    <w:div w:id="1609511222">
      <w:bodyDiv w:val="1"/>
      <w:marLeft w:val="0"/>
      <w:marRight w:val="0"/>
      <w:marTop w:val="0"/>
      <w:marBottom w:val="0"/>
      <w:divBdr>
        <w:top w:val="none" w:sz="0" w:space="0" w:color="auto"/>
        <w:left w:val="none" w:sz="0" w:space="0" w:color="auto"/>
        <w:bottom w:val="none" w:sz="0" w:space="0" w:color="auto"/>
        <w:right w:val="none" w:sz="0" w:space="0" w:color="auto"/>
      </w:divBdr>
    </w:div>
    <w:div w:id="1629553526">
      <w:bodyDiv w:val="1"/>
      <w:marLeft w:val="0"/>
      <w:marRight w:val="0"/>
      <w:marTop w:val="0"/>
      <w:marBottom w:val="0"/>
      <w:divBdr>
        <w:top w:val="none" w:sz="0" w:space="0" w:color="auto"/>
        <w:left w:val="none" w:sz="0" w:space="0" w:color="auto"/>
        <w:bottom w:val="none" w:sz="0" w:space="0" w:color="auto"/>
        <w:right w:val="none" w:sz="0" w:space="0" w:color="auto"/>
      </w:divBdr>
    </w:div>
    <w:div w:id="1651909461">
      <w:bodyDiv w:val="1"/>
      <w:marLeft w:val="0"/>
      <w:marRight w:val="0"/>
      <w:marTop w:val="0"/>
      <w:marBottom w:val="0"/>
      <w:divBdr>
        <w:top w:val="none" w:sz="0" w:space="0" w:color="auto"/>
        <w:left w:val="none" w:sz="0" w:space="0" w:color="auto"/>
        <w:bottom w:val="none" w:sz="0" w:space="0" w:color="auto"/>
        <w:right w:val="none" w:sz="0" w:space="0" w:color="auto"/>
      </w:divBdr>
    </w:div>
    <w:div w:id="1658798285">
      <w:bodyDiv w:val="1"/>
      <w:marLeft w:val="0"/>
      <w:marRight w:val="0"/>
      <w:marTop w:val="0"/>
      <w:marBottom w:val="0"/>
      <w:divBdr>
        <w:top w:val="none" w:sz="0" w:space="0" w:color="auto"/>
        <w:left w:val="none" w:sz="0" w:space="0" w:color="auto"/>
        <w:bottom w:val="none" w:sz="0" w:space="0" w:color="auto"/>
        <w:right w:val="none" w:sz="0" w:space="0" w:color="auto"/>
      </w:divBdr>
    </w:div>
    <w:div w:id="1669668688">
      <w:bodyDiv w:val="1"/>
      <w:marLeft w:val="0"/>
      <w:marRight w:val="0"/>
      <w:marTop w:val="0"/>
      <w:marBottom w:val="0"/>
      <w:divBdr>
        <w:top w:val="none" w:sz="0" w:space="0" w:color="auto"/>
        <w:left w:val="none" w:sz="0" w:space="0" w:color="auto"/>
        <w:bottom w:val="none" w:sz="0" w:space="0" w:color="auto"/>
        <w:right w:val="none" w:sz="0" w:space="0" w:color="auto"/>
      </w:divBdr>
    </w:div>
    <w:div w:id="1734619857">
      <w:bodyDiv w:val="1"/>
      <w:marLeft w:val="0"/>
      <w:marRight w:val="0"/>
      <w:marTop w:val="0"/>
      <w:marBottom w:val="0"/>
      <w:divBdr>
        <w:top w:val="none" w:sz="0" w:space="0" w:color="auto"/>
        <w:left w:val="none" w:sz="0" w:space="0" w:color="auto"/>
        <w:bottom w:val="none" w:sz="0" w:space="0" w:color="auto"/>
        <w:right w:val="none" w:sz="0" w:space="0" w:color="auto"/>
      </w:divBdr>
    </w:div>
    <w:div w:id="1744330960">
      <w:bodyDiv w:val="1"/>
      <w:marLeft w:val="0"/>
      <w:marRight w:val="0"/>
      <w:marTop w:val="0"/>
      <w:marBottom w:val="0"/>
      <w:divBdr>
        <w:top w:val="none" w:sz="0" w:space="0" w:color="auto"/>
        <w:left w:val="none" w:sz="0" w:space="0" w:color="auto"/>
        <w:bottom w:val="none" w:sz="0" w:space="0" w:color="auto"/>
        <w:right w:val="none" w:sz="0" w:space="0" w:color="auto"/>
      </w:divBdr>
    </w:div>
    <w:div w:id="1758475422">
      <w:bodyDiv w:val="1"/>
      <w:marLeft w:val="0"/>
      <w:marRight w:val="0"/>
      <w:marTop w:val="0"/>
      <w:marBottom w:val="0"/>
      <w:divBdr>
        <w:top w:val="none" w:sz="0" w:space="0" w:color="auto"/>
        <w:left w:val="none" w:sz="0" w:space="0" w:color="auto"/>
        <w:bottom w:val="none" w:sz="0" w:space="0" w:color="auto"/>
        <w:right w:val="none" w:sz="0" w:space="0" w:color="auto"/>
      </w:divBdr>
    </w:div>
    <w:div w:id="1776443491">
      <w:bodyDiv w:val="1"/>
      <w:marLeft w:val="0"/>
      <w:marRight w:val="0"/>
      <w:marTop w:val="0"/>
      <w:marBottom w:val="0"/>
      <w:divBdr>
        <w:top w:val="none" w:sz="0" w:space="0" w:color="auto"/>
        <w:left w:val="none" w:sz="0" w:space="0" w:color="auto"/>
        <w:bottom w:val="none" w:sz="0" w:space="0" w:color="auto"/>
        <w:right w:val="none" w:sz="0" w:space="0" w:color="auto"/>
      </w:divBdr>
    </w:div>
    <w:div w:id="1810702138">
      <w:bodyDiv w:val="1"/>
      <w:marLeft w:val="0"/>
      <w:marRight w:val="0"/>
      <w:marTop w:val="0"/>
      <w:marBottom w:val="0"/>
      <w:divBdr>
        <w:top w:val="none" w:sz="0" w:space="0" w:color="auto"/>
        <w:left w:val="none" w:sz="0" w:space="0" w:color="auto"/>
        <w:bottom w:val="none" w:sz="0" w:space="0" w:color="auto"/>
        <w:right w:val="none" w:sz="0" w:space="0" w:color="auto"/>
      </w:divBdr>
    </w:div>
    <w:div w:id="1828593542">
      <w:bodyDiv w:val="1"/>
      <w:marLeft w:val="0"/>
      <w:marRight w:val="0"/>
      <w:marTop w:val="0"/>
      <w:marBottom w:val="0"/>
      <w:divBdr>
        <w:top w:val="none" w:sz="0" w:space="0" w:color="auto"/>
        <w:left w:val="none" w:sz="0" w:space="0" w:color="auto"/>
        <w:bottom w:val="none" w:sz="0" w:space="0" w:color="auto"/>
        <w:right w:val="none" w:sz="0" w:space="0" w:color="auto"/>
      </w:divBdr>
    </w:div>
    <w:div w:id="1852137583">
      <w:bodyDiv w:val="1"/>
      <w:marLeft w:val="0"/>
      <w:marRight w:val="0"/>
      <w:marTop w:val="0"/>
      <w:marBottom w:val="0"/>
      <w:divBdr>
        <w:top w:val="none" w:sz="0" w:space="0" w:color="auto"/>
        <w:left w:val="none" w:sz="0" w:space="0" w:color="auto"/>
        <w:bottom w:val="none" w:sz="0" w:space="0" w:color="auto"/>
        <w:right w:val="none" w:sz="0" w:space="0" w:color="auto"/>
      </w:divBdr>
    </w:div>
    <w:div w:id="1862158766">
      <w:bodyDiv w:val="1"/>
      <w:marLeft w:val="0"/>
      <w:marRight w:val="0"/>
      <w:marTop w:val="0"/>
      <w:marBottom w:val="0"/>
      <w:divBdr>
        <w:top w:val="none" w:sz="0" w:space="0" w:color="auto"/>
        <w:left w:val="none" w:sz="0" w:space="0" w:color="auto"/>
        <w:bottom w:val="none" w:sz="0" w:space="0" w:color="auto"/>
        <w:right w:val="none" w:sz="0" w:space="0" w:color="auto"/>
      </w:divBdr>
    </w:div>
    <w:div w:id="1871993844">
      <w:bodyDiv w:val="1"/>
      <w:marLeft w:val="0"/>
      <w:marRight w:val="0"/>
      <w:marTop w:val="0"/>
      <w:marBottom w:val="0"/>
      <w:divBdr>
        <w:top w:val="none" w:sz="0" w:space="0" w:color="auto"/>
        <w:left w:val="none" w:sz="0" w:space="0" w:color="auto"/>
        <w:bottom w:val="none" w:sz="0" w:space="0" w:color="auto"/>
        <w:right w:val="none" w:sz="0" w:space="0" w:color="auto"/>
      </w:divBdr>
    </w:div>
    <w:div w:id="1907718991">
      <w:bodyDiv w:val="1"/>
      <w:marLeft w:val="0"/>
      <w:marRight w:val="0"/>
      <w:marTop w:val="0"/>
      <w:marBottom w:val="0"/>
      <w:divBdr>
        <w:top w:val="none" w:sz="0" w:space="0" w:color="auto"/>
        <w:left w:val="none" w:sz="0" w:space="0" w:color="auto"/>
        <w:bottom w:val="none" w:sz="0" w:space="0" w:color="auto"/>
        <w:right w:val="none" w:sz="0" w:space="0" w:color="auto"/>
      </w:divBdr>
    </w:div>
    <w:div w:id="1993102586">
      <w:bodyDiv w:val="1"/>
      <w:marLeft w:val="0"/>
      <w:marRight w:val="0"/>
      <w:marTop w:val="0"/>
      <w:marBottom w:val="0"/>
      <w:divBdr>
        <w:top w:val="none" w:sz="0" w:space="0" w:color="auto"/>
        <w:left w:val="none" w:sz="0" w:space="0" w:color="auto"/>
        <w:bottom w:val="none" w:sz="0" w:space="0" w:color="auto"/>
        <w:right w:val="none" w:sz="0" w:space="0" w:color="auto"/>
      </w:divBdr>
    </w:div>
    <w:div w:id="1995791290">
      <w:bodyDiv w:val="1"/>
      <w:marLeft w:val="0"/>
      <w:marRight w:val="0"/>
      <w:marTop w:val="0"/>
      <w:marBottom w:val="0"/>
      <w:divBdr>
        <w:top w:val="none" w:sz="0" w:space="0" w:color="auto"/>
        <w:left w:val="none" w:sz="0" w:space="0" w:color="auto"/>
        <w:bottom w:val="none" w:sz="0" w:space="0" w:color="auto"/>
        <w:right w:val="none" w:sz="0" w:space="0" w:color="auto"/>
      </w:divBdr>
    </w:div>
    <w:div w:id="2025784209">
      <w:bodyDiv w:val="1"/>
      <w:marLeft w:val="0"/>
      <w:marRight w:val="0"/>
      <w:marTop w:val="0"/>
      <w:marBottom w:val="0"/>
      <w:divBdr>
        <w:top w:val="none" w:sz="0" w:space="0" w:color="auto"/>
        <w:left w:val="none" w:sz="0" w:space="0" w:color="auto"/>
        <w:bottom w:val="none" w:sz="0" w:space="0" w:color="auto"/>
        <w:right w:val="none" w:sz="0" w:space="0" w:color="auto"/>
      </w:divBdr>
    </w:div>
    <w:div w:id="2037845519">
      <w:bodyDiv w:val="1"/>
      <w:marLeft w:val="0"/>
      <w:marRight w:val="0"/>
      <w:marTop w:val="0"/>
      <w:marBottom w:val="0"/>
      <w:divBdr>
        <w:top w:val="none" w:sz="0" w:space="0" w:color="auto"/>
        <w:left w:val="none" w:sz="0" w:space="0" w:color="auto"/>
        <w:bottom w:val="none" w:sz="0" w:space="0" w:color="auto"/>
        <w:right w:val="none" w:sz="0" w:space="0" w:color="auto"/>
      </w:divBdr>
    </w:div>
    <w:div w:id="2044593055">
      <w:bodyDiv w:val="1"/>
      <w:marLeft w:val="0"/>
      <w:marRight w:val="0"/>
      <w:marTop w:val="0"/>
      <w:marBottom w:val="0"/>
      <w:divBdr>
        <w:top w:val="none" w:sz="0" w:space="0" w:color="auto"/>
        <w:left w:val="none" w:sz="0" w:space="0" w:color="auto"/>
        <w:bottom w:val="none" w:sz="0" w:space="0" w:color="auto"/>
        <w:right w:val="none" w:sz="0" w:space="0" w:color="auto"/>
      </w:divBdr>
    </w:div>
    <w:div w:id="2057896260">
      <w:bodyDiv w:val="1"/>
      <w:marLeft w:val="0"/>
      <w:marRight w:val="0"/>
      <w:marTop w:val="0"/>
      <w:marBottom w:val="0"/>
      <w:divBdr>
        <w:top w:val="none" w:sz="0" w:space="0" w:color="auto"/>
        <w:left w:val="none" w:sz="0" w:space="0" w:color="auto"/>
        <w:bottom w:val="none" w:sz="0" w:space="0" w:color="auto"/>
        <w:right w:val="none" w:sz="0" w:space="0" w:color="auto"/>
      </w:divBdr>
    </w:div>
    <w:div w:id="2088383427">
      <w:bodyDiv w:val="1"/>
      <w:marLeft w:val="0"/>
      <w:marRight w:val="0"/>
      <w:marTop w:val="0"/>
      <w:marBottom w:val="0"/>
      <w:divBdr>
        <w:top w:val="none" w:sz="0" w:space="0" w:color="auto"/>
        <w:left w:val="none" w:sz="0" w:space="0" w:color="auto"/>
        <w:bottom w:val="none" w:sz="0" w:space="0" w:color="auto"/>
        <w:right w:val="none" w:sz="0" w:space="0" w:color="auto"/>
      </w:divBdr>
    </w:div>
    <w:div w:id="2089038265">
      <w:bodyDiv w:val="1"/>
      <w:marLeft w:val="0"/>
      <w:marRight w:val="0"/>
      <w:marTop w:val="0"/>
      <w:marBottom w:val="0"/>
      <w:divBdr>
        <w:top w:val="none" w:sz="0" w:space="0" w:color="auto"/>
        <w:left w:val="none" w:sz="0" w:space="0" w:color="auto"/>
        <w:bottom w:val="none" w:sz="0" w:space="0" w:color="auto"/>
        <w:right w:val="none" w:sz="0" w:space="0" w:color="auto"/>
      </w:divBdr>
    </w:div>
    <w:div w:id="2093354426">
      <w:bodyDiv w:val="1"/>
      <w:marLeft w:val="0"/>
      <w:marRight w:val="0"/>
      <w:marTop w:val="0"/>
      <w:marBottom w:val="0"/>
      <w:divBdr>
        <w:top w:val="none" w:sz="0" w:space="0" w:color="auto"/>
        <w:left w:val="none" w:sz="0" w:space="0" w:color="auto"/>
        <w:bottom w:val="none" w:sz="0" w:space="0" w:color="auto"/>
        <w:right w:val="none" w:sz="0" w:space="0" w:color="auto"/>
      </w:divBdr>
    </w:div>
    <w:div w:id="2105760973">
      <w:bodyDiv w:val="1"/>
      <w:marLeft w:val="0"/>
      <w:marRight w:val="0"/>
      <w:marTop w:val="0"/>
      <w:marBottom w:val="0"/>
      <w:divBdr>
        <w:top w:val="none" w:sz="0" w:space="0" w:color="auto"/>
        <w:left w:val="none" w:sz="0" w:space="0" w:color="auto"/>
        <w:bottom w:val="none" w:sz="0" w:space="0" w:color="auto"/>
        <w:right w:val="none" w:sz="0" w:space="0" w:color="auto"/>
      </w:divBdr>
    </w:div>
    <w:div w:id="2106680901">
      <w:bodyDiv w:val="1"/>
      <w:marLeft w:val="0"/>
      <w:marRight w:val="0"/>
      <w:marTop w:val="0"/>
      <w:marBottom w:val="0"/>
      <w:divBdr>
        <w:top w:val="none" w:sz="0" w:space="0" w:color="auto"/>
        <w:left w:val="none" w:sz="0" w:space="0" w:color="auto"/>
        <w:bottom w:val="none" w:sz="0" w:space="0" w:color="auto"/>
        <w:right w:val="none" w:sz="0" w:space="0" w:color="auto"/>
      </w:divBdr>
    </w:div>
    <w:div w:id="2109083759">
      <w:bodyDiv w:val="1"/>
      <w:marLeft w:val="0"/>
      <w:marRight w:val="0"/>
      <w:marTop w:val="0"/>
      <w:marBottom w:val="0"/>
      <w:divBdr>
        <w:top w:val="none" w:sz="0" w:space="0" w:color="auto"/>
        <w:left w:val="none" w:sz="0" w:space="0" w:color="auto"/>
        <w:bottom w:val="none" w:sz="0" w:space="0" w:color="auto"/>
        <w:right w:val="none" w:sz="0" w:space="0" w:color="auto"/>
      </w:divBdr>
    </w:div>
    <w:div w:id="214272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Fall 2018 CPS Quarter B</PublishDate>
  <Abstract>Instructor: Dr. Steward Huang</Abstract>
  <CompanyAddress/>
  <CompanyPhone/>
  <CompanyFax/>
  <CompanyEmail>Oct 04, 2020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448EF9-D24E-C94A-9745-CF402BD2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17</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Classification Using Naive Bayes</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Using Decision Tree and Rules</dc:title>
  <dc:subject>ALY 6020_Predictive Analytics</dc:subject>
  <dc:creator>Yuyi Zhang</dc:creator>
  <cp:keywords/>
  <dc:description/>
  <cp:lastModifiedBy>Yuyi Zhang</cp:lastModifiedBy>
  <cp:revision>65</cp:revision>
  <dcterms:created xsi:type="dcterms:W3CDTF">2020-10-04T05:58:00Z</dcterms:created>
  <dcterms:modified xsi:type="dcterms:W3CDTF">2020-10-04T23:44:00Z</dcterms:modified>
</cp:coreProperties>
</file>