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789360383"/>
        <w:docPartObj>
          <w:docPartGallery w:val="Cover Pages"/>
          <w:docPartUnique/>
        </w:docPartObj>
      </w:sdtPr>
      <w:sdtEndPr/>
      <w:sdtContent>
        <w:p w14:paraId="71351FA3" w14:textId="45D6B4C3" w:rsidR="000357F6" w:rsidRPr="00265C54" w:rsidRDefault="000357F6">
          <w:r w:rsidRPr="00265C54">
            <w:rPr>
              <w:noProof/>
            </w:rPr>
            <mc:AlternateContent>
              <mc:Choice Requires="wpg">
                <w:drawing>
                  <wp:anchor distT="0" distB="0" distL="114300" distR="114300" simplePos="0" relativeHeight="251662336" behindDoc="0" locked="0" layoutInCell="1" allowOverlap="1" wp14:anchorId="1CE074E3" wp14:editId="69F0F903">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57E7C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10" o:title="" recolor="t" rotate="t" type="frame"/>
                    </v:rect>
                    <w10:wrap anchorx="page" anchory="page"/>
                  </v:group>
                </w:pict>
              </mc:Fallback>
            </mc:AlternateContent>
          </w:r>
          <w:r w:rsidRPr="00265C54">
            <w:rPr>
              <w:noProof/>
            </w:rPr>
            <mc:AlternateContent>
              <mc:Choice Requires="wps">
                <w:drawing>
                  <wp:anchor distT="0" distB="0" distL="114300" distR="114300" simplePos="0" relativeHeight="251660288" behindDoc="0" locked="0" layoutInCell="1" allowOverlap="1" wp14:anchorId="5C8DCC0B" wp14:editId="690357D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23544"/>
                    <wp:effectExtent l="0" t="0" r="0" b="381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2354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0A211BC" w14:textId="77777777" w:rsidR="00A05086" w:rsidRDefault="00A05086">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2EE33E41" w:rsidR="00A05086" w:rsidRDefault="0090059A">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A05086">
                                      <w:rPr>
                                        <w:rFonts w:hint="eastAsia"/>
                                        <w:color w:val="595959" w:themeColor="text1" w:themeTint="A6"/>
                                        <w:sz w:val="18"/>
                                        <w:szCs w:val="18"/>
                                      </w:rPr>
                                      <w:t>Oct</w:t>
                                    </w:r>
                                    <w:r w:rsidR="00A05086">
                                      <w:rPr>
                                        <w:color w:val="595959" w:themeColor="text1" w:themeTint="A6"/>
                                        <w:sz w:val="18"/>
                                        <w:szCs w:val="18"/>
                                      </w:rPr>
                                      <w:t xml:space="preserve"> 24</w:t>
                                    </w:r>
                                    <w:r w:rsidR="00A05086">
                                      <w:rPr>
                                        <w:rFonts w:hint="eastAsia"/>
                                        <w:color w:val="595959" w:themeColor="text1" w:themeTint="A6"/>
                                        <w:sz w:val="18"/>
                                        <w:szCs w:val="18"/>
                                      </w:rPr>
                                      <w:t>, 2020</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5C8DCC0B" id="_x0000_t202" coordsize="21600,21600" o:spt="202" path="m,l,21600r21600,l21600,xe">
                    <v:stroke joinstyle="miter"/>
                    <v:path gradientshapeok="t" o:connecttype="rect"/>
                  </v:shapetype>
                  <v:shape id="Text Box 152" o:spid="_x0000_s1026" type="#_x0000_t202" style="position:absolute;margin-left:0;margin-top:0;width:8in;height:72.7pt;z-index:251660288;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0A211BC" w14:textId="77777777" w:rsidR="00A05086" w:rsidRDefault="00A05086">
                              <w:pPr>
                                <w:pStyle w:val="NoSpacing"/>
                                <w:jc w:val="right"/>
                                <w:rPr>
                                  <w:color w:val="595959" w:themeColor="text1" w:themeTint="A6"/>
                                  <w:sz w:val="28"/>
                                  <w:szCs w:val="28"/>
                                </w:rPr>
                              </w:pPr>
                              <w:r>
                                <w:rPr>
                                  <w:color w:val="595959" w:themeColor="text1" w:themeTint="A6"/>
                                  <w:sz w:val="28"/>
                                  <w:szCs w:val="28"/>
                                </w:rPr>
                                <w:t>Yuyi Zhang</w:t>
                              </w:r>
                            </w:p>
                          </w:sdtContent>
                        </w:sdt>
                        <w:p w14:paraId="648EF970" w14:textId="2EE33E41" w:rsidR="00A05086" w:rsidRDefault="00A05086">
                          <w:pPr>
                            <w:pStyle w:val="NoSpacing"/>
                            <w:jc w:val="right"/>
                            <w:rPr>
                              <w:color w:val="595959" w:themeColor="text1" w:themeTint="A6"/>
                              <w:sz w:val="18"/>
                              <w:szCs w:val="18"/>
                            </w:rPr>
                          </w:pPr>
                          <w:sdt>
                            <w:sdtPr>
                              <w:rPr>
                                <w:rFonts w:hint="eastAsia"/>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rFonts w:hint="eastAsia"/>
                                  <w:color w:val="595959" w:themeColor="text1" w:themeTint="A6"/>
                                  <w:sz w:val="18"/>
                                  <w:szCs w:val="18"/>
                                </w:rPr>
                                <w:t>Oct</w:t>
                              </w:r>
                              <w:r>
                                <w:rPr>
                                  <w:color w:val="595959" w:themeColor="text1" w:themeTint="A6"/>
                                  <w:sz w:val="18"/>
                                  <w:szCs w:val="18"/>
                                </w:rPr>
                                <w:t xml:space="preserve"> 24</w:t>
                              </w:r>
                              <w:r>
                                <w:rPr>
                                  <w:rFonts w:hint="eastAsia"/>
                                  <w:color w:val="595959" w:themeColor="text1" w:themeTint="A6"/>
                                  <w:sz w:val="18"/>
                                  <w:szCs w:val="18"/>
                                </w:rPr>
                                <w:t>, 2020</w:t>
                              </w:r>
                            </w:sdtContent>
                          </w:sdt>
                        </w:p>
                      </w:txbxContent>
                    </v:textbox>
                    <w10:wrap type="square" anchorx="page" anchory="page"/>
                  </v:shape>
                </w:pict>
              </mc:Fallback>
            </mc:AlternateContent>
          </w:r>
          <w:r w:rsidRPr="00265C54">
            <w:rPr>
              <w:noProof/>
            </w:rPr>
            <mc:AlternateContent>
              <mc:Choice Requires="wps">
                <w:drawing>
                  <wp:anchor distT="0" distB="0" distL="114300" distR="114300" simplePos="0" relativeHeight="251661312" behindDoc="0" locked="0" layoutInCell="1" allowOverlap="1" wp14:anchorId="27025DFB" wp14:editId="737EFCD2">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374904"/>
                    <wp:effectExtent l="0" t="0" r="0" b="635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71602" w14:textId="026A3B1F" w:rsidR="00A05086" w:rsidRDefault="00A05086">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0CF4235F" w14:textId="4A1E0175" w:rsidR="00A05086" w:rsidRDefault="00A05086">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7025DFB" id="Text Box 153" o:spid="_x0000_s1027" type="#_x0000_t202" style="position:absolute;margin-left:0;margin-top:0;width:8in;height:29.5pt;z-index:251661312;visibility:visible;mso-wrap-style:square;mso-width-percent:941;mso-height-percent:0;mso-top-percent:700;mso-wrap-distance-left:9pt;mso-wrap-distance-top:0;mso-wrap-distance-right:9pt;mso-wrap-distance-bottom:0;mso-position-horizontal:center;mso-position-horizontal-relative:page;mso-position-vertical-relative:page;mso-width-percent:941;mso-height-percent: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" filled="f" stroked="f" strokeweight=".5pt">
                    <v:textbox inset="126pt,0,54pt,0">
                      <w:txbxContent>
                        <w:p w14:paraId="29571602" w14:textId="026A3B1F" w:rsidR="00A05086" w:rsidRDefault="00A05086">
                          <w:pPr>
                            <w:pStyle w:val="NoSpacing"/>
                            <w:jc w:val="right"/>
                            <w:rPr>
                              <w:color w:val="4472C4" w:themeColor="accent1"/>
                              <w:sz w:val="28"/>
                              <w:szCs w:val="28"/>
                            </w:rPr>
                          </w:pPr>
                          <w:r>
                            <w:rPr>
                              <w:color w:val="4472C4" w:themeColor="accent1"/>
                              <w:sz w:val="28"/>
                              <w:szCs w:val="28"/>
                            </w:rPr>
                            <w:t>Fall 2020 CPS Quarter</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0CF4235F" w14:textId="4A1E0175" w:rsidR="00A05086" w:rsidRDefault="00A05086">
                              <w:pPr>
                                <w:pStyle w:val="NoSpacing"/>
                                <w:jc w:val="right"/>
                                <w:rPr>
                                  <w:color w:val="595959" w:themeColor="text1" w:themeTint="A6"/>
                                  <w:sz w:val="20"/>
                                  <w:szCs w:val="20"/>
                                </w:rPr>
                              </w:pPr>
                              <w:r w:rsidRPr="00991879">
                                <w:rPr>
                                  <w:color w:val="595959" w:themeColor="text1" w:themeTint="A6"/>
                                  <w:sz w:val="20"/>
                                  <w:szCs w:val="20"/>
                                </w:rPr>
                                <w:t xml:space="preserve">Instructor: </w:t>
                              </w:r>
                              <w:r>
                                <w:rPr>
                                  <w:color w:val="595959" w:themeColor="text1" w:themeTint="A6"/>
                                  <w:sz w:val="20"/>
                                  <w:szCs w:val="20"/>
                                </w:rPr>
                                <w:t>Dr. Steward Huang</w:t>
                              </w:r>
                            </w:p>
                          </w:sdtContent>
                        </w:sdt>
                      </w:txbxContent>
                    </v:textbox>
                    <w10:wrap type="square" anchorx="page" anchory="page"/>
                  </v:shape>
                </w:pict>
              </mc:Fallback>
            </mc:AlternateContent>
          </w:r>
          <w:r w:rsidRPr="00265C54">
            <w:rPr>
              <w:noProof/>
            </w:rPr>
            <mc:AlternateContent>
              <mc:Choice Requires="wps">
                <w:drawing>
                  <wp:anchor distT="0" distB="0" distL="114300" distR="114300" simplePos="0" relativeHeight="251659264" behindDoc="0" locked="0" layoutInCell="1" allowOverlap="1" wp14:anchorId="3CA7F6D1" wp14:editId="58E16AEA">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A703B" w14:textId="40CF6C46" w:rsidR="00A05086" w:rsidRDefault="00A05086">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6: </w:t>
                                </w:r>
                              </w:p>
                              <w:p w14:paraId="794CB178" w14:textId="112ADC90" w:rsidR="00A05086" w:rsidRPr="00196112" w:rsidRDefault="0090059A">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EndPr/>
                                  <w:sdtContent>
                                    <w:r w:rsidR="00A05086">
                                      <w:rPr>
                                        <w:rFonts w:cs="Times New Roman (Body CS)"/>
                                        <w:smallCaps/>
                                        <w:color w:val="4472C4" w:themeColor="accent1"/>
                                        <w:sz w:val="64"/>
                                        <w:szCs w:val="64"/>
                                      </w:rPr>
                                      <w:t xml:space="preserve">Collaborative Project - </w:t>
                                    </w:r>
                                    <w:r w:rsidR="00A05086">
                                      <w:rPr>
                                        <w:rFonts w:cs="Times New Roman (Body CS)"/>
                                        <w:smallCaps/>
                                        <w:color w:val="4472C4" w:themeColor="accent1"/>
                                        <w:sz w:val="64"/>
                                        <w:szCs w:val="64"/>
                                      </w:rPr>
                                      <w:br/>
                                    </w:r>
                                    <w:r w:rsidR="00A05086">
                                      <w:rPr>
                                        <w:rFonts w:cs="Times New Roman (Body CS)" w:hint="eastAsia"/>
                                        <w:smallCaps/>
                                        <w:color w:val="4472C4" w:themeColor="accent1"/>
                                        <w:sz w:val="64"/>
                                        <w:szCs w:val="64"/>
                                      </w:rPr>
                                      <w:t>Hear</w:t>
                                    </w:r>
                                    <w:r w:rsidR="00A05086">
                                      <w:rPr>
                                        <w:rFonts w:cs="Times New Roman (Body CS)"/>
                                        <w:smallCaps/>
                                        <w:color w:val="4472C4" w:themeColor="accent1"/>
                                        <w:sz w:val="64"/>
                                        <w:szCs w:val="64"/>
                                      </w:rPr>
                                      <w:t>t Disease</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EndPr/>
                                <w:sdtContent>
                                  <w:p w14:paraId="0E413731" w14:textId="0B859B4C" w:rsidR="00A05086" w:rsidRDefault="00A05086">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CA7F6D1"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" filled="f" stroked="f" strokeweight=".5pt">
                    <v:textbox inset="126pt,0,54pt,0">
                      <w:txbxContent>
                        <w:p w14:paraId="5CEA703B" w14:textId="40CF6C46" w:rsidR="00A05086" w:rsidRDefault="00A05086">
                          <w:pPr>
                            <w:jc w:val="right"/>
                            <w:rPr>
                              <w:rFonts w:cs="Times New Roman (Body CS)"/>
                              <w:smallCaps/>
                              <w:color w:val="4472C4" w:themeColor="accent1"/>
                              <w:sz w:val="64"/>
                              <w:szCs w:val="64"/>
                            </w:rPr>
                          </w:pPr>
                          <w:r>
                            <w:rPr>
                              <w:rFonts w:cs="Times New Roman (Body CS)"/>
                              <w:smallCaps/>
                              <w:color w:val="4472C4" w:themeColor="accent1"/>
                              <w:sz w:val="64"/>
                              <w:szCs w:val="64"/>
                            </w:rPr>
                            <w:t xml:space="preserve">Module 6: </w:t>
                          </w:r>
                        </w:p>
                        <w:p w14:paraId="794CB178" w14:textId="112ADC90" w:rsidR="00A05086" w:rsidRPr="00196112" w:rsidRDefault="00A05086">
                          <w:pPr>
                            <w:jc w:val="right"/>
                            <w:rPr>
                              <w:rFonts w:cs="Times New Roman (Body CS)"/>
                              <w:smallCaps/>
                              <w:color w:val="4472C4" w:themeColor="accent1"/>
                              <w:sz w:val="64"/>
                              <w:szCs w:val="64"/>
                            </w:rPr>
                          </w:pPr>
                          <w:sdt>
                            <w:sdtPr>
                              <w:rPr>
                                <w:rFonts w:cs="Times New Roman (Body CS)" w:hint="eastAsia"/>
                                <w:smallCaps/>
                                <w:color w:val="4472C4" w:themeColor="accent1"/>
                                <w:sz w:val="64"/>
                                <w:szCs w:val="64"/>
                              </w:rPr>
                              <w:alias w:val="Title"/>
                              <w:tag w:val=""/>
                              <w:id w:val="-266770602"/>
                              <w:dataBinding w:prefixMappings="xmlns:ns0='http://purl.org/dc/elements/1.1/' xmlns:ns1='http://schemas.openxmlformats.org/package/2006/metadata/core-properties' " w:xpath="/ns1:coreProperties[1]/ns0:title[1]" w:storeItemID="{6C3C8BC8-F283-45AE-878A-BAB7291924A1}"/>
                              <w:text w:multiLine="1"/>
                            </w:sdtPr>
                            <w:sdtContent>
                              <w:r>
                                <w:rPr>
                                  <w:rFonts w:cs="Times New Roman (Body CS)"/>
                                  <w:smallCaps/>
                                  <w:color w:val="4472C4" w:themeColor="accent1"/>
                                  <w:sz w:val="64"/>
                                  <w:szCs w:val="64"/>
                                </w:rPr>
                                <w:t xml:space="preserve">Collaborative Project - </w:t>
                              </w:r>
                              <w:r>
                                <w:rPr>
                                  <w:rFonts w:cs="Times New Roman (Body CS)"/>
                                  <w:smallCaps/>
                                  <w:color w:val="4472C4" w:themeColor="accent1"/>
                                  <w:sz w:val="64"/>
                                  <w:szCs w:val="64"/>
                                </w:rPr>
                                <w:br/>
                              </w:r>
                              <w:r>
                                <w:rPr>
                                  <w:rFonts w:cs="Times New Roman (Body CS)" w:hint="eastAsia"/>
                                  <w:smallCaps/>
                                  <w:color w:val="4472C4" w:themeColor="accent1"/>
                                  <w:sz w:val="64"/>
                                  <w:szCs w:val="64"/>
                                </w:rPr>
                                <w:t>Hear</w:t>
                              </w:r>
                              <w:r>
                                <w:rPr>
                                  <w:rFonts w:cs="Times New Roman (Body CS)"/>
                                  <w:smallCaps/>
                                  <w:color w:val="4472C4" w:themeColor="accent1"/>
                                  <w:sz w:val="64"/>
                                  <w:szCs w:val="64"/>
                                </w:rPr>
                                <w:t>t Disease</w:t>
                              </w:r>
                            </w:sdtContent>
                          </w:sdt>
                        </w:p>
                        <w:sdt>
                          <w:sdtPr>
                            <w:rPr>
                              <w:rFonts w:hint="eastAsia"/>
                              <w:color w:val="404040" w:themeColor="text1" w:themeTint="BF"/>
                              <w:sz w:val="36"/>
                              <w:szCs w:val="36"/>
                            </w:rPr>
                            <w:alias w:val="Subtitle"/>
                            <w:tag w:val=""/>
                            <w:id w:val="-1330827320"/>
                            <w:dataBinding w:prefixMappings="xmlns:ns0='http://purl.org/dc/elements/1.1/' xmlns:ns1='http://schemas.openxmlformats.org/package/2006/metadata/core-properties' " w:xpath="/ns1:coreProperties[1]/ns0:subject[1]" w:storeItemID="{6C3C8BC8-F283-45AE-878A-BAB7291924A1}"/>
                            <w:text/>
                          </w:sdtPr>
                          <w:sdtContent>
                            <w:p w14:paraId="0E413731" w14:textId="0B859B4C" w:rsidR="00A05086" w:rsidRDefault="00A05086">
                              <w:pPr>
                                <w:jc w:val="right"/>
                                <w:rPr>
                                  <w:smallCaps/>
                                  <w:color w:val="404040" w:themeColor="text1" w:themeTint="BF"/>
                                  <w:sz w:val="36"/>
                                  <w:szCs w:val="36"/>
                                </w:rPr>
                              </w:pPr>
                              <w:r w:rsidRPr="000357F6">
                                <w:rPr>
                                  <w:rFonts w:hint="eastAsia"/>
                                  <w:color w:val="404040" w:themeColor="text1" w:themeTint="BF"/>
                                  <w:sz w:val="36"/>
                                  <w:szCs w:val="36"/>
                                </w:rPr>
                                <w:t>ALY 60</w:t>
                              </w:r>
                              <w:r>
                                <w:rPr>
                                  <w:color w:val="404040" w:themeColor="text1" w:themeTint="BF"/>
                                  <w:sz w:val="36"/>
                                  <w:szCs w:val="36"/>
                                </w:rPr>
                                <w:t>20</w:t>
                              </w:r>
                              <w:r w:rsidRPr="000357F6">
                                <w:rPr>
                                  <w:rFonts w:hint="eastAsia"/>
                                  <w:color w:val="404040" w:themeColor="text1" w:themeTint="BF"/>
                                  <w:sz w:val="36"/>
                                  <w:szCs w:val="36"/>
                                </w:rPr>
                                <w:t>_</w:t>
                              </w:r>
                              <w:r>
                                <w:rPr>
                                  <w:color w:val="404040" w:themeColor="text1" w:themeTint="BF"/>
                                  <w:sz w:val="36"/>
                                  <w:szCs w:val="36"/>
                                </w:rPr>
                                <w:t>Predictive Analytics</w:t>
                              </w:r>
                            </w:p>
                          </w:sdtContent>
                        </w:sdt>
                      </w:txbxContent>
                    </v:textbox>
                    <w10:wrap type="square" anchorx="page" anchory="page"/>
                  </v:shape>
                </w:pict>
              </mc:Fallback>
            </mc:AlternateContent>
          </w:r>
        </w:p>
        <w:p w14:paraId="1E0BA448" w14:textId="0ABB130E" w:rsidR="000357F6" w:rsidRPr="00265C54" w:rsidRDefault="000357F6">
          <w:r w:rsidRPr="00265C54">
            <w:br w:type="page"/>
          </w:r>
        </w:p>
      </w:sdtContent>
    </w:sdt>
    <w:p w14:paraId="3FAA1F92" w14:textId="15CAB960" w:rsidR="00CC391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lastRenderedPageBreak/>
        <w:t>Introduction</w:t>
      </w:r>
    </w:p>
    <w:p w14:paraId="7940BC80" w14:textId="57B3EEBA" w:rsidR="007A6369" w:rsidRDefault="0011607E" w:rsidP="001B2F8F">
      <w:pPr>
        <w:pStyle w:val="NormalWeb"/>
        <w:spacing w:before="0" w:beforeAutospacing="0" w:after="0" w:afterAutospacing="0" w:line="480" w:lineRule="auto"/>
        <w:ind w:firstLine="540"/>
        <w:rPr>
          <w:rFonts w:eastAsiaTheme="minorEastAsia"/>
        </w:rPr>
      </w:pPr>
      <w:r>
        <w:rPr>
          <w:rFonts w:eastAsiaTheme="minorEastAsia"/>
        </w:rPr>
        <w:t xml:space="preserve">In this report, </w:t>
      </w:r>
      <w:r w:rsidR="00987076">
        <w:rPr>
          <w:rFonts w:eastAsiaTheme="minorEastAsia"/>
        </w:rPr>
        <w:t xml:space="preserve">we are going to go through the heart disease data set and classify the result of diagnosis by three different algorithms: Decision trees, Random forest, and Logistic model. The Decision Trees build flowchart structures. The </w:t>
      </w:r>
      <w:r w:rsidR="00804C6B">
        <w:rPr>
          <w:rFonts w:eastAsiaTheme="minorEastAsia"/>
        </w:rPr>
        <w:t>R</w:t>
      </w:r>
      <w:r w:rsidR="00987076">
        <w:rPr>
          <w:rFonts w:eastAsiaTheme="minorEastAsia"/>
        </w:rPr>
        <w:t xml:space="preserve">andom forests are made out of decision trees. It combines the simplistic of </w:t>
      </w:r>
      <w:r w:rsidR="00804C6B">
        <w:rPr>
          <w:rFonts w:eastAsiaTheme="minorEastAsia"/>
        </w:rPr>
        <w:t>D</w:t>
      </w:r>
      <w:r w:rsidR="00987076">
        <w:rPr>
          <w:rFonts w:eastAsiaTheme="minorEastAsia"/>
        </w:rPr>
        <w:t xml:space="preserve">ecision trees with flexibility resulting in vast improvement in accuracy. Logistic model belongs to generalized linear model (GLM) family. It predicts True or False for the target variables rather than general linear models. </w:t>
      </w:r>
      <w:r w:rsidR="00804C6B">
        <w:rPr>
          <w:rFonts w:eastAsiaTheme="minorEastAsia"/>
        </w:rPr>
        <w:t>We are going to</w:t>
      </w:r>
      <w:r w:rsidR="00987076">
        <w:rPr>
          <w:rFonts w:eastAsiaTheme="minorEastAsia"/>
        </w:rPr>
        <w:t xml:space="preserve"> train these three models and </w:t>
      </w:r>
      <w:r w:rsidR="00804C6B">
        <w:rPr>
          <w:rFonts w:eastAsiaTheme="minorEastAsia"/>
        </w:rPr>
        <w:t>compare their performance.</w:t>
      </w:r>
    </w:p>
    <w:p w14:paraId="2A905761" w14:textId="562C3D5D" w:rsidR="00643F0F" w:rsidRPr="00643F0F" w:rsidRDefault="00643F0F" w:rsidP="00643F0F">
      <w:pPr>
        <w:pStyle w:val="Heading1"/>
        <w:spacing w:before="0" w:line="480" w:lineRule="auto"/>
        <w:rPr>
          <w:rFonts w:ascii="Times New Roman" w:hAnsi="Times New Roman" w:cs="Times New Roman"/>
          <w:b/>
          <w:color w:val="auto"/>
          <w:sz w:val="24"/>
          <w:szCs w:val="24"/>
        </w:rPr>
      </w:pPr>
      <w:r w:rsidRPr="00643F0F">
        <w:rPr>
          <w:rFonts w:ascii="Times New Roman" w:hAnsi="Times New Roman" w:cs="Times New Roman"/>
          <w:b/>
          <w:color w:val="auto"/>
          <w:sz w:val="24"/>
          <w:szCs w:val="24"/>
        </w:rPr>
        <w:t>Method</w:t>
      </w:r>
    </w:p>
    <w:p w14:paraId="460BBBFE" w14:textId="39A475FE" w:rsidR="00766759" w:rsidRDefault="006165B4" w:rsidP="001B2F8F">
      <w:pPr>
        <w:pStyle w:val="NormalWeb"/>
        <w:spacing w:before="0" w:beforeAutospacing="0" w:after="0" w:afterAutospacing="0" w:line="480" w:lineRule="auto"/>
        <w:ind w:firstLine="540"/>
        <w:rPr>
          <w:rFonts w:eastAsiaTheme="minorEastAsia"/>
        </w:rPr>
      </w:pPr>
      <w:r>
        <w:rPr>
          <w:rFonts w:eastAsiaTheme="minorEastAsia"/>
        </w:rPr>
        <w:t xml:space="preserve">Import the data and take a look at the first 6 rows. </w:t>
      </w:r>
    </w:p>
    <w:p w14:paraId="754F566E" w14:textId="2AFCE5F9" w:rsidR="006165B4" w:rsidRDefault="006165B4" w:rsidP="006165B4">
      <w:pPr>
        <w:pStyle w:val="NormalWeb"/>
        <w:spacing w:before="0" w:beforeAutospacing="0" w:after="0" w:afterAutospacing="0" w:line="480" w:lineRule="auto"/>
        <w:rPr>
          <w:rFonts w:eastAsiaTheme="minorEastAsia"/>
        </w:rPr>
      </w:pPr>
      <w:r>
        <w:rPr>
          <w:rFonts w:eastAsiaTheme="minorEastAsia"/>
          <w:noProof/>
        </w:rPr>
        <w:drawing>
          <wp:inline distT="0" distB="0" distL="0" distR="0" wp14:anchorId="430F4305" wp14:editId="71DA9CAD">
            <wp:extent cx="5943600" cy="1866900"/>
            <wp:effectExtent l="0" t="0" r="0" b="0"/>
            <wp:docPr id="1" name="Picture 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abl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1866900"/>
                    </a:xfrm>
                    <a:prstGeom prst="rect">
                      <a:avLst/>
                    </a:prstGeom>
                  </pic:spPr>
                </pic:pic>
              </a:graphicData>
            </a:graphic>
          </wp:inline>
        </w:drawing>
      </w:r>
    </w:p>
    <w:p w14:paraId="2B975899" w14:textId="77777777" w:rsidR="006165B4" w:rsidRPr="00190230" w:rsidRDefault="006165B4" w:rsidP="006165B4">
      <w:pPr>
        <w:spacing w:line="480" w:lineRule="auto"/>
        <w:jc w:val="center"/>
      </w:pPr>
      <w:r>
        <w:rPr>
          <w:i/>
        </w:rPr>
        <w:t>Figure</w:t>
      </w:r>
      <w:r w:rsidRPr="00F739DD">
        <w:rPr>
          <w:i/>
        </w:rPr>
        <w:t xml:space="preserve"> </w:t>
      </w:r>
      <w:r>
        <w:rPr>
          <w:i/>
        </w:rPr>
        <w:t>1</w:t>
      </w:r>
      <w:r>
        <w:t>. Importing data and first rows</w:t>
      </w:r>
    </w:p>
    <w:p w14:paraId="336A4D60" w14:textId="5597D59B" w:rsidR="00643F0F" w:rsidRDefault="000E0474" w:rsidP="001B2F8F">
      <w:pPr>
        <w:pStyle w:val="NormalWeb"/>
        <w:spacing w:before="0" w:beforeAutospacing="0" w:after="0" w:afterAutospacing="0" w:line="480" w:lineRule="auto"/>
        <w:ind w:firstLine="540"/>
        <w:rPr>
          <w:rFonts w:eastAsiaTheme="minorEastAsia"/>
        </w:rPr>
      </w:pPr>
      <w:r>
        <w:rPr>
          <w:rFonts w:eastAsiaTheme="minorEastAsia"/>
        </w:rPr>
        <w:t xml:space="preserve">As we can see that none of the columns are labeled. </w:t>
      </w:r>
      <w:proofErr w:type="gramStart"/>
      <w:r>
        <w:rPr>
          <w:rFonts w:eastAsiaTheme="minorEastAsia"/>
        </w:rPr>
        <w:t>So</w:t>
      </w:r>
      <w:proofErr w:type="gramEnd"/>
      <w:r>
        <w:rPr>
          <w:rFonts w:eastAsiaTheme="minorEastAsia"/>
        </w:rPr>
        <w:t xml:space="preserve"> we need to name the columns and bring out the head function again.</w:t>
      </w:r>
    </w:p>
    <w:p w14:paraId="0BDDF644" w14:textId="70351EB7" w:rsidR="000E0474" w:rsidRDefault="000E0474" w:rsidP="000E0474">
      <w:pPr>
        <w:pStyle w:val="NormalWeb"/>
        <w:spacing w:before="0" w:beforeAutospacing="0" w:after="0" w:afterAutospacing="0" w:line="480" w:lineRule="auto"/>
        <w:rPr>
          <w:rFonts w:eastAsiaTheme="minorEastAsia"/>
        </w:rPr>
      </w:pPr>
      <w:r>
        <w:rPr>
          <w:rFonts w:eastAsiaTheme="minorEastAsia"/>
          <w:noProof/>
        </w:rPr>
        <w:drawing>
          <wp:inline distT="0" distB="0" distL="0" distR="0" wp14:anchorId="40E84AF7" wp14:editId="2942FB6E">
            <wp:extent cx="5943600" cy="1433195"/>
            <wp:effectExtent l="0" t="0" r="0" b="190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433195"/>
                    </a:xfrm>
                    <a:prstGeom prst="rect">
                      <a:avLst/>
                    </a:prstGeom>
                  </pic:spPr>
                </pic:pic>
              </a:graphicData>
            </a:graphic>
          </wp:inline>
        </w:drawing>
      </w:r>
    </w:p>
    <w:p w14:paraId="0CDC942C" w14:textId="24E2C232" w:rsidR="000E0474" w:rsidRPr="00190230" w:rsidRDefault="000E0474" w:rsidP="000E0474">
      <w:pPr>
        <w:spacing w:line="480" w:lineRule="auto"/>
        <w:jc w:val="center"/>
      </w:pPr>
      <w:r>
        <w:rPr>
          <w:i/>
        </w:rPr>
        <w:lastRenderedPageBreak/>
        <w:t>Figure</w:t>
      </w:r>
      <w:r w:rsidRPr="00F739DD">
        <w:rPr>
          <w:i/>
        </w:rPr>
        <w:t xml:space="preserve"> </w:t>
      </w:r>
      <w:r>
        <w:rPr>
          <w:i/>
        </w:rPr>
        <w:t>2</w:t>
      </w:r>
      <w:r>
        <w:t>. Adjusted first 6 rows</w:t>
      </w:r>
    </w:p>
    <w:p w14:paraId="74763182" w14:textId="232E4AD8" w:rsidR="006165B4" w:rsidRDefault="000E0474" w:rsidP="00C56376">
      <w:pPr>
        <w:pStyle w:val="NormalWeb"/>
        <w:spacing w:before="0" w:beforeAutospacing="0" w:after="0" w:afterAutospacing="0" w:line="480" w:lineRule="auto"/>
        <w:ind w:firstLine="540"/>
        <w:rPr>
          <w:rFonts w:eastAsiaTheme="minorEastAsia"/>
        </w:rPr>
      </w:pPr>
      <w:r>
        <w:rPr>
          <w:rFonts w:eastAsiaTheme="minorEastAsia"/>
        </w:rPr>
        <w:t>Now this looks much easier. From the variables we could see that the absolute numbers of each column could be very different from others. Especially there are many “</w:t>
      </w:r>
      <w:proofErr w:type="gramStart"/>
      <w:r>
        <w:rPr>
          <w:rFonts w:eastAsiaTheme="minorEastAsia"/>
        </w:rPr>
        <w:t>0”s</w:t>
      </w:r>
      <w:proofErr w:type="gramEnd"/>
      <w:r>
        <w:rPr>
          <w:rFonts w:eastAsiaTheme="minorEastAsia"/>
        </w:rPr>
        <w:t xml:space="preserve"> in some of the columns. This is not easy for k-NN </w:t>
      </w:r>
      <w:r w:rsidR="00C56376">
        <w:rPr>
          <w:rFonts w:eastAsiaTheme="minorEastAsia"/>
        </w:rPr>
        <w:t>since we need to normalize the numeric data. The Naïve Bayes is more focus on text content rather than numeric dat</w:t>
      </w:r>
      <w:r w:rsidR="00ED73E8">
        <w:rPr>
          <w:rFonts w:eastAsiaTheme="minorEastAsia" w:hint="eastAsia"/>
        </w:rPr>
        <w:t>a</w:t>
      </w:r>
      <w:r w:rsidR="00C56376">
        <w:rPr>
          <w:rFonts w:eastAsiaTheme="minorEastAsia"/>
        </w:rPr>
        <w:t xml:space="preserve">. </w:t>
      </w:r>
      <w:proofErr w:type="gramStart"/>
      <w:r w:rsidR="00ED73E8">
        <w:rPr>
          <w:rFonts w:eastAsiaTheme="minorEastAsia"/>
        </w:rPr>
        <w:t>Thus</w:t>
      </w:r>
      <w:proofErr w:type="gramEnd"/>
      <w:r w:rsidR="00ED73E8">
        <w:rPr>
          <w:rFonts w:eastAsiaTheme="minorEastAsia"/>
        </w:rPr>
        <w:t xml:space="preserve"> in this case, we are</w:t>
      </w:r>
      <w:r w:rsidR="00C56376">
        <w:rPr>
          <w:rFonts w:eastAsiaTheme="minorEastAsia"/>
        </w:rPr>
        <w:t xml:space="preserve"> going to use Decision tree, Random forest and </w:t>
      </w:r>
      <w:r w:rsidR="00ED73E8">
        <w:rPr>
          <w:rFonts w:eastAsiaTheme="minorEastAsia"/>
        </w:rPr>
        <w:t>L</w:t>
      </w:r>
      <w:r w:rsidR="00C56376">
        <w:rPr>
          <w:rFonts w:eastAsiaTheme="minorEastAsia"/>
        </w:rPr>
        <w:t>ogistic model to solve the prediction of heart disease.</w:t>
      </w:r>
      <w:r>
        <w:rPr>
          <w:rFonts w:eastAsiaTheme="minorEastAsia"/>
        </w:rPr>
        <w:t xml:space="preserve"> </w:t>
      </w:r>
    </w:p>
    <w:p w14:paraId="5267EEBB" w14:textId="0F144DCB" w:rsidR="00BE317E" w:rsidRPr="00FD686A" w:rsidRDefault="00C1509C" w:rsidP="00FD686A">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Analysis</w:t>
      </w:r>
    </w:p>
    <w:p w14:paraId="69674747" w14:textId="6CD23982" w:rsidR="00747ACE" w:rsidRDefault="00747ACE" w:rsidP="00747ACE">
      <w:pPr>
        <w:spacing w:line="480" w:lineRule="auto"/>
        <w:ind w:firstLine="547"/>
        <w:rPr>
          <w:rFonts w:eastAsiaTheme="minorEastAsia"/>
        </w:rPr>
      </w:pPr>
      <w:r>
        <w:rPr>
          <w:rFonts w:eastAsiaTheme="minorEastAsia"/>
        </w:rPr>
        <w:t>Before we dive into the model generating, let’s first clean up the data</w:t>
      </w:r>
      <w:r w:rsidR="00C0367A">
        <w:rPr>
          <w:rFonts w:eastAsiaTheme="minorEastAsia"/>
        </w:rPr>
        <w:t>. The structure of data is shown as below.</w:t>
      </w:r>
    </w:p>
    <w:p w14:paraId="32906A73" w14:textId="2D891C8C" w:rsidR="00021F7F" w:rsidRDefault="00021F7F" w:rsidP="00021F7F">
      <w:pPr>
        <w:spacing w:line="480" w:lineRule="auto"/>
        <w:rPr>
          <w:rFonts w:eastAsiaTheme="minorEastAsia"/>
        </w:rPr>
      </w:pPr>
      <w:r>
        <w:rPr>
          <w:rFonts w:eastAsiaTheme="minorEastAsia"/>
          <w:noProof/>
        </w:rPr>
        <w:drawing>
          <wp:inline distT="0" distB="0" distL="0" distR="0" wp14:anchorId="6F529A45" wp14:editId="38DA6608">
            <wp:extent cx="5943600" cy="2784475"/>
            <wp:effectExtent l="0" t="0" r="0"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784475"/>
                    </a:xfrm>
                    <a:prstGeom prst="rect">
                      <a:avLst/>
                    </a:prstGeom>
                  </pic:spPr>
                </pic:pic>
              </a:graphicData>
            </a:graphic>
          </wp:inline>
        </w:drawing>
      </w:r>
    </w:p>
    <w:p w14:paraId="0018DFF5" w14:textId="2FDC9385" w:rsidR="00021F7F" w:rsidRPr="00021F7F" w:rsidRDefault="00021F7F" w:rsidP="00021F7F">
      <w:pPr>
        <w:spacing w:line="480" w:lineRule="auto"/>
        <w:jc w:val="center"/>
      </w:pPr>
      <w:r>
        <w:rPr>
          <w:i/>
        </w:rPr>
        <w:t>Figure</w:t>
      </w:r>
      <w:r w:rsidRPr="00F739DD">
        <w:rPr>
          <w:i/>
        </w:rPr>
        <w:t xml:space="preserve"> </w:t>
      </w:r>
      <w:r>
        <w:rPr>
          <w:i/>
        </w:rPr>
        <w:t>3</w:t>
      </w:r>
      <w:r>
        <w:t>. Structure of data</w:t>
      </w:r>
    </w:p>
    <w:p w14:paraId="0A0A6801" w14:textId="24651AF3" w:rsidR="00747ACE" w:rsidRDefault="00021F7F" w:rsidP="00747ACE">
      <w:pPr>
        <w:spacing w:line="480" w:lineRule="auto"/>
        <w:ind w:firstLine="547"/>
        <w:rPr>
          <w:rFonts w:eastAsiaTheme="minorEastAsia"/>
        </w:rPr>
      </w:pPr>
      <w:r>
        <w:rPr>
          <w:rFonts w:eastAsiaTheme="minorEastAsia"/>
        </w:rPr>
        <w:t xml:space="preserve">Now let’s </w:t>
      </w:r>
      <w:r w:rsidR="00747ACE">
        <w:rPr>
          <w:rFonts w:eastAsiaTheme="minorEastAsia"/>
        </w:rPr>
        <w:t>convert all the “?” to “</w:t>
      </w:r>
      <w:proofErr w:type="gramStart"/>
      <w:r w:rsidR="00747ACE">
        <w:rPr>
          <w:rFonts w:eastAsiaTheme="minorEastAsia"/>
        </w:rPr>
        <w:t>NA”</w:t>
      </w:r>
      <w:r>
        <w:rPr>
          <w:rFonts w:eastAsiaTheme="minorEastAsia"/>
        </w:rPr>
        <w:t>s</w:t>
      </w:r>
      <w:proofErr w:type="gramEnd"/>
      <w:r>
        <w:rPr>
          <w:rFonts w:eastAsiaTheme="minorEastAsia"/>
        </w:rPr>
        <w:t xml:space="preserve"> and convert variables to factor levels. </w:t>
      </w:r>
    </w:p>
    <w:p w14:paraId="33EE869D" w14:textId="6D7BC209" w:rsidR="00021F7F" w:rsidRDefault="00021F7F" w:rsidP="00021F7F">
      <w:pPr>
        <w:spacing w:line="480" w:lineRule="auto"/>
        <w:rPr>
          <w:rFonts w:eastAsiaTheme="minorEastAsia"/>
        </w:rPr>
      </w:pPr>
      <w:r>
        <w:rPr>
          <w:rFonts w:eastAsiaTheme="minorEastAsia"/>
          <w:noProof/>
        </w:rPr>
        <w:lastRenderedPageBreak/>
        <w:drawing>
          <wp:inline distT="0" distB="0" distL="0" distR="0" wp14:anchorId="3FCFD44C" wp14:editId="677EC692">
            <wp:extent cx="5943600" cy="3834765"/>
            <wp:effectExtent l="0" t="0" r="0" b="635"/>
            <wp:docPr id="6" name="Picture 6"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 let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3834765"/>
                    </a:xfrm>
                    <a:prstGeom prst="rect">
                      <a:avLst/>
                    </a:prstGeom>
                  </pic:spPr>
                </pic:pic>
              </a:graphicData>
            </a:graphic>
          </wp:inline>
        </w:drawing>
      </w:r>
    </w:p>
    <w:p w14:paraId="385B1525" w14:textId="26A019E5" w:rsidR="00021F7F" w:rsidRPr="00021F7F" w:rsidRDefault="00021F7F" w:rsidP="00021F7F">
      <w:pPr>
        <w:spacing w:line="480" w:lineRule="auto"/>
        <w:jc w:val="center"/>
      </w:pPr>
      <w:r>
        <w:rPr>
          <w:i/>
        </w:rPr>
        <w:t>Figure</w:t>
      </w:r>
      <w:r w:rsidRPr="00F739DD">
        <w:rPr>
          <w:i/>
        </w:rPr>
        <w:t xml:space="preserve"> </w:t>
      </w:r>
      <w:r>
        <w:rPr>
          <w:i/>
        </w:rPr>
        <w:t>4</w:t>
      </w:r>
      <w:r>
        <w:t>. Adjusted structure of data</w:t>
      </w:r>
    </w:p>
    <w:p w14:paraId="5586BBC0" w14:textId="0967B045" w:rsidR="00021F7F" w:rsidRDefault="00021F7F" w:rsidP="00747ACE">
      <w:pPr>
        <w:spacing w:line="480" w:lineRule="auto"/>
        <w:ind w:firstLine="547"/>
        <w:rPr>
          <w:rFonts w:eastAsiaTheme="minorEastAsia"/>
        </w:rPr>
      </w:pPr>
      <w:r>
        <w:rPr>
          <w:rFonts w:eastAsiaTheme="minorEastAsia"/>
        </w:rPr>
        <w:t>Next we will check out how many rows have “</w:t>
      </w:r>
      <w:proofErr w:type="gramStart"/>
      <w:r>
        <w:rPr>
          <w:rFonts w:eastAsiaTheme="minorEastAsia"/>
        </w:rPr>
        <w:t>NA”</w:t>
      </w:r>
      <w:r w:rsidR="000B1DCA">
        <w:rPr>
          <w:rFonts w:eastAsiaTheme="minorEastAsia"/>
        </w:rPr>
        <w:t>s</w:t>
      </w:r>
      <w:r>
        <w:rPr>
          <w:rFonts w:eastAsiaTheme="minorEastAsia"/>
        </w:rPr>
        <w:t>.</w:t>
      </w:r>
      <w:proofErr w:type="gramEnd"/>
      <w:r>
        <w:rPr>
          <w:rFonts w:eastAsiaTheme="minorEastAsia"/>
        </w:rPr>
        <w:t xml:space="preserve"> If the number of missing data is not large, then we could simply delete them. </w:t>
      </w:r>
    </w:p>
    <w:p w14:paraId="54614E7C" w14:textId="347B0E93" w:rsidR="00021F7F" w:rsidRDefault="00021F7F" w:rsidP="00021F7F">
      <w:pPr>
        <w:spacing w:line="480" w:lineRule="auto"/>
        <w:rPr>
          <w:rFonts w:eastAsiaTheme="minorEastAsia"/>
        </w:rPr>
      </w:pPr>
      <w:r>
        <w:rPr>
          <w:rFonts w:eastAsiaTheme="minorEastAsia"/>
          <w:noProof/>
        </w:rPr>
        <w:lastRenderedPageBreak/>
        <w:drawing>
          <wp:inline distT="0" distB="0" distL="0" distR="0" wp14:anchorId="6FEAECD3" wp14:editId="6CC9C2D9">
            <wp:extent cx="5943600" cy="3834765"/>
            <wp:effectExtent l="0" t="0" r="0" b="635"/>
            <wp:docPr id="7" name="Picture 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ble&#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3834765"/>
                    </a:xfrm>
                    <a:prstGeom prst="rect">
                      <a:avLst/>
                    </a:prstGeom>
                  </pic:spPr>
                </pic:pic>
              </a:graphicData>
            </a:graphic>
          </wp:inline>
        </w:drawing>
      </w:r>
    </w:p>
    <w:p w14:paraId="592C8BB0" w14:textId="64EAEEBF" w:rsidR="00021F7F" w:rsidRPr="00021F7F" w:rsidRDefault="00021F7F" w:rsidP="00021F7F">
      <w:pPr>
        <w:spacing w:line="480" w:lineRule="auto"/>
        <w:jc w:val="center"/>
      </w:pPr>
      <w:r>
        <w:rPr>
          <w:i/>
        </w:rPr>
        <w:t>Figure</w:t>
      </w:r>
      <w:r w:rsidRPr="00F739DD">
        <w:rPr>
          <w:i/>
        </w:rPr>
        <w:t xml:space="preserve"> </w:t>
      </w:r>
      <w:r>
        <w:rPr>
          <w:i/>
        </w:rPr>
        <w:t>5</w:t>
      </w:r>
      <w:r>
        <w:t>. Checking out the missing data</w:t>
      </w:r>
    </w:p>
    <w:p w14:paraId="681553B4" w14:textId="69E200FC" w:rsidR="00021F7F" w:rsidRDefault="00C0367A" w:rsidP="00747ACE">
      <w:pPr>
        <w:spacing w:line="480" w:lineRule="auto"/>
        <w:ind w:firstLine="547"/>
        <w:rPr>
          <w:rFonts w:eastAsiaTheme="minorEastAsia"/>
        </w:rPr>
      </w:pPr>
      <w:r>
        <w:rPr>
          <w:rFonts w:eastAsiaTheme="minorEastAsia"/>
        </w:rPr>
        <w:t xml:space="preserve">Last step of </w:t>
      </w:r>
      <w:r w:rsidR="00ED1C61">
        <w:rPr>
          <w:rFonts w:eastAsiaTheme="minorEastAsia"/>
        </w:rPr>
        <w:t xml:space="preserve">data cleaning is to </w:t>
      </w:r>
      <w:r w:rsidR="00AF48A8">
        <w:rPr>
          <w:rFonts w:eastAsiaTheme="minorEastAsia"/>
        </w:rPr>
        <w:t>check out the bias.</w:t>
      </w:r>
    </w:p>
    <w:p w14:paraId="4B483D07" w14:textId="3EE83518" w:rsidR="00021F7F" w:rsidRDefault="00AF48A8" w:rsidP="00AF48A8">
      <w:pPr>
        <w:spacing w:line="480" w:lineRule="auto"/>
        <w:rPr>
          <w:rFonts w:eastAsiaTheme="minorEastAsia"/>
        </w:rPr>
      </w:pPr>
      <w:r>
        <w:rPr>
          <w:rFonts w:eastAsiaTheme="minorEastAsia"/>
          <w:noProof/>
        </w:rPr>
        <w:drawing>
          <wp:inline distT="0" distB="0" distL="0" distR="0" wp14:anchorId="6D499E5A" wp14:editId="7EE68E11">
            <wp:extent cx="5943600" cy="2656840"/>
            <wp:effectExtent l="0" t="0" r="0" b="0"/>
            <wp:docPr id="8" name="Picture 8" descr="A picture containing 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graphical user interface,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656840"/>
                    </a:xfrm>
                    <a:prstGeom prst="rect">
                      <a:avLst/>
                    </a:prstGeom>
                  </pic:spPr>
                </pic:pic>
              </a:graphicData>
            </a:graphic>
          </wp:inline>
        </w:drawing>
      </w:r>
    </w:p>
    <w:p w14:paraId="0BF722E2" w14:textId="16AEC26B" w:rsidR="00AF48A8" w:rsidRPr="00021F7F" w:rsidRDefault="00AF48A8" w:rsidP="00AF48A8">
      <w:pPr>
        <w:spacing w:line="480" w:lineRule="auto"/>
        <w:jc w:val="center"/>
      </w:pPr>
      <w:r>
        <w:rPr>
          <w:i/>
        </w:rPr>
        <w:t>Figure</w:t>
      </w:r>
      <w:r w:rsidRPr="00F739DD">
        <w:rPr>
          <w:i/>
        </w:rPr>
        <w:t xml:space="preserve"> </w:t>
      </w:r>
      <w:r>
        <w:rPr>
          <w:i/>
        </w:rPr>
        <w:t>6</w:t>
      </w:r>
      <w:r>
        <w:t>. Checking for bias</w:t>
      </w:r>
    </w:p>
    <w:p w14:paraId="1D3F5DFE" w14:textId="2F1D3C7A" w:rsidR="00C0367A" w:rsidRDefault="00AF48A8" w:rsidP="00747ACE">
      <w:pPr>
        <w:spacing w:line="480" w:lineRule="auto"/>
        <w:ind w:firstLine="547"/>
        <w:rPr>
          <w:rFonts w:eastAsiaTheme="minorEastAsia"/>
        </w:rPr>
      </w:pPr>
      <w:r>
        <w:rPr>
          <w:rFonts w:eastAsiaTheme="minorEastAsia"/>
        </w:rPr>
        <w:lastRenderedPageBreak/>
        <w:t>This is a step of quality control. We want to make sure that all of the factor levels are represented by people with and without heart disease.</w:t>
      </w:r>
    </w:p>
    <w:p w14:paraId="149C797D" w14:textId="09595C3B" w:rsidR="004B5E0D" w:rsidRDefault="00643F0F" w:rsidP="004B5E0D">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Decision Tree</w:t>
      </w:r>
    </w:p>
    <w:p w14:paraId="7FA43C99" w14:textId="1610DD59" w:rsidR="004B5E0D" w:rsidRPr="002C6B07" w:rsidRDefault="004B5E0D" w:rsidP="007C65F4">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1 – </w:t>
      </w:r>
      <w:r w:rsidR="00F42977">
        <w:rPr>
          <w:rFonts w:ascii="Times New Roman" w:hAnsi="Times New Roman" w:cs="Times New Roman"/>
          <w:b/>
          <w:bCs/>
          <w:color w:val="auto"/>
        </w:rPr>
        <w:t>creating random training and test datasets</w:t>
      </w:r>
    </w:p>
    <w:p w14:paraId="22C86976" w14:textId="31E0D62B" w:rsidR="004B5E0D" w:rsidRDefault="00F42977" w:rsidP="00B41B17">
      <w:pPr>
        <w:spacing w:line="480" w:lineRule="auto"/>
        <w:ind w:firstLine="547"/>
        <w:rPr>
          <w:rFonts w:eastAsiaTheme="minorEastAsia"/>
        </w:rPr>
      </w:pPr>
      <w:r>
        <w:rPr>
          <w:rFonts w:eastAsiaTheme="minorEastAsia"/>
        </w:rPr>
        <w:t xml:space="preserve">To make sure that all observations in this dataset are randomly ordered, we split the data into training data and test data by </w:t>
      </w:r>
      <w:proofErr w:type="gramStart"/>
      <w:r>
        <w:rPr>
          <w:rFonts w:eastAsiaTheme="minorEastAsia"/>
        </w:rPr>
        <w:t>sample(</w:t>
      </w:r>
      <w:proofErr w:type="gramEnd"/>
      <w:r>
        <w:rPr>
          <w:rFonts w:eastAsiaTheme="minorEastAsia"/>
        </w:rPr>
        <w:t>) function.</w:t>
      </w:r>
      <w:r w:rsidR="005E039B">
        <w:rPr>
          <w:rFonts w:eastAsiaTheme="minorEastAsia"/>
        </w:rPr>
        <w:t xml:space="preserve"> Then use 90% of the entire dataset as training data and 10% of test data. we also need to check out the portion of default observations in both datasets.</w:t>
      </w:r>
    </w:p>
    <w:p w14:paraId="5D51C974" w14:textId="20867D01" w:rsidR="00643F0F" w:rsidRDefault="005E039B" w:rsidP="00F42977">
      <w:pPr>
        <w:spacing w:line="480" w:lineRule="auto"/>
        <w:rPr>
          <w:rFonts w:eastAsiaTheme="minorEastAsia"/>
        </w:rPr>
      </w:pPr>
      <w:r>
        <w:rPr>
          <w:rFonts w:eastAsiaTheme="minorEastAsia"/>
          <w:noProof/>
        </w:rPr>
        <w:drawing>
          <wp:inline distT="0" distB="0" distL="0" distR="0" wp14:anchorId="6276654E" wp14:editId="69165CE6">
            <wp:extent cx="5943600" cy="2264410"/>
            <wp:effectExtent l="0" t="0" r="0" b="0"/>
            <wp:docPr id="10" name="Picture 10"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chat or text messag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2264410"/>
                    </a:xfrm>
                    <a:prstGeom prst="rect">
                      <a:avLst/>
                    </a:prstGeom>
                  </pic:spPr>
                </pic:pic>
              </a:graphicData>
            </a:graphic>
          </wp:inline>
        </w:drawing>
      </w:r>
    </w:p>
    <w:p w14:paraId="2D9271E9" w14:textId="7DD7F390" w:rsidR="005E039B" w:rsidRPr="00021F7F" w:rsidRDefault="005E039B" w:rsidP="005E039B">
      <w:pPr>
        <w:spacing w:line="480" w:lineRule="auto"/>
        <w:jc w:val="center"/>
      </w:pPr>
      <w:r>
        <w:rPr>
          <w:i/>
        </w:rPr>
        <w:t>Figure</w:t>
      </w:r>
      <w:r w:rsidRPr="00F739DD">
        <w:rPr>
          <w:i/>
        </w:rPr>
        <w:t xml:space="preserve"> </w:t>
      </w:r>
      <w:r>
        <w:rPr>
          <w:i/>
        </w:rPr>
        <w:t>7</w:t>
      </w:r>
      <w:r>
        <w:t xml:space="preserve">. </w:t>
      </w:r>
      <w:r w:rsidR="00C52719">
        <w:t>Dividing dataset into training data and test data</w:t>
      </w:r>
    </w:p>
    <w:p w14:paraId="0F3572BD" w14:textId="210D39F8" w:rsidR="00643F0F" w:rsidRDefault="00C52719" w:rsidP="00D26D05">
      <w:pPr>
        <w:spacing w:line="480" w:lineRule="auto"/>
        <w:ind w:firstLine="547"/>
        <w:rPr>
          <w:rFonts w:eastAsiaTheme="minorEastAsia"/>
        </w:rPr>
      </w:pPr>
      <w:r>
        <w:rPr>
          <w:rFonts w:eastAsiaTheme="minorEastAsia"/>
        </w:rPr>
        <w:t>As we can see that in training dataset, the portion of Healthy and Unhealthy are close to even. So</w:t>
      </w:r>
      <w:r w:rsidR="00126B8F">
        <w:rPr>
          <w:rFonts w:eastAsiaTheme="minorEastAsia"/>
        </w:rPr>
        <w:t>,</w:t>
      </w:r>
      <w:r>
        <w:rPr>
          <w:rFonts w:eastAsiaTheme="minorEastAsia"/>
        </w:rPr>
        <w:t xml:space="preserve"> our training data set are ready to use.</w:t>
      </w:r>
    </w:p>
    <w:p w14:paraId="4010709B" w14:textId="42436DF4" w:rsidR="00C52719" w:rsidRPr="002C6B07" w:rsidRDefault="00C52719" w:rsidP="00C52719">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2</w:t>
      </w:r>
      <w:r w:rsidRPr="002C6B07">
        <w:rPr>
          <w:rFonts w:ascii="Times New Roman" w:hAnsi="Times New Roman" w:cs="Times New Roman"/>
          <w:b/>
          <w:bCs/>
          <w:color w:val="auto"/>
        </w:rPr>
        <w:t xml:space="preserve"> – training a model on the data</w:t>
      </w:r>
    </w:p>
    <w:p w14:paraId="78157F33" w14:textId="2992578C" w:rsidR="00C52719" w:rsidRDefault="009D036F" w:rsidP="00D26D05">
      <w:pPr>
        <w:spacing w:line="480" w:lineRule="auto"/>
        <w:ind w:firstLine="547"/>
        <w:rPr>
          <w:rFonts w:eastAsiaTheme="minorEastAsia"/>
        </w:rPr>
      </w:pPr>
      <w:r>
        <w:rPr>
          <w:rFonts w:eastAsiaTheme="minorEastAsia"/>
        </w:rPr>
        <w:t>In this step, we are going to train our decision tree model using C5.0 algorithm</w:t>
      </w:r>
      <w:r w:rsidR="00126B8F">
        <w:rPr>
          <w:rFonts w:eastAsiaTheme="minorEastAsia"/>
        </w:rPr>
        <w:t xml:space="preserve"> using </w:t>
      </w:r>
      <w:r>
        <w:rPr>
          <w:rFonts w:eastAsiaTheme="minorEastAsia"/>
        </w:rPr>
        <w:t>all columns, except the target variable on the last column.</w:t>
      </w:r>
    </w:p>
    <w:p w14:paraId="2AC020E4" w14:textId="3A4F93B4" w:rsidR="009D036F" w:rsidRDefault="009D036F" w:rsidP="009D036F">
      <w:pPr>
        <w:spacing w:line="480" w:lineRule="auto"/>
        <w:rPr>
          <w:rFonts w:eastAsiaTheme="minorEastAsia"/>
        </w:rPr>
      </w:pPr>
      <w:r>
        <w:rPr>
          <w:rFonts w:eastAsiaTheme="minorEastAsia"/>
          <w:noProof/>
        </w:rPr>
        <w:lastRenderedPageBreak/>
        <w:drawing>
          <wp:inline distT="0" distB="0" distL="0" distR="0" wp14:anchorId="19E23EF4" wp14:editId="56D3A8BB">
            <wp:extent cx="5943600" cy="2620010"/>
            <wp:effectExtent l="0" t="0" r="0" b="0"/>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2620010"/>
                    </a:xfrm>
                    <a:prstGeom prst="rect">
                      <a:avLst/>
                    </a:prstGeom>
                  </pic:spPr>
                </pic:pic>
              </a:graphicData>
            </a:graphic>
          </wp:inline>
        </w:drawing>
      </w:r>
    </w:p>
    <w:p w14:paraId="78D2B8CA" w14:textId="7F7CC57D" w:rsidR="009D036F" w:rsidRPr="00021F7F" w:rsidRDefault="009D036F" w:rsidP="009D036F">
      <w:pPr>
        <w:spacing w:line="480" w:lineRule="auto"/>
        <w:jc w:val="center"/>
      </w:pPr>
      <w:r>
        <w:rPr>
          <w:i/>
        </w:rPr>
        <w:t>Figure</w:t>
      </w:r>
      <w:r w:rsidRPr="00F739DD">
        <w:rPr>
          <w:i/>
        </w:rPr>
        <w:t xml:space="preserve"> </w:t>
      </w:r>
      <w:r>
        <w:rPr>
          <w:i/>
        </w:rPr>
        <w:t>8</w:t>
      </w:r>
      <w:r>
        <w:t>. Train the decision tree model</w:t>
      </w:r>
    </w:p>
    <w:p w14:paraId="0534326C" w14:textId="094E42B8" w:rsidR="00643F0F" w:rsidRDefault="00F5113F" w:rsidP="00D26D05">
      <w:pPr>
        <w:spacing w:line="480" w:lineRule="auto"/>
        <w:ind w:firstLine="547"/>
        <w:rPr>
          <w:rFonts w:eastAsiaTheme="minorEastAsia"/>
        </w:rPr>
      </w:pPr>
      <w:r>
        <w:rPr>
          <w:rFonts w:eastAsiaTheme="minorEastAsia"/>
        </w:rPr>
        <w:t xml:space="preserve">From this page we could see that the tree size of this model is 12, which is not large. Then </w:t>
      </w:r>
      <w:r w:rsidR="00A97B91">
        <w:rPr>
          <w:rFonts w:eastAsiaTheme="minorEastAsia"/>
        </w:rPr>
        <w:t xml:space="preserve">let’s get more detail information from </w:t>
      </w:r>
      <w:proofErr w:type="gramStart"/>
      <w:r w:rsidR="00A97B91">
        <w:rPr>
          <w:rFonts w:eastAsiaTheme="minorEastAsia"/>
        </w:rPr>
        <w:t>summary(</w:t>
      </w:r>
      <w:proofErr w:type="gramEnd"/>
      <w:r w:rsidR="00A97B91">
        <w:rPr>
          <w:rFonts w:eastAsiaTheme="minorEastAsia"/>
        </w:rPr>
        <w:t>) function</w:t>
      </w:r>
      <w:r>
        <w:rPr>
          <w:rFonts w:eastAsiaTheme="minorEastAsia"/>
        </w:rPr>
        <w:t>.</w:t>
      </w:r>
    </w:p>
    <w:p w14:paraId="090947F6" w14:textId="41BE0517" w:rsidR="00F5113F" w:rsidRDefault="00F5113F" w:rsidP="00F5113F">
      <w:pPr>
        <w:spacing w:line="480" w:lineRule="auto"/>
        <w:rPr>
          <w:rFonts w:eastAsiaTheme="minorEastAsia"/>
        </w:rPr>
      </w:pPr>
      <w:r>
        <w:rPr>
          <w:rFonts w:eastAsiaTheme="minorEastAsia"/>
          <w:noProof/>
        </w:rPr>
        <w:lastRenderedPageBreak/>
        <w:drawing>
          <wp:inline distT="0" distB="0" distL="0" distR="0" wp14:anchorId="31D61A80" wp14:editId="1AD056DF">
            <wp:extent cx="5942666" cy="4600575"/>
            <wp:effectExtent l="0" t="0" r="1270" b="0"/>
            <wp:docPr id="12" name="Picture 1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ble&#10;&#10;Description automatically generated"/>
                    <pic:cNvPicPr/>
                  </pic:nvPicPr>
                  <pic:blipFill rotWithShape="1">
                    <a:blip r:embed="rId19">
                      <a:extLst>
                        <a:ext uri="{28A0092B-C50C-407E-A947-70E740481C1C}">
                          <a14:useLocalDpi xmlns:a14="http://schemas.microsoft.com/office/drawing/2010/main" val="0"/>
                        </a:ext>
                      </a:extLst>
                    </a:blip>
                    <a:srcRect t="-2"/>
                    <a:stretch/>
                  </pic:blipFill>
                  <pic:spPr bwMode="auto">
                    <a:xfrm>
                      <a:off x="0" y="0"/>
                      <a:ext cx="5943600" cy="4601298"/>
                    </a:xfrm>
                    <a:prstGeom prst="rect">
                      <a:avLst/>
                    </a:prstGeom>
                    <a:ln>
                      <a:noFill/>
                    </a:ln>
                    <a:extLst>
                      <a:ext uri="{53640926-AAD7-44D8-BBD7-CCE9431645EC}">
                        <a14:shadowObscured xmlns:a14="http://schemas.microsoft.com/office/drawing/2010/main"/>
                      </a:ext>
                    </a:extLst>
                  </pic:spPr>
                </pic:pic>
              </a:graphicData>
            </a:graphic>
          </wp:inline>
        </w:drawing>
      </w:r>
    </w:p>
    <w:p w14:paraId="090AC03C" w14:textId="537C10E0" w:rsidR="00D26524" w:rsidRPr="00277E52" w:rsidRDefault="00F5113F" w:rsidP="00277E52">
      <w:pPr>
        <w:spacing w:line="480" w:lineRule="auto"/>
        <w:jc w:val="center"/>
      </w:pPr>
      <w:r>
        <w:rPr>
          <w:i/>
        </w:rPr>
        <w:t>Figure</w:t>
      </w:r>
      <w:r w:rsidRPr="00F739DD">
        <w:rPr>
          <w:i/>
        </w:rPr>
        <w:t xml:space="preserve"> </w:t>
      </w:r>
      <w:r>
        <w:rPr>
          <w:i/>
        </w:rPr>
        <w:t>9</w:t>
      </w:r>
      <w:r>
        <w:t xml:space="preserve">. </w:t>
      </w:r>
      <w:r w:rsidR="00FA638C">
        <w:t>Decision tree s</w:t>
      </w:r>
      <w:r w:rsidR="00E05820">
        <w:t>ummary</w:t>
      </w:r>
    </w:p>
    <w:p w14:paraId="46E36CCC" w14:textId="5E2E17DD" w:rsidR="006821CE" w:rsidRDefault="006821CE" w:rsidP="00971CD5">
      <w:pPr>
        <w:spacing w:line="480" w:lineRule="auto"/>
        <w:ind w:firstLine="547"/>
        <w:rPr>
          <w:rFonts w:eastAsiaTheme="minorEastAsia"/>
        </w:rPr>
      </w:pPr>
      <w:r>
        <w:rPr>
          <w:rFonts w:eastAsiaTheme="minorEastAsia"/>
        </w:rPr>
        <w:t>In this page we could see</w:t>
      </w:r>
      <w:r w:rsidR="00D26524">
        <w:rPr>
          <w:rFonts w:eastAsiaTheme="minorEastAsia"/>
        </w:rPr>
        <w:t xml:space="preserve"> that the 90.2% of training data are correctly classified</w:t>
      </w:r>
      <w:r w:rsidR="00971CD5">
        <w:rPr>
          <w:rFonts w:eastAsiaTheme="minorEastAsia"/>
        </w:rPr>
        <w:t>, which is impressive. The confusion matrix showing how the 9.8% errors allocated. The false positive is higher than false negative. We could also see</w:t>
      </w:r>
      <w:r>
        <w:rPr>
          <w:rFonts w:eastAsiaTheme="minorEastAsia"/>
        </w:rPr>
        <w:t xml:space="preserve"> the attribute level of all variables. cp, </w:t>
      </w:r>
      <w:proofErr w:type="spellStart"/>
      <w:r>
        <w:rPr>
          <w:rFonts w:eastAsiaTheme="minorEastAsia"/>
        </w:rPr>
        <w:t>thal</w:t>
      </w:r>
      <w:proofErr w:type="spellEnd"/>
      <w:r>
        <w:rPr>
          <w:rFonts w:eastAsiaTheme="minorEastAsia"/>
        </w:rPr>
        <w:t xml:space="preserve">, </w:t>
      </w:r>
      <w:proofErr w:type="spellStart"/>
      <w:r>
        <w:rPr>
          <w:rFonts w:eastAsiaTheme="minorEastAsia"/>
        </w:rPr>
        <w:t>oldpeak</w:t>
      </w:r>
      <w:proofErr w:type="spellEnd"/>
      <w:r>
        <w:rPr>
          <w:rFonts w:eastAsiaTheme="minorEastAsia"/>
        </w:rPr>
        <w:t xml:space="preserve"> and ca are </w:t>
      </w:r>
      <w:r w:rsidR="00834A13">
        <w:rPr>
          <w:rFonts w:eastAsiaTheme="minorEastAsia"/>
        </w:rPr>
        <w:t xml:space="preserve">the </w:t>
      </w:r>
      <w:r>
        <w:rPr>
          <w:rFonts w:eastAsiaTheme="minorEastAsia"/>
        </w:rPr>
        <w:t xml:space="preserve">4 most affected variables in this model. </w:t>
      </w:r>
    </w:p>
    <w:p w14:paraId="07A423D8" w14:textId="3BBA53DB" w:rsidR="006821CE" w:rsidRPr="002C6B07" w:rsidRDefault="006821CE" w:rsidP="006821CE">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3</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0E2F21F9" w14:textId="767C677D" w:rsidR="006821CE" w:rsidRDefault="00277E52" w:rsidP="00D26D05">
      <w:pPr>
        <w:spacing w:line="480" w:lineRule="auto"/>
        <w:ind w:firstLine="547"/>
        <w:rPr>
          <w:rFonts w:eastAsiaTheme="minorEastAsia"/>
        </w:rPr>
      </w:pPr>
      <w:r>
        <w:rPr>
          <w:rFonts w:eastAsiaTheme="minorEastAsia"/>
        </w:rPr>
        <w:t>Now we apply the model to test data and get the performance review shown as below.</w:t>
      </w:r>
    </w:p>
    <w:p w14:paraId="1D9B1202" w14:textId="0AA70737" w:rsidR="00277E52" w:rsidRDefault="00277E52" w:rsidP="00277E52">
      <w:pPr>
        <w:spacing w:line="480" w:lineRule="auto"/>
        <w:rPr>
          <w:rFonts w:eastAsiaTheme="minorEastAsia"/>
        </w:rPr>
      </w:pPr>
      <w:r>
        <w:rPr>
          <w:rFonts w:eastAsiaTheme="minorEastAsia"/>
          <w:noProof/>
        </w:rPr>
        <w:lastRenderedPageBreak/>
        <w:drawing>
          <wp:inline distT="0" distB="0" distL="0" distR="0" wp14:anchorId="44CC7CE8" wp14:editId="274314A7">
            <wp:extent cx="5943600" cy="5130800"/>
            <wp:effectExtent l="0" t="0" r="0" b="0"/>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43600" cy="5130800"/>
                    </a:xfrm>
                    <a:prstGeom prst="rect">
                      <a:avLst/>
                    </a:prstGeom>
                  </pic:spPr>
                </pic:pic>
              </a:graphicData>
            </a:graphic>
          </wp:inline>
        </w:drawing>
      </w:r>
    </w:p>
    <w:p w14:paraId="432B6D04" w14:textId="433F0F76" w:rsidR="00277E52" w:rsidRPr="00277E52" w:rsidRDefault="00277E52" w:rsidP="00277E52">
      <w:pPr>
        <w:spacing w:line="480" w:lineRule="auto"/>
        <w:jc w:val="center"/>
      </w:pPr>
      <w:r>
        <w:rPr>
          <w:i/>
        </w:rPr>
        <w:t>Figure</w:t>
      </w:r>
      <w:r w:rsidRPr="00F739DD">
        <w:rPr>
          <w:i/>
        </w:rPr>
        <w:t xml:space="preserve"> </w:t>
      </w:r>
      <w:r>
        <w:rPr>
          <w:i/>
        </w:rPr>
        <w:t>10</w:t>
      </w:r>
      <w:r>
        <w:t>. Decision tree performance evaluation</w:t>
      </w:r>
    </w:p>
    <w:p w14:paraId="76A45D10" w14:textId="5A0E1118" w:rsidR="006821CE" w:rsidRDefault="00277E52" w:rsidP="00D26D05">
      <w:pPr>
        <w:spacing w:line="480" w:lineRule="auto"/>
        <w:ind w:firstLine="547"/>
        <w:rPr>
          <w:rFonts w:eastAsiaTheme="minorEastAsia"/>
        </w:rPr>
      </w:pPr>
      <w:r>
        <w:rPr>
          <w:rFonts w:eastAsiaTheme="minorEastAsia"/>
        </w:rPr>
        <w:t xml:space="preserve">There are 31 observations in test data. </w:t>
      </w:r>
      <w:r w:rsidR="00EF3441">
        <w:rPr>
          <w:rFonts w:eastAsiaTheme="minorEastAsia"/>
        </w:rPr>
        <w:t>T</w:t>
      </w:r>
      <w:r>
        <w:rPr>
          <w:rFonts w:eastAsiaTheme="minorEastAsia"/>
        </w:rPr>
        <w:t>he accuracy rate is about 68%, which is lower than training data. The false positive rate is 36%, which is relatively lower than false negative rate of 30%. Since the accuracy rate is low, this model needs to be improved.</w:t>
      </w:r>
    </w:p>
    <w:p w14:paraId="10C8AD5B" w14:textId="54FE1648" w:rsidR="00277E52" w:rsidRPr="002C6B07" w:rsidRDefault="00277E52" w:rsidP="00277E52">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4</w:t>
      </w:r>
      <w:r w:rsidRPr="002C6B07">
        <w:rPr>
          <w:rFonts w:ascii="Times New Roman" w:hAnsi="Times New Roman" w:cs="Times New Roman"/>
          <w:b/>
          <w:bCs/>
          <w:color w:val="auto"/>
        </w:rPr>
        <w:t xml:space="preserve"> – </w:t>
      </w:r>
      <w:r>
        <w:rPr>
          <w:rFonts w:ascii="Times New Roman" w:hAnsi="Times New Roman" w:cs="Times New Roman"/>
          <w:b/>
          <w:bCs/>
          <w:color w:val="auto"/>
        </w:rPr>
        <w:t>improving model performance</w:t>
      </w:r>
    </w:p>
    <w:p w14:paraId="77D354AF" w14:textId="64381819" w:rsidR="00277E52" w:rsidRDefault="00277E52" w:rsidP="00D26D05">
      <w:pPr>
        <w:spacing w:line="480" w:lineRule="auto"/>
        <w:ind w:firstLine="547"/>
        <w:rPr>
          <w:rFonts w:eastAsiaTheme="minorEastAsia"/>
        </w:rPr>
      </w:pPr>
      <w:r>
        <w:rPr>
          <w:rFonts w:eastAsiaTheme="minorEastAsia"/>
        </w:rPr>
        <w:t xml:space="preserve">Adaptive boosting is one of methods to improve the performance. This is an idea of considering that every model has a unique set of strengths to weakness the solving certain problems. So, we would like to complement these points by using a combination of several </w:t>
      </w:r>
      <w:r>
        <w:rPr>
          <w:rFonts w:eastAsiaTheme="minorEastAsia"/>
        </w:rPr>
        <w:lastRenderedPageBreak/>
        <w:t xml:space="preserve">learners to increase the accuracy. To do that, we simply add an additional trials parameter to limit the upper number of trees when it realized that no more trials were necessary. </w:t>
      </w:r>
      <w:r w:rsidR="001F0BEB">
        <w:rPr>
          <w:rFonts w:eastAsiaTheme="minorEastAsia"/>
        </w:rPr>
        <w:t>Let’s try boost 10 vector and see what we would get.</w:t>
      </w:r>
    </w:p>
    <w:p w14:paraId="187D20DD" w14:textId="040E25A3" w:rsidR="006821CE" w:rsidRDefault="001F0BEB" w:rsidP="001F0BEB">
      <w:pPr>
        <w:spacing w:line="480" w:lineRule="auto"/>
        <w:rPr>
          <w:rFonts w:eastAsiaTheme="minorEastAsia"/>
        </w:rPr>
      </w:pPr>
      <w:r>
        <w:rPr>
          <w:rFonts w:eastAsiaTheme="minorEastAsia"/>
          <w:noProof/>
        </w:rPr>
        <w:drawing>
          <wp:inline distT="0" distB="0" distL="0" distR="0" wp14:anchorId="2DC694FD" wp14:editId="7A1051C0">
            <wp:extent cx="5943600" cy="2757170"/>
            <wp:effectExtent l="0" t="0" r="0" b="0"/>
            <wp:docPr id="14" name="Picture 14"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aphical user interfac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085D1BB8" w14:textId="65544C46" w:rsidR="001F0BEB" w:rsidRPr="00277E52" w:rsidRDefault="001F0BEB" w:rsidP="001F0BEB">
      <w:pPr>
        <w:spacing w:line="480" w:lineRule="auto"/>
        <w:jc w:val="center"/>
      </w:pPr>
      <w:r>
        <w:rPr>
          <w:i/>
        </w:rPr>
        <w:t>Figure</w:t>
      </w:r>
      <w:r w:rsidRPr="00F739DD">
        <w:rPr>
          <w:i/>
        </w:rPr>
        <w:t xml:space="preserve"> </w:t>
      </w:r>
      <w:r>
        <w:rPr>
          <w:i/>
        </w:rPr>
        <w:t>11</w:t>
      </w:r>
      <w:r>
        <w:t>. Attribute usage</w:t>
      </w:r>
    </w:p>
    <w:p w14:paraId="5F9EB34D" w14:textId="15392AC2" w:rsidR="00643F0F" w:rsidRDefault="001F0BEB" w:rsidP="00D26D05">
      <w:pPr>
        <w:spacing w:line="480" w:lineRule="auto"/>
        <w:ind w:firstLine="547"/>
        <w:rPr>
          <w:rFonts w:eastAsiaTheme="minorEastAsia"/>
        </w:rPr>
      </w:pPr>
      <w:r>
        <w:rPr>
          <w:rFonts w:eastAsiaTheme="minorEastAsia"/>
        </w:rPr>
        <w:t>This time there are more variables attributed in the model. Below is the confusion table.</w:t>
      </w:r>
    </w:p>
    <w:p w14:paraId="5F1C20F8" w14:textId="1D00E0B7" w:rsidR="00643F0F" w:rsidRDefault="001F0BEB" w:rsidP="001F0BEB">
      <w:pPr>
        <w:spacing w:line="480" w:lineRule="auto"/>
        <w:rPr>
          <w:rFonts w:eastAsiaTheme="minorEastAsia"/>
        </w:rPr>
      </w:pPr>
      <w:r>
        <w:rPr>
          <w:rFonts w:eastAsiaTheme="minorEastAsia"/>
          <w:noProof/>
        </w:rPr>
        <w:drawing>
          <wp:inline distT="0" distB="0" distL="0" distR="0" wp14:anchorId="45B98A4C" wp14:editId="46FBD1CD">
            <wp:extent cx="5943600" cy="2629535"/>
            <wp:effectExtent l="0" t="0" r="0" b="0"/>
            <wp:docPr id="15" name="Picture 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abl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2629535"/>
                    </a:xfrm>
                    <a:prstGeom prst="rect">
                      <a:avLst/>
                    </a:prstGeom>
                  </pic:spPr>
                </pic:pic>
              </a:graphicData>
            </a:graphic>
          </wp:inline>
        </w:drawing>
      </w:r>
    </w:p>
    <w:p w14:paraId="05385644" w14:textId="5C42882A" w:rsidR="001F0BEB" w:rsidRPr="00277E52" w:rsidRDefault="001F0BEB" w:rsidP="001F0BEB">
      <w:pPr>
        <w:spacing w:line="480" w:lineRule="auto"/>
        <w:jc w:val="center"/>
      </w:pPr>
      <w:r>
        <w:rPr>
          <w:i/>
        </w:rPr>
        <w:t>Figure</w:t>
      </w:r>
      <w:r w:rsidRPr="00F739DD">
        <w:rPr>
          <w:i/>
        </w:rPr>
        <w:t xml:space="preserve"> </w:t>
      </w:r>
      <w:r>
        <w:rPr>
          <w:i/>
        </w:rPr>
        <w:t>12</w:t>
      </w:r>
      <w:r>
        <w:t>. Boost10 confusion table</w:t>
      </w:r>
    </w:p>
    <w:p w14:paraId="63658BF2" w14:textId="49B6A73E" w:rsidR="001F0BEB" w:rsidRDefault="001F0BEB" w:rsidP="00D26D05">
      <w:pPr>
        <w:spacing w:line="480" w:lineRule="auto"/>
        <w:ind w:firstLine="547"/>
        <w:rPr>
          <w:rFonts w:eastAsiaTheme="minorEastAsia"/>
        </w:rPr>
      </w:pPr>
    </w:p>
    <w:p w14:paraId="7F3AD7AD" w14:textId="5F1274D0" w:rsidR="001F0BEB" w:rsidRDefault="001F0BEB" w:rsidP="00D26D05">
      <w:pPr>
        <w:spacing w:line="480" w:lineRule="auto"/>
        <w:ind w:firstLine="547"/>
        <w:rPr>
          <w:rFonts w:eastAsiaTheme="minorEastAsia"/>
        </w:rPr>
      </w:pPr>
      <w:r>
        <w:rPr>
          <w:rFonts w:eastAsiaTheme="minorEastAsia"/>
        </w:rPr>
        <w:lastRenderedPageBreak/>
        <w:t xml:space="preserve">The result of this adjusted model performs slightly better of the original. The accuracy rate is now 74% rather than 68%. But still lower than expected.  </w:t>
      </w:r>
    </w:p>
    <w:p w14:paraId="3408CF69" w14:textId="5B8AB1C2" w:rsidR="00B76F79" w:rsidRDefault="008B55F8" w:rsidP="00B76F79">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Random Forests</w:t>
      </w:r>
    </w:p>
    <w:p w14:paraId="68ADD810" w14:textId="57C85453" w:rsidR="00B76F79" w:rsidRPr="002C6B07" w:rsidRDefault="00B76F79" w:rsidP="00B76F79">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1</w:t>
      </w:r>
      <w:r w:rsidRPr="002C6B07">
        <w:rPr>
          <w:rFonts w:ascii="Times New Roman" w:hAnsi="Times New Roman" w:cs="Times New Roman"/>
          <w:b/>
          <w:bCs/>
          <w:color w:val="auto"/>
        </w:rPr>
        <w:t xml:space="preserve"> – </w:t>
      </w:r>
      <w:r>
        <w:rPr>
          <w:rFonts w:ascii="Times New Roman" w:hAnsi="Times New Roman" w:cs="Times New Roman"/>
          <w:b/>
          <w:bCs/>
          <w:color w:val="auto"/>
        </w:rPr>
        <w:t>training a model on the data</w:t>
      </w:r>
    </w:p>
    <w:p w14:paraId="7C9A2581" w14:textId="19AB5287" w:rsidR="00B76F79" w:rsidRDefault="008B55F8" w:rsidP="00D26D05">
      <w:pPr>
        <w:spacing w:line="480" w:lineRule="auto"/>
        <w:ind w:firstLine="547"/>
        <w:rPr>
          <w:rFonts w:eastAsiaTheme="minorEastAsia"/>
        </w:rPr>
      </w:pPr>
      <w:r>
        <w:rPr>
          <w:rFonts w:eastAsiaTheme="minorEastAsia"/>
        </w:rPr>
        <w:t>Now we are going to try another algorithm, Random forests. Different from Decision tree, Random forest generate all samples randomly, so we don’t need to split the original dataset into training data and test data. We could simply use the entire data</w:t>
      </w:r>
      <w:r w:rsidR="00F04AAA">
        <w:rPr>
          <w:rFonts w:eastAsiaTheme="minorEastAsia"/>
        </w:rPr>
        <w:t>set</w:t>
      </w:r>
      <w:r>
        <w:rPr>
          <w:rFonts w:eastAsiaTheme="minorEastAsia"/>
        </w:rPr>
        <w:t xml:space="preserve"> for</w:t>
      </w:r>
      <w:r w:rsidR="00F04AAA">
        <w:rPr>
          <w:rFonts w:eastAsiaTheme="minorEastAsia"/>
        </w:rPr>
        <w:t xml:space="preserve"> both</w:t>
      </w:r>
      <w:r>
        <w:rPr>
          <w:rFonts w:eastAsiaTheme="minorEastAsia"/>
        </w:rPr>
        <w:t xml:space="preserve"> training and test preposes. </w:t>
      </w:r>
    </w:p>
    <w:p w14:paraId="356B3B0B" w14:textId="2BC3291E" w:rsidR="00955EB3" w:rsidRDefault="00E2035D" w:rsidP="00D26D05">
      <w:pPr>
        <w:spacing w:line="480" w:lineRule="auto"/>
        <w:ind w:firstLine="547"/>
        <w:rPr>
          <w:rFonts w:eastAsiaTheme="minorEastAsia"/>
        </w:rPr>
      </w:pPr>
      <w:bookmarkStart w:id="0" w:name="OLE_LINK1"/>
      <w:bookmarkStart w:id="1" w:name="OLE_LINK2"/>
      <w:r>
        <w:rPr>
          <w:rFonts w:eastAsiaTheme="minorEastAsia"/>
        </w:rPr>
        <w:t xml:space="preserve">We are going to use all of the 13 variables to train the model. </w:t>
      </w:r>
      <w:r w:rsidR="00F04AAA">
        <w:rPr>
          <w:rFonts w:eastAsiaTheme="minorEastAsia"/>
        </w:rPr>
        <w:t>T</w:t>
      </w:r>
      <w:r>
        <w:rPr>
          <w:rFonts w:eastAsiaTheme="minorEastAsia"/>
        </w:rPr>
        <w:t xml:space="preserve">he number of trees is going to remain 500. The number of variables for each internal node is set to 3. The trace of each evaluation is set to 100. </w:t>
      </w:r>
    </w:p>
    <w:bookmarkEnd w:id="0"/>
    <w:bookmarkEnd w:id="1"/>
    <w:p w14:paraId="7C5D1A71" w14:textId="643E6C33" w:rsidR="00E2035D" w:rsidRDefault="00E2035D" w:rsidP="00D26D05">
      <w:pPr>
        <w:spacing w:line="480" w:lineRule="auto"/>
        <w:ind w:firstLine="547"/>
        <w:rPr>
          <w:rFonts w:eastAsiaTheme="minorEastAsia"/>
        </w:rPr>
      </w:pPr>
      <w:r>
        <w:rPr>
          <w:rFonts w:eastAsiaTheme="minorEastAsia"/>
        </w:rPr>
        <w:t>Set the seed for random number generator to reproduce our results since we are going to be randomly sampling data. Then we could build the forest using following function.</w:t>
      </w:r>
    </w:p>
    <w:p w14:paraId="49C9CDFF" w14:textId="3DA31373" w:rsidR="00E2035D" w:rsidRDefault="00E2035D" w:rsidP="00E2035D">
      <w:pPr>
        <w:spacing w:line="480" w:lineRule="auto"/>
        <w:rPr>
          <w:rFonts w:eastAsiaTheme="minorEastAsia"/>
        </w:rPr>
      </w:pPr>
      <w:r>
        <w:rPr>
          <w:rFonts w:eastAsiaTheme="minorEastAsia"/>
          <w:noProof/>
        </w:rPr>
        <w:drawing>
          <wp:inline distT="0" distB="0" distL="0" distR="0" wp14:anchorId="342E072F" wp14:editId="2329B517">
            <wp:extent cx="5943600" cy="2479675"/>
            <wp:effectExtent l="0" t="0" r="0" b="0"/>
            <wp:docPr id="1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943600" cy="2479675"/>
                    </a:xfrm>
                    <a:prstGeom prst="rect">
                      <a:avLst/>
                    </a:prstGeom>
                  </pic:spPr>
                </pic:pic>
              </a:graphicData>
            </a:graphic>
          </wp:inline>
        </w:drawing>
      </w:r>
    </w:p>
    <w:p w14:paraId="06A0C8A9" w14:textId="0EA58FED" w:rsidR="00D613BB" w:rsidRPr="00277E52" w:rsidRDefault="00D613BB" w:rsidP="00D613BB">
      <w:pPr>
        <w:spacing w:line="480" w:lineRule="auto"/>
        <w:jc w:val="center"/>
      </w:pPr>
      <w:r>
        <w:rPr>
          <w:i/>
        </w:rPr>
        <w:t>Figure</w:t>
      </w:r>
      <w:r w:rsidRPr="00F739DD">
        <w:rPr>
          <w:i/>
        </w:rPr>
        <w:t xml:space="preserve"> </w:t>
      </w:r>
      <w:r>
        <w:rPr>
          <w:i/>
        </w:rPr>
        <w:t>13</w:t>
      </w:r>
      <w:r>
        <w:t>. Training the model</w:t>
      </w:r>
    </w:p>
    <w:p w14:paraId="7DAFD164" w14:textId="345338C2" w:rsidR="00B76F79" w:rsidRDefault="00D613BB" w:rsidP="00D26D05">
      <w:pPr>
        <w:spacing w:line="480" w:lineRule="auto"/>
        <w:ind w:firstLine="547"/>
        <w:rPr>
          <w:rFonts w:eastAsiaTheme="minorEastAsia"/>
        </w:rPr>
      </w:pPr>
      <w:bookmarkStart w:id="2" w:name="OLE_LINK3"/>
      <w:bookmarkStart w:id="3" w:name="OLE_LINK4"/>
      <w:r>
        <w:rPr>
          <w:rFonts w:eastAsiaTheme="minorEastAsia"/>
        </w:rPr>
        <w:lastRenderedPageBreak/>
        <w:t>The OOB (stands for Out-</w:t>
      </w:r>
      <w:proofErr w:type="spellStart"/>
      <w:r>
        <w:rPr>
          <w:rFonts w:eastAsiaTheme="minorEastAsia"/>
        </w:rPr>
        <w:t>Of_Bag</w:t>
      </w:r>
      <w:proofErr w:type="spellEnd"/>
      <w:r>
        <w:rPr>
          <w:rFonts w:eastAsiaTheme="minorEastAsia"/>
        </w:rPr>
        <w:t xml:space="preserve">) error rate indicating that estimation is improving by decreasing trend as low as 18.52%. The stay about number meaning that the estimate </w:t>
      </w:r>
      <w:r w:rsidR="00A42897">
        <w:rPr>
          <w:rFonts w:eastAsiaTheme="minorEastAsia"/>
        </w:rPr>
        <w:t>is</w:t>
      </w:r>
      <w:r>
        <w:rPr>
          <w:rFonts w:eastAsiaTheme="minorEastAsia"/>
        </w:rPr>
        <w:t xml:space="preserve"> as good as they are going to get.</w:t>
      </w:r>
    </w:p>
    <w:bookmarkEnd w:id="2"/>
    <w:bookmarkEnd w:id="3"/>
    <w:p w14:paraId="2AB5C457" w14:textId="1467478F" w:rsidR="00D613BB" w:rsidRPr="002C6B07" w:rsidRDefault="00D613BB" w:rsidP="00D613BB">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2</w:t>
      </w:r>
      <w:r w:rsidRPr="002C6B07">
        <w:rPr>
          <w:rFonts w:ascii="Times New Roman" w:hAnsi="Times New Roman" w:cs="Times New Roman"/>
          <w:b/>
          <w:bCs/>
          <w:color w:val="auto"/>
        </w:rPr>
        <w:t xml:space="preserve"> – </w:t>
      </w:r>
      <w:r>
        <w:rPr>
          <w:rFonts w:ascii="Times New Roman" w:hAnsi="Times New Roman" w:cs="Times New Roman"/>
          <w:b/>
          <w:bCs/>
          <w:color w:val="auto"/>
        </w:rPr>
        <w:t>evaluating model performance</w:t>
      </w:r>
    </w:p>
    <w:p w14:paraId="1A3A02B1" w14:textId="5930FC75" w:rsidR="00D613BB" w:rsidRDefault="00D613BB" w:rsidP="00D613BB">
      <w:pPr>
        <w:spacing w:line="480" w:lineRule="auto"/>
        <w:ind w:firstLine="547"/>
        <w:rPr>
          <w:rFonts w:eastAsiaTheme="minorEastAsia"/>
        </w:rPr>
      </w:pPr>
      <w:r>
        <w:rPr>
          <w:rFonts w:eastAsiaTheme="minorEastAsia"/>
        </w:rPr>
        <w:t xml:space="preserve">To evaluate the performance of the model, simply use </w:t>
      </w:r>
      <w:proofErr w:type="gramStart"/>
      <w:r>
        <w:rPr>
          <w:rFonts w:eastAsiaTheme="minorEastAsia"/>
        </w:rPr>
        <w:t>print(</w:t>
      </w:r>
      <w:proofErr w:type="gramEnd"/>
      <w:r>
        <w:rPr>
          <w:rFonts w:eastAsiaTheme="minorEastAsia"/>
        </w:rPr>
        <w:t>) function to get a confusion matrix shown as below:</w:t>
      </w:r>
    </w:p>
    <w:p w14:paraId="47520798" w14:textId="08790D20" w:rsidR="00D613BB" w:rsidRDefault="00D613BB" w:rsidP="00D613BB">
      <w:pPr>
        <w:spacing w:line="480" w:lineRule="auto"/>
        <w:rPr>
          <w:rFonts w:eastAsiaTheme="minorEastAsia"/>
        </w:rPr>
      </w:pPr>
      <w:r>
        <w:rPr>
          <w:rFonts w:eastAsiaTheme="minorEastAsia"/>
          <w:noProof/>
        </w:rPr>
        <w:drawing>
          <wp:inline distT="0" distB="0" distL="0" distR="0" wp14:anchorId="26F937A7" wp14:editId="72C421DB">
            <wp:extent cx="5943600" cy="2665095"/>
            <wp:effectExtent l="0" t="0" r="0" b="190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943600" cy="2665095"/>
                    </a:xfrm>
                    <a:prstGeom prst="rect">
                      <a:avLst/>
                    </a:prstGeom>
                  </pic:spPr>
                </pic:pic>
              </a:graphicData>
            </a:graphic>
          </wp:inline>
        </w:drawing>
      </w:r>
    </w:p>
    <w:p w14:paraId="4CF9A587" w14:textId="74AC4313" w:rsidR="00D613BB" w:rsidRPr="00277E52" w:rsidRDefault="00D613BB" w:rsidP="00D613BB">
      <w:pPr>
        <w:spacing w:line="480" w:lineRule="auto"/>
        <w:jc w:val="center"/>
      </w:pPr>
      <w:r>
        <w:rPr>
          <w:i/>
        </w:rPr>
        <w:t>Figure</w:t>
      </w:r>
      <w:r w:rsidRPr="00F739DD">
        <w:rPr>
          <w:i/>
        </w:rPr>
        <w:t xml:space="preserve"> </w:t>
      </w:r>
      <w:r>
        <w:rPr>
          <w:i/>
        </w:rPr>
        <w:t>14</w:t>
      </w:r>
      <w:r>
        <w:t>. Model evaluation</w:t>
      </w:r>
    </w:p>
    <w:p w14:paraId="5DC18E08" w14:textId="02D64CEB" w:rsidR="00D613BB" w:rsidRDefault="00D613BB" w:rsidP="00D26D05">
      <w:pPr>
        <w:spacing w:line="480" w:lineRule="auto"/>
        <w:ind w:firstLine="547"/>
        <w:rPr>
          <w:rFonts w:eastAsiaTheme="minorEastAsia"/>
        </w:rPr>
      </w:pPr>
      <w:r>
        <w:rPr>
          <w:rFonts w:eastAsiaTheme="minorEastAsia"/>
        </w:rPr>
        <w:t>The OOB error estimate of this model is 18.92%, which is much better than the result of Decision trees. The false positive rate is about 20%</w:t>
      </w:r>
      <w:r w:rsidR="004303AD">
        <w:rPr>
          <w:rFonts w:eastAsiaTheme="minorEastAsia"/>
        </w:rPr>
        <w:t xml:space="preserve">. </w:t>
      </w:r>
    </w:p>
    <w:p w14:paraId="3CF40167" w14:textId="08E33BB8" w:rsidR="004303AD" w:rsidRPr="002C6B07" w:rsidRDefault="004303AD" w:rsidP="004303AD">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3</w:t>
      </w:r>
      <w:r w:rsidRPr="002C6B07">
        <w:rPr>
          <w:rFonts w:ascii="Times New Roman" w:hAnsi="Times New Roman" w:cs="Times New Roman"/>
          <w:b/>
          <w:bCs/>
          <w:color w:val="auto"/>
        </w:rPr>
        <w:t xml:space="preserve"> – </w:t>
      </w:r>
      <w:r>
        <w:rPr>
          <w:rFonts w:ascii="Times New Roman" w:hAnsi="Times New Roman" w:cs="Times New Roman"/>
          <w:b/>
          <w:bCs/>
          <w:color w:val="auto"/>
        </w:rPr>
        <w:t>Random forest and SVM comparison</w:t>
      </w:r>
    </w:p>
    <w:p w14:paraId="059628F8" w14:textId="58B61878" w:rsidR="00B76F79" w:rsidRDefault="004303AD" w:rsidP="00D26D05">
      <w:pPr>
        <w:spacing w:line="480" w:lineRule="auto"/>
        <w:ind w:firstLine="547"/>
        <w:rPr>
          <w:rFonts w:eastAsiaTheme="minorEastAsia"/>
        </w:rPr>
      </w:pPr>
      <w:r>
        <w:rPr>
          <w:rFonts w:eastAsiaTheme="minorEastAsia"/>
        </w:rPr>
        <w:t xml:space="preserve">In this step, we are going to compare the random forest with support vector machines (SVM). We are going to use 10 times 10-fold cross-validation to generate a vector called </w:t>
      </w:r>
      <w:proofErr w:type="spellStart"/>
      <w:r>
        <w:rPr>
          <w:rFonts w:eastAsiaTheme="minorEastAsia"/>
        </w:rPr>
        <w:t>error.SVM</w:t>
      </w:r>
      <w:proofErr w:type="spellEnd"/>
      <w:r>
        <w:rPr>
          <w:rFonts w:eastAsiaTheme="minorEastAsia"/>
        </w:rPr>
        <w:t xml:space="preserve">. </w:t>
      </w:r>
      <w:r w:rsidR="006E2D31">
        <w:rPr>
          <w:rFonts w:eastAsiaTheme="minorEastAsia"/>
        </w:rPr>
        <w:t>A</w:t>
      </w:r>
      <w:r>
        <w:rPr>
          <w:rFonts w:eastAsiaTheme="minorEastAsia"/>
        </w:rPr>
        <w:t>ll the variables</w:t>
      </w:r>
      <w:r w:rsidR="006E2D31">
        <w:rPr>
          <w:rFonts w:eastAsiaTheme="minorEastAsia"/>
        </w:rPr>
        <w:t xml:space="preserve"> will be considered</w:t>
      </w:r>
      <w:r>
        <w:rPr>
          <w:rFonts w:eastAsiaTheme="minorEastAsia"/>
        </w:rPr>
        <w:t xml:space="preserve"> with cost equals to 10 and gamma equals to 1.5. </w:t>
      </w:r>
    </w:p>
    <w:p w14:paraId="7A41BAC9" w14:textId="37850909" w:rsidR="00B76F79" w:rsidRDefault="004303AD" w:rsidP="004303AD">
      <w:pPr>
        <w:spacing w:line="480" w:lineRule="auto"/>
        <w:rPr>
          <w:rFonts w:eastAsiaTheme="minorEastAsia"/>
        </w:rPr>
      </w:pPr>
      <w:r>
        <w:rPr>
          <w:rFonts w:eastAsiaTheme="minorEastAsia"/>
          <w:noProof/>
        </w:rPr>
        <w:lastRenderedPageBreak/>
        <w:drawing>
          <wp:inline distT="0" distB="0" distL="0" distR="0" wp14:anchorId="05B86754" wp14:editId="20D44041">
            <wp:extent cx="5943600" cy="2851150"/>
            <wp:effectExtent l="0" t="0" r="0" b="635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943600" cy="2851150"/>
                    </a:xfrm>
                    <a:prstGeom prst="rect">
                      <a:avLst/>
                    </a:prstGeom>
                  </pic:spPr>
                </pic:pic>
              </a:graphicData>
            </a:graphic>
          </wp:inline>
        </w:drawing>
      </w:r>
    </w:p>
    <w:p w14:paraId="04252B87" w14:textId="394ED3B1" w:rsidR="004303AD" w:rsidRPr="00277E52" w:rsidRDefault="004303AD" w:rsidP="004303AD">
      <w:pPr>
        <w:spacing w:line="480" w:lineRule="auto"/>
        <w:jc w:val="center"/>
      </w:pPr>
      <w:r>
        <w:rPr>
          <w:i/>
        </w:rPr>
        <w:t>Figure</w:t>
      </w:r>
      <w:r w:rsidRPr="00F739DD">
        <w:rPr>
          <w:i/>
        </w:rPr>
        <w:t xml:space="preserve"> </w:t>
      </w:r>
      <w:r>
        <w:rPr>
          <w:i/>
        </w:rPr>
        <w:t>14</w:t>
      </w:r>
      <w:r>
        <w:t>. SVM vs. Random forest</w:t>
      </w:r>
    </w:p>
    <w:p w14:paraId="27D9C564" w14:textId="79C5E5AC" w:rsidR="00B76F79" w:rsidRDefault="004303AD" w:rsidP="00D26D05">
      <w:pPr>
        <w:spacing w:line="480" w:lineRule="auto"/>
        <w:ind w:firstLine="547"/>
        <w:rPr>
          <w:rFonts w:eastAsiaTheme="minorEastAsia"/>
        </w:rPr>
      </w:pPr>
      <w:r>
        <w:rPr>
          <w:rFonts w:eastAsiaTheme="minorEastAsia"/>
        </w:rPr>
        <w:t xml:space="preserve">From the two summaries we could see that Random forest returns much lower error rate than SVM. Therefore, the random forest compares favorably with SVM. </w:t>
      </w:r>
      <w:r w:rsidR="005E1AB3">
        <w:rPr>
          <w:rFonts w:eastAsiaTheme="minorEastAsia"/>
        </w:rPr>
        <w:t>So,</w:t>
      </w:r>
      <w:r>
        <w:rPr>
          <w:rFonts w:eastAsiaTheme="minorEastAsia"/>
        </w:rPr>
        <w:t xml:space="preserve"> the model of Random forest is better accepted in this case.</w:t>
      </w:r>
      <w:r w:rsidR="00CD0C2C">
        <w:rPr>
          <w:rFonts w:eastAsiaTheme="minorEastAsia"/>
        </w:rPr>
        <w:t xml:space="preserve"> The accuracy rate is 81.08%.</w:t>
      </w:r>
    </w:p>
    <w:p w14:paraId="6436F2FE" w14:textId="5D2C291D" w:rsidR="0011472F" w:rsidRDefault="0011472F" w:rsidP="0011472F">
      <w:pPr>
        <w:pStyle w:val="Heading2"/>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Logistic Model</w:t>
      </w:r>
    </w:p>
    <w:p w14:paraId="3AEAEB81" w14:textId="4B75601E" w:rsidR="00A53B8C" w:rsidRPr="00A53B8C" w:rsidRDefault="00A53B8C" w:rsidP="00A53B8C">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1</w:t>
      </w:r>
      <w:r w:rsidRPr="002C6B07">
        <w:rPr>
          <w:rFonts w:ascii="Times New Roman" w:hAnsi="Times New Roman" w:cs="Times New Roman"/>
          <w:b/>
          <w:bCs/>
          <w:color w:val="auto"/>
        </w:rPr>
        <w:t xml:space="preserve"> – </w:t>
      </w:r>
      <w:r>
        <w:rPr>
          <w:rFonts w:ascii="Times New Roman" w:hAnsi="Times New Roman" w:cs="Times New Roman"/>
          <w:b/>
          <w:bCs/>
          <w:color w:val="auto"/>
        </w:rPr>
        <w:t>training the logistic model and get the summary</w:t>
      </w:r>
    </w:p>
    <w:p w14:paraId="1DC5F7CF" w14:textId="2B38C234" w:rsidR="00B76F79" w:rsidRDefault="001A74DC" w:rsidP="00D26D05">
      <w:pPr>
        <w:spacing w:line="480" w:lineRule="auto"/>
        <w:ind w:firstLine="547"/>
        <w:rPr>
          <w:rFonts w:eastAsiaTheme="minorEastAsia"/>
        </w:rPr>
      </w:pPr>
      <w:r>
        <w:rPr>
          <w:rFonts w:eastAsiaTheme="minorEastAsia"/>
        </w:rPr>
        <w:t>A</w:t>
      </w:r>
      <w:r w:rsidR="00F44B6B">
        <w:rPr>
          <w:rFonts w:eastAsiaTheme="minorEastAsia"/>
        </w:rPr>
        <w:t xml:space="preserve">fter employ </w:t>
      </w:r>
      <w:r>
        <w:rPr>
          <w:rFonts w:eastAsiaTheme="minorEastAsia"/>
        </w:rPr>
        <w:t xml:space="preserve">Decision trees and Random forest to the dataset, now let’s try our last algorithm in this report: Logistic model. We are going to create a model that uses all of the variables to predict heart disease and </w:t>
      </w:r>
      <w:r w:rsidR="001B6B16">
        <w:rPr>
          <w:rFonts w:eastAsiaTheme="minorEastAsia"/>
        </w:rPr>
        <w:t xml:space="preserve">see the details from the </w:t>
      </w:r>
      <w:proofErr w:type="gramStart"/>
      <w:r w:rsidR="001B6B16">
        <w:rPr>
          <w:rFonts w:eastAsiaTheme="minorEastAsia"/>
        </w:rPr>
        <w:t>summary(</w:t>
      </w:r>
      <w:proofErr w:type="gramEnd"/>
      <w:r w:rsidR="001B6B16">
        <w:rPr>
          <w:rFonts w:eastAsiaTheme="minorEastAsia"/>
        </w:rPr>
        <w:t xml:space="preserve">) function. </w:t>
      </w:r>
    </w:p>
    <w:p w14:paraId="0EC315F8" w14:textId="2E04DE54" w:rsidR="001A74DC" w:rsidRDefault="001A74DC" w:rsidP="001A74DC">
      <w:pPr>
        <w:spacing w:line="480" w:lineRule="auto"/>
        <w:rPr>
          <w:rFonts w:eastAsiaTheme="minorEastAsia"/>
        </w:rPr>
      </w:pPr>
      <w:r>
        <w:rPr>
          <w:rFonts w:eastAsiaTheme="minorEastAsia"/>
          <w:noProof/>
        </w:rPr>
        <w:drawing>
          <wp:inline distT="0" distB="0" distL="0" distR="0" wp14:anchorId="0BD2195B" wp14:editId="2F51F01E">
            <wp:extent cx="5942472" cy="1780161"/>
            <wp:effectExtent l="0" t="0" r="1270" b="0"/>
            <wp:docPr id="19" name="Picture 1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10;&#10;Description automatically generated"/>
                    <pic:cNvPicPr/>
                  </pic:nvPicPr>
                  <pic:blipFill rotWithShape="1">
                    <a:blip r:embed="rId26">
                      <a:extLst>
                        <a:ext uri="{28A0092B-C50C-407E-A947-70E740481C1C}">
                          <a14:useLocalDpi xmlns:a14="http://schemas.microsoft.com/office/drawing/2010/main" val="0"/>
                        </a:ext>
                      </a:extLst>
                    </a:blip>
                    <a:srcRect b="144"/>
                    <a:stretch/>
                  </pic:blipFill>
                  <pic:spPr bwMode="auto">
                    <a:xfrm>
                      <a:off x="0" y="0"/>
                      <a:ext cx="5943600" cy="1780499"/>
                    </a:xfrm>
                    <a:prstGeom prst="rect">
                      <a:avLst/>
                    </a:prstGeom>
                    <a:ln>
                      <a:noFill/>
                    </a:ln>
                    <a:extLst>
                      <a:ext uri="{53640926-AAD7-44D8-BBD7-CCE9431645EC}">
                        <a14:shadowObscured xmlns:a14="http://schemas.microsoft.com/office/drawing/2010/main"/>
                      </a:ext>
                    </a:extLst>
                  </pic:spPr>
                </pic:pic>
              </a:graphicData>
            </a:graphic>
          </wp:inline>
        </w:drawing>
      </w:r>
    </w:p>
    <w:p w14:paraId="22051CCC" w14:textId="18BF394E" w:rsidR="001A74DC" w:rsidRPr="00277E52" w:rsidRDefault="001A74DC" w:rsidP="001A74DC">
      <w:pPr>
        <w:spacing w:line="480" w:lineRule="auto"/>
        <w:jc w:val="center"/>
      </w:pPr>
      <w:r>
        <w:rPr>
          <w:i/>
        </w:rPr>
        <w:lastRenderedPageBreak/>
        <w:t>Figure</w:t>
      </w:r>
      <w:r w:rsidRPr="00F739DD">
        <w:rPr>
          <w:i/>
        </w:rPr>
        <w:t xml:space="preserve"> </w:t>
      </w:r>
      <w:r>
        <w:rPr>
          <w:i/>
        </w:rPr>
        <w:t>15</w:t>
      </w:r>
      <w:r>
        <w:t>. Logistic model formula and parcel summary</w:t>
      </w:r>
    </w:p>
    <w:p w14:paraId="396D47F0" w14:textId="2A32795B" w:rsidR="001B6B16" w:rsidRDefault="001B6B16" w:rsidP="00D26D05">
      <w:pPr>
        <w:spacing w:line="480" w:lineRule="auto"/>
        <w:ind w:firstLine="547"/>
        <w:rPr>
          <w:rFonts w:eastAsiaTheme="minorEastAsia"/>
        </w:rPr>
      </w:pPr>
      <w:r>
        <w:rPr>
          <w:rFonts w:eastAsiaTheme="minorEastAsia"/>
        </w:rPr>
        <w:t xml:space="preserve">The first line has the original call to the </w:t>
      </w:r>
      <w:proofErr w:type="spellStart"/>
      <w:proofErr w:type="gramStart"/>
      <w:r>
        <w:rPr>
          <w:rFonts w:eastAsiaTheme="minorEastAsia"/>
        </w:rPr>
        <w:t>glm</w:t>
      </w:r>
      <w:proofErr w:type="spellEnd"/>
      <w:r>
        <w:rPr>
          <w:rFonts w:eastAsiaTheme="minorEastAsia"/>
        </w:rPr>
        <w:t>(</w:t>
      </w:r>
      <w:proofErr w:type="gramEnd"/>
      <w:r>
        <w:rPr>
          <w:rFonts w:eastAsiaTheme="minorEastAsia"/>
        </w:rPr>
        <w:t xml:space="preserve">) function. </w:t>
      </w:r>
      <w:r w:rsidR="001A74DC">
        <w:rPr>
          <w:rFonts w:eastAsiaTheme="minorEastAsia"/>
        </w:rPr>
        <w:t xml:space="preserve">This formula syntax, </w:t>
      </w:r>
      <w:proofErr w:type="spellStart"/>
      <w:r w:rsidR="001A74DC">
        <w:rPr>
          <w:rFonts w:eastAsiaTheme="minorEastAsia"/>
        </w:rPr>
        <w:t>hd</w:t>
      </w:r>
      <w:proofErr w:type="spellEnd"/>
      <w:r w:rsidR="001A74DC">
        <w:rPr>
          <w:rFonts w:eastAsiaTheme="minorEastAsia"/>
        </w:rPr>
        <w:t xml:space="preserve"> </w:t>
      </w:r>
      <w:proofErr w:type="gramStart"/>
      <w:r w:rsidR="001A74DC">
        <w:rPr>
          <w:rFonts w:eastAsiaTheme="minorEastAsia"/>
        </w:rPr>
        <w:t>~ .</w:t>
      </w:r>
      <w:proofErr w:type="gramEnd"/>
      <w:r w:rsidR="001A74DC">
        <w:rPr>
          <w:rFonts w:eastAsiaTheme="minorEastAsia"/>
        </w:rPr>
        <w:t xml:space="preserve">, meaning all of the variables are considered. </w:t>
      </w:r>
      <w:r>
        <w:rPr>
          <w:rFonts w:eastAsiaTheme="minorEastAsia"/>
        </w:rPr>
        <w:t xml:space="preserve">The second line gives a summary of the deviance residuals. They look good since they are close to being centered on 0 and are roughly symmetrical. </w:t>
      </w:r>
    </w:p>
    <w:p w14:paraId="4AD7465A" w14:textId="75758B48" w:rsidR="00B76F79" w:rsidRDefault="001A74DC" w:rsidP="00D26D05">
      <w:pPr>
        <w:spacing w:line="480" w:lineRule="auto"/>
        <w:ind w:firstLine="547"/>
        <w:rPr>
          <w:rFonts w:eastAsiaTheme="minorEastAsia"/>
        </w:rPr>
      </w:pPr>
      <w:r>
        <w:rPr>
          <w:rFonts w:eastAsiaTheme="minorEastAsia"/>
        </w:rPr>
        <w:t xml:space="preserve">Then let’s take a look at some of the coefficients since the full page is so long. </w:t>
      </w:r>
    </w:p>
    <w:p w14:paraId="11842E6A" w14:textId="4E5D24E0" w:rsidR="001A74DC" w:rsidRDefault="001A74DC" w:rsidP="001A74DC">
      <w:pPr>
        <w:spacing w:line="480" w:lineRule="auto"/>
        <w:rPr>
          <w:rFonts w:eastAsiaTheme="minorEastAsia"/>
        </w:rPr>
      </w:pPr>
      <w:r>
        <w:rPr>
          <w:rFonts w:eastAsiaTheme="minorEastAsia"/>
          <w:noProof/>
        </w:rPr>
        <w:drawing>
          <wp:inline distT="0" distB="0" distL="0" distR="0" wp14:anchorId="665C8342" wp14:editId="425E3BDF">
            <wp:extent cx="5943600" cy="1820545"/>
            <wp:effectExtent l="0" t="0" r="0" b="0"/>
            <wp:docPr id="20" name="Picture 20"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abl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1820545"/>
                    </a:xfrm>
                    <a:prstGeom prst="rect">
                      <a:avLst/>
                    </a:prstGeom>
                  </pic:spPr>
                </pic:pic>
              </a:graphicData>
            </a:graphic>
          </wp:inline>
        </w:drawing>
      </w:r>
    </w:p>
    <w:p w14:paraId="0A970FC5" w14:textId="6C7A07E8" w:rsidR="001A74DC" w:rsidRPr="00277E52" w:rsidRDefault="001A74DC" w:rsidP="001A74DC">
      <w:pPr>
        <w:spacing w:line="480" w:lineRule="auto"/>
        <w:jc w:val="center"/>
      </w:pPr>
      <w:r>
        <w:rPr>
          <w:i/>
        </w:rPr>
        <w:t>Figure</w:t>
      </w:r>
      <w:r w:rsidRPr="00F739DD">
        <w:rPr>
          <w:i/>
        </w:rPr>
        <w:t xml:space="preserve"> </w:t>
      </w:r>
      <w:r>
        <w:rPr>
          <w:i/>
        </w:rPr>
        <w:t>16</w:t>
      </w:r>
      <w:r>
        <w:t>. Coefficients</w:t>
      </w:r>
    </w:p>
    <w:p w14:paraId="48BD26D8" w14:textId="08C4FDE6" w:rsidR="00B76F79" w:rsidRDefault="001A74DC" w:rsidP="00D26D05">
      <w:pPr>
        <w:spacing w:line="480" w:lineRule="auto"/>
        <w:ind w:firstLine="547"/>
        <w:rPr>
          <w:rFonts w:eastAsiaTheme="minorEastAsia"/>
        </w:rPr>
      </w:pPr>
      <w:r>
        <w:rPr>
          <w:rFonts w:eastAsiaTheme="minorEastAsia"/>
        </w:rPr>
        <w:t>The p-value of age is 0.36, which is much higher than 0.05. This indicat</w:t>
      </w:r>
      <w:r w:rsidR="00FC4EB6">
        <w:rPr>
          <w:rFonts w:eastAsiaTheme="minorEastAsia"/>
        </w:rPr>
        <w:t>es</w:t>
      </w:r>
      <w:r>
        <w:rPr>
          <w:rFonts w:eastAsiaTheme="minorEastAsia"/>
        </w:rPr>
        <w:t xml:space="preserve"> </w:t>
      </w:r>
      <w:r w:rsidR="00FC4EB6">
        <w:rPr>
          <w:rFonts w:eastAsiaTheme="minorEastAsia"/>
        </w:rPr>
        <w:t xml:space="preserve">age isn’t a useful predictor. </w:t>
      </w:r>
      <w:r w:rsidR="002D2AFD">
        <w:rPr>
          <w:rFonts w:eastAsiaTheme="minorEastAsia"/>
        </w:rPr>
        <w:t xml:space="preserve">The median age in our dataset was 56, so most of the folks were pretty old and that explains why it wasn’t very useful. </w:t>
      </w:r>
      <w:r w:rsidR="001B6B16">
        <w:rPr>
          <w:rFonts w:eastAsiaTheme="minorEastAsia"/>
        </w:rPr>
        <w:t xml:space="preserve">Gender on the other hand, is a good predictor since the p-value is 0.00267. </w:t>
      </w:r>
      <w:r w:rsidR="008A6368">
        <w:rPr>
          <w:rFonts w:eastAsiaTheme="minorEastAsia"/>
        </w:rPr>
        <w:t xml:space="preserve">A small p-value alone isn’t interesting, we also want large effect sizes, and that’s what the log(odds) and </w:t>
      </w:r>
      <w:proofErr w:type="gramStart"/>
      <w:r w:rsidR="008A6368">
        <w:rPr>
          <w:rFonts w:eastAsiaTheme="minorEastAsia"/>
        </w:rPr>
        <w:t>log(</w:t>
      </w:r>
      <w:proofErr w:type="gramEnd"/>
      <w:r w:rsidR="008A6368">
        <w:rPr>
          <w:rFonts w:eastAsiaTheme="minorEastAsia"/>
        </w:rPr>
        <w:t>odds ratio) tells us.</w:t>
      </w:r>
    </w:p>
    <w:p w14:paraId="087AB443" w14:textId="07B8C5D0" w:rsidR="00A53B8C" w:rsidRPr="00A53B8C" w:rsidRDefault="00A53B8C" w:rsidP="00A53B8C">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2</w:t>
      </w:r>
      <w:r w:rsidRPr="002C6B07">
        <w:rPr>
          <w:rFonts w:ascii="Times New Roman" w:hAnsi="Times New Roman" w:cs="Times New Roman"/>
          <w:b/>
          <w:bCs/>
          <w:color w:val="auto"/>
        </w:rPr>
        <w:t xml:space="preserve"> – </w:t>
      </w:r>
      <w:r>
        <w:rPr>
          <w:rFonts w:ascii="Times New Roman" w:hAnsi="Times New Roman" w:cs="Times New Roman"/>
          <w:b/>
          <w:bCs/>
          <w:color w:val="auto"/>
        </w:rPr>
        <w:t>visualize the model</w:t>
      </w:r>
    </w:p>
    <w:p w14:paraId="4F55149E" w14:textId="25445B4B" w:rsidR="00B76F79" w:rsidRDefault="00A53B8C" w:rsidP="00A53B8C">
      <w:pPr>
        <w:spacing w:line="480" w:lineRule="auto"/>
        <w:ind w:firstLine="547"/>
        <w:rPr>
          <w:rFonts w:eastAsiaTheme="minorEastAsia"/>
        </w:rPr>
      </w:pPr>
      <w:r>
        <w:rPr>
          <w:rFonts w:eastAsiaTheme="minorEastAsia"/>
        </w:rPr>
        <w:t>Next, let’s draw a graph that shows the predicted probabilities that each patient has heart disease along with their actual heart disease status using following code.</w:t>
      </w:r>
    </w:p>
    <w:p w14:paraId="46014CF4" w14:textId="1BAB8F6D" w:rsidR="00A53B8C" w:rsidRDefault="00A53B8C" w:rsidP="00A53B8C">
      <w:pPr>
        <w:spacing w:line="480" w:lineRule="auto"/>
        <w:rPr>
          <w:rFonts w:eastAsiaTheme="minorEastAsia"/>
        </w:rPr>
      </w:pPr>
      <w:r>
        <w:rPr>
          <w:rFonts w:eastAsiaTheme="minorEastAsia"/>
          <w:noProof/>
        </w:rPr>
        <w:lastRenderedPageBreak/>
        <w:drawing>
          <wp:inline distT="0" distB="0" distL="0" distR="0" wp14:anchorId="1FA9F7BB" wp14:editId="6A09C96B">
            <wp:extent cx="5943600" cy="2156460"/>
            <wp:effectExtent l="0" t="0" r="0" b="2540"/>
            <wp:docPr id="2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Text&#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943600" cy="2156460"/>
                    </a:xfrm>
                    <a:prstGeom prst="rect">
                      <a:avLst/>
                    </a:prstGeom>
                  </pic:spPr>
                </pic:pic>
              </a:graphicData>
            </a:graphic>
          </wp:inline>
        </w:drawing>
      </w:r>
    </w:p>
    <w:p w14:paraId="32FDA37E" w14:textId="455B9A01" w:rsidR="00A53B8C" w:rsidRPr="00277E52" w:rsidRDefault="00A53B8C" w:rsidP="00A53B8C">
      <w:pPr>
        <w:spacing w:line="480" w:lineRule="auto"/>
        <w:jc w:val="center"/>
      </w:pPr>
      <w:r>
        <w:rPr>
          <w:i/>
        </w:rPr>
        <w:t>Figure</w:t>
      </w:r>
      <w:r w:rsidRPr="00F739DD">
        <w:rPr>
          <w:i/>
        </w:rPr>
        <w:t xml:space="preserve"> </w:t>
      </w:r>
      <w:r>
        <w:rPr>
          <w:i/>
        </w:rPr>
        <w:t>17</w:t>
      </w:r>
      <w:r>
        <w:t>. plot the model</w:t>
      </w:r>
    </w:p>
    <w:p w14:paraId="5CEEE9A6" w14:textId="7E0AA8CF" w:rsidR="00A53B8C" w:rsidRDefault="00A53B8C" w:rsidP="00D26D05">
      <w:pPr>
        <w:spacing w:line="480" w:lineRule="auto"/>
        <w:ind w:firstLine="547"/>
        <w:rPr>
          <w:rFonts w:eastAsiaTheme="minorEastAsia"/>
        </w:rPr>
      </w:pPr>
      <w:r>
        <w:rPr>
          <w:rFonts w:eastAsiaTheme="minorEastAsia"/>
        </w:rPr>
        <w:t>Then we get a plot shown as below,</w:t>
      </w:r>
    </w:p>
    <w:p w14:paraId="79FB0635" w14:textId="1D4B4830" w:rsidR="00A53B8C" w:rsidRDefault="00A53B8C" w:rsidP="00A53B8C">
      <w:pPr>
        <w:spacing w:line="480" w:lineRule="auto"/>
        <w:jc w:val="center"/>
        <w:rPr>
          <w:rFonts w:eastAsiaTheme="minorEastAsia"/>
        </w:rPr>
      </w:pPr>
      <w:r>
        <w:rPr>
          <w:rFonts w:eastAsiaTheme="minorEastAsia"/>
          <w:noProof/>
        </w:rPr>
        <w:drawing>
          <wp:inline distT="0" distB="0" distL="0" distR="0" wp14:anchorId="6C1D2CE8" wp14:editId="703C2F70">
            <wp:extent cx="4851730" cy="4173166"/>
            <wp:effectExtent l="0" t="0" r="0" b="5715"/>
            <wp:docPr id="23" name="Picture 2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line chart&#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866899" cy="4186214"/>
                    </a:xfrm>
                    <a:prstGeom prst="rect">
                      <a:avLst/>
                    </a:prstGeom>
                  </pic:spPr>
                </pic:pic>
              </a:graphicData>
            </a:graphic>
          </wp:inline>
        </w:drawing>
      </w:r>
    </w:p>
    <w:p w14:paraId="54F6C46B" w14:textId="0B0273B9" w:rsidR="00A53B8C" w:rsidRPr="00277E52" w:rsidRDefault="00A53B8C" w:rsidP="00A53B8C">
      <w:pPr>
        <w:spacing w:line="480" w:lineRule="auto"/>
        <w:jc w:val="center"/>
      </w:pPr>
      <w:r>
        <w:rPr>
          <w:i/>
        </w:rPr>
        <w:t>Figure</w:t>
      </w:r>
      <w:r w:rsidRPr="00F739DD">
        <w:rPr>
          <w:i/>
        </w:rPr>
        <w:t xml:space="preserve"> </w:t>
      </w:r>
      <w:r>
        <w:rPr>
          <w:i/>
        </w:rPr>
        <w:t>1</w:t>
      </w:r>
      <w:r w:rsidR="00B11A7B">
        <w:rPr>
          <w:i/>
        </w:rPr>
        <w:t>8</w:t>
      </w:r>
      <w:r>
        <w:t>. predicted plots</w:t>
      </w:r>
    </w:p>
    <w:p w14:paraId="12DDC33A" w14:textId="2BD92E66" w:rsidR="00A53B8C" w:rsidRDefault="00A53B8C" w:rsidP="00D26D05">
      <w:pPr>
        <w:spacing w:line="480" w:lineRule="auto"/>
        <w:ind w:firstLine="547"/>
        <w:rPr>
          <w:rFonts w:eastAsiaTheme="minorEastAsia"/>
        </w:rPr>
      </w:pPr>
    </w:p>
    <w:p w14:paraId="49B05833" w14:textId="77777777" w:rsidR="00F65847" w:rsidRDefault="00A53B8C" w:rsidP="00D26D05">
      <w:pPr>
        <w:spacing w:line="480" w:lineRule="auto"/>
        <w:ind w:firstLine="547"/>
        <w:rPr>
          <w:rFonts w:eastAsiaTheme="minorEastAsia"/>
        </w:rPr>
      </w:pPr>
      <w:r>
        <w:rPr>
          <w:rFonts w:eastAsiaTheme="minorEastAsia"/>
        </w:rPr>
        <w:lastRenderedPageBreak/>
        <w:t>Most of the patients with heart disease</w:t>
      </w:r>
      <w:r w:rsidR="00F65847">
        <w:rPr>
          <w:rFonts w:eastAsiaTheme="minorEastAsia"/>
        </w:rPr>
        <w:t xml:space="preserve"> in turquoise are predicted to have a high probability of having heart disease. And most of the patients without heart disease in pink are predicted to have a low probability of having heart disease.  So, the logistic regression model has done a good job in prediction. </w:t>
      </w:r>
    </w:p>
    <w:p w14:paraId="04A98E66" w14:textId="06A2B478" w:rsidR="00F65847" w:rsidRPr="00A53B8C" w:rsidRDefault="00F65847" w:rsidP="00F65847">
      <w:pPr>
        <w:pStyle w:val="Heading3"/>
        <w:spacing w:before="0" w:line="480" w:lineRule="auto"/>
        <w:rPr>
          <w:rFonts w:ascii="Times New Roman" w:hAnsi="Times New Roman" w:cs="Times New Roman"/>
          <w:b/>
          <w:bCs/>
          <w:color w:val="auto"/>
        </w:rPr>
      </w:pPr>
      <w:r w:rsidRPr="002C6B07">
        <w:rPr>
          <w:rFonts w:ascii="Times New Roman" w:hAnsi="Times New Roman" w:cs="Times New Roman"/>
          <w:b/>
          <w:bCs/>
          <w:color w:val="auto"/>
        </w:rPr>
        <w:t xml:space="preserve">Step </w:t>
      </w:r>
      <w:r>
        <w:rPr>
          <w:rFonts w:ascii="Times New Roman" w:hAnsi="Times New Roman" w:cs="Times New Roman"/>
          <w:b/>
          <w:bCs/>
          <w:color w:val="auto"/>
        </w:rPr>
        <w:t>3</w:t>
      </w:r>
      <w:r w:rsidRPr="002C6B07">
        <w:rPr>
          <w:rFonts w:ascii="Times New Roman" w:hAnsi="Times New Roman" w:cs="Times New Roman"/>
          <w:b/>
          <w:bCs/>
          <w:color w:val="auto"/>
        </w:rPr>
        <w:t xml:space="preserve"> – </w:t>
      </w:r>
      <w:r>
        <w:rPr>
          <w:rFonts w:ascii="Times New Roman" w:hAnsi="Times New Roman" w:cs="Times New Roman"/>
          <w:b/>
          <w:bCs/>
          <w:color w:val="auto"/>
        </w:rPr>
        <w:t>model evaluation</w:t>
      </w:r>
    </w:p>
    <w:p w14:paraId="45D5D0BA" w14:textId="6DA53A51" w:rsidR="00A53B8C" w:rsidRDefault="00F65847" w:rsidP="00D26D05">
      <w:pPr>
        <w:spacing w:line="480" w:lineRule="auto"/>
        <w:ind w:firstLine="547"/>
        <w:rPr>
          <w:rFonts w:eastAsiaTheme="minorEastAsia"/>
        </w:rPr>
      </w:pPr>
      <w:r>
        <w:rPr>
          <w:rFonts w:eastAsiaTheme="minorEastAsia"/>
        </w:rPr>
        <w:t xml:space="preserve">We could also sue cross-validation to get a better idea of how well it might perform with new data. </w:t>
      </w:r>
    </w:p>
    <w:p w14:paraId="63BCD397" w14:textId="3C690A45" w:rsidR="00A53B8C" w:rsidRDefault="00B11A7B" w:rsidP="00B11A7B">
      <w:pPr>
        <w:spacing w:line="480" w:lineRule="auto"/>
        <w:rPr>
          <w:rFonts w:eastAsiaTheme="minorEastAsia"/>
        </w:rPr>
      </w:pPr>
      <w:r>
        <w:rPr>
          <w:rFonts w:eastAsiaTheme="minorEastAsia"/>
          <w:noProof/>
        </w:rPr>
        <w:drawing>
          <wp:inline distT="0" distB="0" distL="0" distR="0" wp14:anchorId="24BBD5D4" wp14:editId="10387265">
            <wp:extent cx="5943600" cy="5356225"/>
            <wp:effectExtent l="0" t="0" r="0" b="3175"/>
            <wp:docPr id="24" name="Picture 2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able&#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5943600" cy="5356225"/>
                    </a:xfrm>
                    <a:prstGeom prst="rect">
                      <a:avLst/>
                    </a:prstGeom>
                  </pic:spPr>
                </pic:pic>
              </a:graphicData>
            </a:graphic>
          </wp:inline>
        </w:drawing>
      </w:r>
    </w:p>
    <w:p w14:paraId="37924AB1" w14:textId="3D81E6A2" w:rsidR="00B11A7B" w:rsidRPr="00277E52" w:rsidRDefault="00B11A7B" w:rsidP="00B11A7B">
      <w:pPr>
        <w:spacing w:line="480" w:lineRule="auto"/>
        <w:jc w:val="center"/>
      </w:pPr>
      <w:r>
        <w:rPr>
          <w:i/>
        </w:rPr>
        <w:t>Figure</w:t>
      </w:r>
      <w:r w:rsidRPr="00F739DD">
        <w:rPr>
          <w:i/>
        </w:rPr>
        <w:t xml:space="preserve"> </w:t>
      </w:r>
      <w:r>
        <w:rPr>
          <w:i/>
        </w:rPr>
        <w:t>19</w:t>
      </w:r>
      <w:r>
        <w:t>. Confusion table</w:t>
      </w:r>
    </w:p>
    <w:p w14:paraId="62D2D16F" w14:textId="30C4DED4" w:rsidR="00A53B8C" w:rsidRDefault="00C06552" w:rsidP="00D26D05">
      <w:pPr>
        <w:spacing w:line="480" w:lineRule="auto"/>
        <w:ind w:firstLine="547"/>
        <w:rPr>
          <w:rFonts w:eastAsiaTheme="minorEastAsia"/>
        </w:rPr>
      </w:pPr>
      <w:r>
        <w:rPr>
          <w:rFonts w:eastAsiaTheme="minorEastAsia"/>
        </w:rPr>
        <w:lastRenderedPageBreak/>
        <w:t xml:space="preserve">In confusion table above we could see that the accuracy rate of logistic regression is 52%. The false positive rate is over 50%. </w:t>
      </w:r>
    </w:p>
    <w:p w14:paraId="721E8BB7" w14:textId="4CBECFA1" w:rsidR="003A4E6E" w:rsidRPr="00FD686A" w:rsidRDefault="003A4E6E" w:rsidP="003A4E6E">
      <w:pPr>
        <w:pStyle w:val="Heading1"/>
        <w:spacing w:before="0" w:line="480" w:lineRule="auto"/>
        <w:rPr>
          <w:rFonts w:ascii="Times New Roman" w:hAnsi="Times New Roman" w:cs="Times New Roman"/>
          <w:b/>
          <w:color w:val="auto"/>
          <w:sz w:val="24"/>
          <w:szCs w:val="24"/>
        </w:rPr>
      </w:pPr>
      <w:r>
        <w:rPr>
          <w:rFonts w:ascii="Times New Roman" w:hAnsi="Times New Roman" w:cs="Times New Roman"/>
          <w:b/>
          <w:color w:val="auto"/>
          <w:sz w:val="24"/>
          <w:szCs w:val="24"/>
        </w:rPr>
        <w:t>Conclusions</w:t>
      </w:r>
    </w:p>
    <w:p w14:paraId="1D5F600A" w14:textId="0092C7DD" w:rsidR="002B3931" w:rsidRDefault="00E466B7" w:rsidP="00B72566">
      <w:pPr>
        <w:spacing w:line="480" w:lineRule="auto"/>
        <w:ind w:firstLine="547"/>
        <w:rPr>
          <w:rFonts w:eastAsiaTheme="minorEastAsia"/>
        </w:rPr>
      </w:pPr>
      <w:bookmarkStart w:id="4" w:name="_Toc12622649"/>
      <w:r>
        <w:rPr>
          <w:rFonts w:eastAsiaTheme="minorEastAsia"/>
        </w:rPr>
        <w:t>In this report</w:t>
      </w:r>
      <w:r w:rsidR="002D36F9">
        <w:rPr>
          <w:rFonts w:eastAsiaTheme="minorEastAsia"/>
        </w:rPr>
        <w:t xml:space="preserve"> </w:t>
      </w:r>
      <w:r w:rsidR="002B5D4A">
        <w:rPr>
          <w:rFonts w:eastAsiaTheme="minorEastAsia"/>
        </w:rPr>
        <w:t xml:space="preserve">we practiced three classification methods, the Decision trees, Random forests, and Logistic regression model using the same data. </w:t>
      </w:r>
      <w:r w:rsidR="00B72566">
        <w:rPr>
          <w:rFonts w:eastAsiaTheme="minorEastAsia"/>
        </w:rPr>
        <w:t xml:space="preserve">We have </w:t>
      </w:r>
      <w:proofErr w:type="gramStart"/>
      <w:r w:rsidR="00B72566">
        <w:rPr>
          <w:rFonts w:eastAsiaTheme="minorEastAsia"/>
        </w:rPr>
        <w:t>choose</w:t>
      </w:r>
      <w:proofErr w:type="gramEnd"/>
      <w:r w:rsidR="00B72566">
        <w:rPr>
          <w:rFonts w:eastAsiaTheme="minorEastAsia"/>
        </w:rPr>
        <w:t xml:space="preserve"> these three methods out of the characteristic of our data. </w:t>
      </w:r>
      <w:r w:rsidR="00D7152F">
        <w:rPr>
          <w:rFonts w:eastAsiaTheme="minorEastAsia"/>
        </w:rPr>
        <w:t>We used 13 variables to classify the status of heart disease whether the patient is healthy or unhealthy. In practice, healthy provider would spend lots of time to make diagnoses. With help from machine learning, the efficiency would be improved dramatically. After employing these three algorithms, we’ve got results of</w:t>
      </w:r>
      <w:r w:rsidR="002B5D4A">
        <w:rPr>
          <w:rFonts w:eastAsiaTheme="minorEastAsia"/>
        </w:rPr>
        <w:t xml:space="preserve"> accuracy rate </w:t>
      </w:r>
      <w:r w:rsidR="00D7152F">
        <w:rPr>
          <w:rFonts w:eastAsiaTheme="minorEastAsia"/>
        </w:rPr>
        <w:t>as</w:t>
      </w:r>
      <w:r w:rsidR="002B5D4A">
        <w:rPr>
          <w:rFonts w:eastAsiaTheme="minorEastAsia"/>
        </w:rPr>
        <w:t xml:space="preserve"> 74%, 81%, and 52% respectively. </w:t>
      </w:r>
      <w:r w:rsidR="00D7152F">
        <w:rPr>
          <w:rFonts w:eastAsiaTheme="minorEastAsia"/>
        </w:rPr>
        <w:t xml:space="preserve">Thus, the random forest could be a most accepted way to make the prediction. </w:t>
      </w:r>
    </w:p>
    <w:p w14:paraId="6D102A1D" w14:textId="1A2974A8" w:rsidR="0099798A" w:rsidRPr="000D5722" w:rsidRDefault="00643F0F" w:rsidP="0099798A">
      <w:pPr>
        <w:pStyle w:val="Heading1"/>
        <w:numPr>
          <w:ilvl w:val="0"/>
          <w:numId w:val="0"/>
        </w:numPr>
        <w:spacing w:before="0" w:line="480" w:lineRule="auto"/>
        <w:ind w:left="432"/>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column"/>
      </w:r>
      <w:r w:rsidR="0099798A" w:rsidRPr="000D5722">
        <w:rPr>
          <w:rFonts w:ascii="Times New Roman" w:hAnsi="Times New Roman" w:cs="Times New Roman"/>
          <w:color w:val="000000" w:themeColor="text1"/>
          <w:sz w:val="24"/>
          <w:szCs w:val="24"/>
        </w:rPr>
        <w:lastRenderedPageBreak/>
        <w:t>Reference</w:t>
      </w:r>
      <w:bookmarkEnd w:id="4"/>
    </w:p>
    <w:p w14:paraId="41D65956" w14:textId="77777777" w:rsidR="00A05086" w:rsidRDefault="00A05086" w:rsidP="00A05086">
      <w:pPr>
        <w:pStyle w:val="ListParagraph"/>
        <w:numPr>
          <w:ilvl w:val="0"/>
          <w:numId w:val="2"/>
        </w:numPr>
        <w:spacing w:line="480" w:lineRule="auto"/>
        <w:ind w:left="360"/>
      </w:pPr>
      <w:r>
        <w:t xml:space="preserve">Lantz, B. (July 2015). Chapter 5: Divide and Conquer – Classification Using Decision Trees and Rules. In </w:t>
      </w:r>
      <w:r w:rsidRPr="00EF7CD9">
        <w:rPr>
          <w:i/>
          <w:iCs/>
        </w:rPr>
        <w:t xml:space="preserve">Machine Learning with R </w:t>
      </w:r>
      <w:r w:rsidRPr="00A00060">
        <w:t>(2</w:t>
      </w:r>
      <w:r w:rsidRPr="00A00060">
        <w:rPr>
          <w:vertAlign w:val="superscript"/>
        </w:rPr>
        <w:t>nd</w:t>
      </w:r>
      <w:r w:rsidRPr="00A00060">
        <w:t xml:space="preserve"> ed.,</w:t>
      </w:r>
      <w:r>
        <w:rPr>
          <w:i/>
          <w:iCs/>
        </w:rPr>
        <w:t xml:space="preserve"> </w:t>
      </w:r>
      <w:r w:rsidRPr="00A00060">
        <w:t xml:space="preserve">pp. </w:t>
      </w:r>
      <w:r>
        <w:t>125</w:t>
      </w:r>
      <w:r w:rsidRPr="00A00060">
        <w:t>-</w:t>
      </w:r>
      <w:r>
        <w:t>169</w:t>
      </w:r>
      <w:r w:rsidRPr="00A00060">
        <w:t>).</w:t>
      </w:r>
      <w:r>
        <w:t xml:space="preserve"> Birmingham, UK: </w:t>
      </w:r>
      <w:proofErr w:type="spellStart"/>
      <w:r>
        <w:t>Packt</w:t>
      </w:r>
      <w:proofErr w:type="spellEnd"/>
      <w:r>
        <w:t xml:space="preserve"> Publishing.</w:t>
      </w:r>
    </w:p>
    <w:p w14:paraId="6AB745A9" w14:textId="77777777" w:rsidR="00A05086" w:rsidRDefault="00A05086" w:rsidP="00A05086">
      <w:pPr>
        <w:pStyle w:val="ListParagraph"/>
        <w:numPr>
          <w:ilvl w:val="0"/>
          <w:numId w:val="2"/>
        </w:numPr>
        <w:spacing w:line="480" w:lineRule="auto"/>
        <w:ind w:left="360"/>
      </w:pPr>
      <w:r>
        <w:t xml:space="preserve">Strickland J. (July 2015). Chapter 7: Random forests. In </w:t>
      </w:r>
      <w:r>
        <w:rPr>
          <w:i/>
          <w:iCs/>
        </w:rPr>
        <w:t>Predictive Analytics using</w:t>
      </w:r>
      <w:r w:rsidRPr="00EF7CD9">
        <w:rPr>
          <w:i/>
          <w:iCs/>
        </w:rPr>
        <w:t xml:space="preserve"> R </w:t>
      </w:r>
      <w:r w:rsidRPr="00A00060">
        <w:t xml:space="preserve">(pp. </w:t>
      </w:r>
      <w:r>
        <w:t>109</w:t>
      </w:r>
      <w:r w:rsidRPr="00A00060">
        <w:t>-</w:t>
      </w:r>
      <w:r>
        <w:t>121</w:t>
      </w:r>
      <w:r w:rsidRPr="00A00060">
        <w:t>).</w:t>
      </w:r>
      <w:r>
        <w:t xml:space="preserve"> Colorado Springs, CO: Simulation Educators.</w:t>
      </w:r>
    </w:p>
    <w:p w14:paraId="5CEF878E" w14:textId="60011C37" w:rsidR="00EF7CD9" w:rsidRDefault="00F40D3D" w:rsidP="00B61EE8">
      <w:pPr>
        <w:pStyle w:val="ListParagraph"/>
        <w:numPr>
          <w:ilvl w:val="0"/>
          <w:numId w:val="2"/>
        </w:numPr>
        <w:spacing w:line="480" w:lineRule="auto"/>
        <w:ind w:left="360"/>
      </w:pPr>
      <w:r>
        <w:t>Strickland J.</w:t>
      </w:r>
      <w:r w:rsidR="00EF7CD9">
        <w:t xml:space="preserve"> (July 2015). Chapter </w:t>
      </w:r>
      <w:r w:rsidR="0021303C">
        <w:t>11</w:t>
      </w:r>
      <w:r w:rsidR="00EF7CD9">
        <w:t xml:space="preserve">: </w:t>
      </w:r>
      <w:r w:rsidR="00AA03CF">
        <w:t>Generalized linear model</w:t>
      </w:r>
      <w:r w:rsidR="00EF7CD9">
        <w:t xml:space="preserve">. In </w:t>
      </w:r>
      <w:r>
        <w:rPr>
          <w:i/>
          <w:iCs/>
        </w:rPr>
        <w:t>Predictive Analytics using</w:t>
      </w:r>
      <w:r w:rsidR="00EF7CD9" w:rsidRPr="00EF7CD9">
        <w:rPr>
          <w:i/>
          <w:iCs/>
        </w:rPr>
        <w:t xml:space="preserve"> R </w:t>
      </w:r>
      <w:r w:rsidR="00EF7CD9" w:rsidRPr="00A00060">
        <w:t>(</w:t>
      </w:r>
      <w:r w:rsidR="00A00060" w:rsidRPr="00A00060">
        <w:t xml:space="preserve">pp. </w:t>
      </w:r>
      <w:r w:rsidR="0021303C">
        <w:t>21</w:t>
      </w:r>
      <w:r>
        <w:t>9</w:t>
      </w:r>
      <w:r w:rsidR="00A00060" w:rsidRPr="00A00060">
        <w:t>-</w:t>
      </w:r>
      <w:r w:rsidR="0021303C">
        <w:t>224</w:t>
      </w:r>
      <w:r w:rsidR="00A00060" w:rsidRPr="00A00060">
        <w:t>)</w:t>
      </w:r>
      <w:r w:rsidR="00EF7CD9" w:rsidRPr="00A00060">
        <w:t>.</w:t>
      </w:r>
      <w:r w:rsidR="00EF7CD9">
        <w:t xml:space="preserve"> </w:t>
      </w:r>
      <w:r>
        <w:t>Colorado Springs, CO</w:t>
      </w:r>
      <w:r w:rsidR="008A7275">
        <w:t xml:space="preserve">: </w:t>
      </w:r>
      <w:r>
        <w:t>Simulation Educators</w:t>
      </w:r>
      <w:r w:rsidR="008A7275">
        <w:t>.</w:t>
      </w:r>
    </w:p>
    <w:p w14:paraId="7629B4EB" w14:textId="4744FC2C" w:rsidR="002717F2" w:rsidRDefault="00A05086" w:rsidP="00A05086">
      <w:pPr>
        <w:pStyle w:val="ListParagraph"/>
        <w:numPr>
          <w:ilvl w:val="0"/>
          <w:numId w:val="2"/>
        </w:numPr>
        <w:spacing w:line="480" w:lineRule="auto"/>
        <w:ind w:left="360"/>
      </w:pPr>
      <w:r>
        <w:t>Machine Learning Repository. (198</w:t>
      </w:r>
      <w:r w:rsidR="00D44545">
        <w:t>8</w:t>
      </w:r>
      <w:r>
        <w:t xml:space="preserve">, </w:t>
      </w:r>
      <w:r w:rsidR="00D44545">
        <w:t>July 01</w:t>
      </w:r>
      <w:r>
        <w:t xml:space="preserve">). </w:t>
      </w:r>
      <w:r w:rsidR="00D44545">
        <w:rPr>
          <w:i/>
          <w:iCs/>
        </w:rPr>
        <w:t>Heart Disease</w:t>
      </w:r>
      <w:r w:rsidRPr="00A05086">
        <w:rPr>
          <w:i/>
          <w:iCs/>
        </w:rPr>
        <w:t xml:space="preserve"> Data Set </w:t>
      </w:r>
      <w:r>
        <w:t>[Data file]</w:t>
      </w:r>
      <w:r w:rsidRPr="00A05086">
        <w:rPr>
          <w:i/>
          <w:iCs/>
        </w:rPr>
        <w:t>.</w:t>
      </w:r>
      <w:r>
        <w:t xml:space="preserve"> Retrieved from </w:t>
      </w:r>
      <w:hyperlink r:id="rId31" w:history="1">
        <w:r w:rsidRPr="00775A5C">
          <w:rPr>
            <w:rStyle w:val="Hyperlink"/>
          </w:rPr>
          <w:t>http://archive.ics.uci.edu/ml/datasets/Heart+Disease</w:t>
        </w:r>
      </w:hyperlink>
    </w:p>
    <w:p w14:paraId="5073DFB7" w14:textId="77777777" w:rsidR="00A05086" w:rsidRDefault="00A05086" w:rsidP="00A05086">
      <w:pPr>
        <w:pStyle w:val="ListParagraph"/>
        <w:spacing w:line="480" w:lineRule="auto"/>
        <w:ind w:left="360"/>
      </w:pPr>
    </w:p>
    <w:p w14:paraId="599A385B" w14:textId="77777777" w:rsidR="00EA395E" w:rsidRDefault="00EA395E" w:rsidP="00EA395E">
      <w:pPr>
        <w:pStyle w:val="ListParagraph"/>
        <w:spacing w:line="480" w:lineRule="auto"/>
        <w:ind w:left="360"/>
      </w:pPr>
    </w:p>
    <w:p w14:paraId="2951190E" w14:textId="019C5C03" w:rsidR="0099798A" w:rsidRDefault="0099798A" w:rsidP="0099798A">
      <w:pPr>
        <w:pStyle w:val="ListParagraph"/>
        <w:spacing w:line="480" w:lineRule="auto"/>
        <w:ind w:left="360"/>
      </w:pPr>
    </w:p>
    <w:p w14:paraId="082ADA31" w14:textId="77777777" w:rsidR="00190FD6" w:rsidRDefault="00190FD6" w:rsidP="00190FD6">
      <w:pPr>
        <w:spacing w:line="480" w:lineRule="auto"/>
        <w:ind w:firstLine="547"/>
      </w:pPr>
    </w:p>
    <w:p w14:paraId="1EA6D24F" w14:textId="77777777" w:rsidR="00190FD6" w:rsidRDefault="00190FD6" w:rsidP="00190FD6">
      <w:pPr>
        <w:spacing w:line="480" w:lineRule="auto"/>
        <w:ind w:firstLine="547"/>
      </w:pPr>
    </w:p>
    <w:p w14:paraId="049D590D" w14:textId="77777777" w:rsidR="00190FD6" w:rsidRDefault="00190FD6" w:rsidP="00190FD6">
      <w:pPr>
        <w:spacing w:line="480" w:lineRule="auto"/>
        <w:ind w:firstLine="547"/>
      </w:pPr>
    </w:p>
    <w:sectPr w:rsidR="00190FD6" w:rsidSect="000357F6">
      <w:headerReference w:type="even" r:id="rId32"/>
      <w:headerReference w:type="default" r:id="rId33"/>
      <w:headerReference w:type="firs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91943F" w14:textId="77777777" w:rsidR="0090059A" w:rsidRDefault="0090059A" w:rsidP="00BE317E">
      <w:r>
        <w:separator/>
      </w:r>
    </w:p>
  </w:endnote>
  <w:endnote w:type="continuationSeparator" w:id="0">
    <w:p w14:paraId="6EF80A7D" w14:textId="77777777" w:rsidR="0090059A" w:rsidRDefault="0090059A" w:rsidP="00BE3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 w:name="Times New Roman (Body CS)">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D34B63" w14:textId="77777777" w:rsidR="0090059A" w:rsidRDefault="0090059A" w:rsidP="00BE317E">
      <w:r>
        <w:separator/>
      </w:r>
    </w:p>
  </w:footnote>
  <w:footnote w:type="continuationSeparator" w:id="0">
    <w:p w14:paraId="33D95E53" w14:textId="77777777" w:rsidR="0090059A" w:rsidRDefault="0090059A" w:rsidP="00BE31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487324946"/>
      <w:docPartObj>
        <w:docPartGallery w:val="Page Numbers (Top of Page)"/>
        <w:docPartUnique/>
      </w:docPartObj>
    </w:sdtPr>
    <w:sdtEndPr>
      <w:rPr>
        <w:rStyle w:val="PageNumber"/>
      </w:rPr>
    </w:sdtEndPr>
    <w:sdtContent>
      <w:p w14:paraId="6B58CCBF" w14:textId="77777777" w:rsidR="00A05086" w:rsidRDefault="00A05086"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3A4A9" w14:textId="77777777" w:rsidR="00A05086" w:rsidRDefault="00A05086" w:rsidP="00BE31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501582824"/>
      <w:docPartObj>
        <w:docPartGallery w:val="Page Numbers (Top of Page)"/>
        <w:docPartUnique/>
      </w:docPartObj>
    </w:sdtPr>
    <w:sdtEndPr>
      <w:rPr>
        <w:rStyle w:val="PageNumber"/>
      </w:rPr>
    </w:sdtEndPr>
    <w:sdtContent>
      <w:p w14:paraId="34F29EC3" w14:textId="77777777" w:rsidR="00A05086" w:rsidRDefault="00A05086"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1F6108E" w14:textId="20B87717" w:rsidR="00A05086" w:rsidRPr="00BE317E" w:rsidRDefault="00A05086" w:rsidP="00BE317E">
    <w:pPr>
      <w:pStyle w:val="Header"/>
      <w:ind w:right="360"/>
      <w:rPr>
        <w:sz w:val="20"/>
        <w:szCs w:val="20"/>
      </w:rPr>
    </w:pPr>
    <w:r>
      <w:rPr>
        <w:sz w:val="20"/>
        <w:szCs w:val="20"/>
      </w:rPr>
      <w:t>Module 6: Collaborative Project – Heart Disease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23801354"/>
      <w:docPartObj>
        <w:docPartGallery w:val="Page Numbers (Top of Page)"/>
        <w:docPartUnique/>
      </w:docPartObj>
    </w:sdtPr>
    <w:sdtEndPr>
      <w:rPr>
        <w:rStyle w:val="PageNumber"/>
      </w:rPr>
    </w:sdtEndPr>
    <w:sdtContent>
      <w:p w14:paraId="7D8A61CB" w14:textId="77777777" w:rsidR="00A05086" w:rsidRDefault="00A05086" w:rsidP="00CC39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40D69DA2" w14:textId="77777777" w:rsidR="00A05086" w:rsidRDefault="00A05086" w:rsidP="00BE317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8D0CD1"/>
    <w:multiLevelType w:val="hybridMultilevel"/>
    <w:tmpl w:val="96B04C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DE18AA"/>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E7B7A52"/>
    <w:multiLevelType w:val="multilevel"/>
    <w:tmpl w:val="04090025"/>
    <w:styleLink w:val="Style1"/>
    <w:lvl w:ilvl="0">
      <w:start w:val="1"/>
      <w:numFmt w:val="lowerLetter"/>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
  </w:num>
  <w:num w:numId="2">
    <w:abstractNumId w:val="0"/>
  </w:num>
  <w:num w:numId="3">
    <w:abstractNumId w:val="2"/>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7F6"/>
    <w:rsid w:val="00004514"/>
    <w:rsid w:val="00005C58"/>
    <w:rsid w:val="00006227"/>
    <w:rsid w:val="000112BE"/>
    <w:rsid w:val="0001195B"/>
    <w:rsid w:val="00014191"/>
    <w:rsid w:val="00014ED9"/>
    <w:rsid w:val="00016B0F"/>
    <w:rsid w:val="00016D44"/>
    <w:rsid w:val="00017B02"/>
    <w:rsid w:val="00021BA2"/>
    <w:rsid w:val="00021F7F"/>
    <w:rsid w:val="000231B5"/>
    <w:rsid w:val="000353CE"/>
    <w:rsid w:val="000357F6"/>
    <w:rsid w:val="000407B6"/>
    <w:rsid w:val="00044373"/>
    <w:rsid w:val="0004765F"/>
    <w:rsid w:val="0005214C"/>
    <w:rsid w:val="000541A2"/>
    <w:rsid w:val="00056183"/>
    <w:rsid w:val="000579DA"/>
    <w:rsid w:val="00061F9A"/>
    <w:rsid w:val="00062A81"/>
    <w:rsid w:val="00063F84"/>
    <w:rsid w:val="00064502"/>
    <w:rsid w:val="00071D5A"/>
    <w:rsid w:val="00074ADD"/>
    <w:rsid w:val="00092E35"/>
    <w:rsid w:val="00093A98"/>
    <w:rsid w:val="00093B45"/>
    <w:rsid w:val="000941EA"/>
    <w:rsid w:val="00097C1D"/>
    <w:rsid w:val="000A6D21"/>
    <w:rsid w:val="000A705E"/>
    <w:rsid w:val="000B15A7"/>
    <w:rsid w:val="000B1DCA"/>
    <w:rsid w:val="000B4D76"/>
    <w:rsid w:val="000B6801"/>
    <w:rsid w:val="000C059B"/>
    <w:rsid w:val="000C16B8"/>
    <w:rsid w:val="000C307A"/>
    <w:rsid w:val="000C355B"/>
    <w:rsid w:val="000C4D3B"/>
    <w:rsid w:val="000C591C"/>
    <w:rsid w:val="000C64D4"/>
    <w:rsid w:val="000C6824"/>
    <w:rsid w:val="000D02EE"/>
    <w:rsid w:val="000D12B3"/>
    <w:rsid w:val="000D4CAC"/>
    <w:rsid w:val="000D5171"/>
    <w:rsid w:val="000D5183"/>
    <w:rsid w:val="000D55B8"/>
    <w:rsid w:val="000D5B47"/>
    <w:rsid w:val="000D6C5A"/>
    <w:rsid w:val="000D6C84"/>
    <w:rsid w:val="000D7898"/>
    <w:rsid w:val="000E0474"/>
    <w:rsid w:val="000E5F6F"/>
    <w:rsid w:val="000E7B7C"/>
    <w:rsid w:val="0010547C"/>
    <w:rsid w:val="00107D57"/>
    <w:rsid w:val="00114173"/>
    <w:rsid w:val="0011472F"/>
    <w:rsid w:val="0011499E"/>
    <w:rsid w:val="00114BB4"/>
    <w:rsid w:val="0011607E"/>
    <w:rsid w:val="001170FB"/>
    <w:rsid w:val="00120066"/>
    <w:rsid w:val="00121D51"/>
    <w:rsid w:val="00122ABD"/>
    <w:rsid w:val="001239D8"/>
    <w:rsid w:val="0012656C"/>
    <w:rsid w:val="00126B8F"/>
    <w:rsid w:val="001375E5"/>
    <w:rsid w:val="0014168E"/>
    <w:rsid w:val="001508BE"/>
    <w:rsid w:val="00155E5F"/>
    <w:rsid w:val="0015674B"/>
    <w:rsid w:val="001568EC"/>
    <w:rsid w:val="00161BAE"/>
    <w:rsid w:val="00165BA6"/>
    <w:rsid w:val="001669EB"/>
    <w:rsid w:val="001674EF"/>
    <w:rsid w:val="00176C2B"/>
    <w:rsid w:val="001778F6"/>
    <w:rsid w:val="0017798D"/>
    <w:rsid w:val="00177B48"/>
    <w:rsid w:val="00177FAD"/>
    <w:rsid w:val="00187349"/>
    <w:rsid w:val="00187AFE"/>
    <w:rsid w:val="00190230"/>
    <w:rsid w:val="00190FD6"/>
    <w:rsid w:val="001938DE"/>
    <w:rsid w:val="00196112"/>
    <w:rsid w:val="0019681F"/>
    <w:rsid w:val="001A45FF"/>
    <w:rsid w:val="001A467D"/>
    <w:rsid w:val="001A74DC"/>
    <w:rsid w:val="001B0E86"/>
    <w:rsid w:val="001B20F8"/>
    <w:rsid w:val="001B2A86"/>
    <w:rsid w:val="001B2F8F"/>
    <w:rsid w:val="001B3898"/>
    <w:rsid w:val="001B5D64"/>
    <w:rsid w:val="001B6B16"/>
    <w:rsid w:val="001B7340"/>
    <w:rsid w:val="001C02A7"/>
    <w:rsid w:val="001C25C9"/>
    <w:rsid w:val="001C7643"/>
    <w:rsid w:val="001D1171"/>
    <w:rsid w:val="001D1D38"/>
    <w:rsid w:val="001D23E5"/>
    <w:rsid w:val="001D5BC5"/>
    <w:rsid w:val="001D6DAC"/>
    <w:rsid w:val="001E31B7"/>
    <w:rsid w:val="001F0BEB"/>
    <w:rsid w:val="001F0BF8"/>
    <w:rsid w:val="001F135E"/>
    <w:rsid w:val="001F2F5D"/>
    <w:rsid w:val="001F2FE7"/>
    <w:rsid w:val="001F378E"/>
    <w:rsid w:val="001F5BD2"/>
    <w:rsid w:val="002008B0"/>
    <w:rsid w:val="00202802"/>
    <w:rsid w:val="00203345"/>
    <w:rsid w:val="00205582"/>
    <w:rsid w:val="0020781E"/>
    <w:rsid w:val="0021303C"/>
    <w:rsid w:val="00213DA5"/>
    <w:rsid w:val="0021414A"/>
    <w:rsid w:val="00214E94"/>
    <w:rsid w:val="00215F57"/>
    <w:rsid w:val="0021742A"/>
    <w:rsid w:val="00220556"/>
    <w:rsid w:val="00220984"/>
    <w:rsid w:val="002216CB"/>
    <w:rsid w:val="00223883"/>
    <w:rsid w:val="00224475"/>
    <w:rsid w:val="002270FD"/>
    <w:rsid w:val="00231289"/>
    <w:rsid w:val="0023373A"/>
    <w:rsid w:val="00234E88"/>
    <w:rsid w:val="002363EA"/>
    <w:rsid w:val="00236446"/>
    <w:rsid w:val="0023653C"/>
    <w:rsid w:val="00237E43"/>
    <w:rsid w:val="00240EED"/>
    <w:rsid w:val="00242A39"/>
    <w:rsid w:val="00242CCE"/>
    <w:rsid w:val="00246674"/>
    <w:rsid w:val="00251F9A"/>
    <w:rsid w:val="00253D88"/>
    <w:rsid w:val="002564C9"/>
    <w:rsid w:val="00263D9A"/>
    <w:rsid w:val="00265C54"/>
    <w:rsid w:val="002662A5"/>
    <w:rsid w:val="00270E97"/>
    <w:rsid w:val="002717F2"/>
    <w:rsid w:val="00271A08"/>
    <w:rsid w:val="00274360"/>
    <w:rsid w:val="00274BEF"/>
    <w:rsid w:val="00277E52"/>
    <w:rsid w:val="002811F4"/>
    <w:rsid w:val="00285EE2"/>
    <w:rsid w:val="00285FEA"/>
    <w:rsid w:val="00286691"/>
    <w:rsid w:val="00292CDA"/>
    <w:rsid w:val="002959C4"/>
    <w:rsid w:val="002A074C"/>
    <w:rsid w:val="002A6663"/>
    <w:rsid w:val="002A6D4F"/>
    <w:rsid w:val="002A7D45"/>
    <w:rsid w:val="002B1209"/>
    <w:rsid w:val="002B1862"/>
    <w:rsid w:val="002B1E71"/>
    <w:rsid w:val="002B2BAD"/>
    <w:rsid w:val="002B3931"/>
    <w:rsid w:val="002B5D4A"/>
    <w:rsid w:val="002C07CF"/>
    <w:rsid w:val="002C3E8F"/>
    <w:rsid w:val="002C6723"/>
    <w:rsid w:val="002C6B07"/>
    <w:rsid w:val="002C77BD"/>
    <w:rsid w:val="002D2AFD"/>
    <w:rsid w:val="002D36F9"/>
    <w:rsid w:val="002E189B"/>
    <w:rsid w:val="002E366A"/>
    <w:rsid w:val="002E5ADA"/>
    <w:rsid w:val="002F1E6A"/>
    <w:rsid w:val="002F6752"/>
    <w:rsid w:val="00300D59"/>
    <w:rsid w:val="00300D60"/>
    <w:rsid w:val="00301F85"/>
    <w:rsid w:val="00304A19"/>
    <w:rsid w:val="0030532B"/>
    <w:rsid w:val="00305888"/>
    <w:rsid w:val="00306521"/>
    <w:rsid w:val="00310531"/>
    <w:rsid w:val="003122FE"/>
    <w:rsid w:val="00314408"/>
    <w:rsid w:val="00314BF6"/>
    <w:rsid w:val="00317F82"/>
    <w:rsid w:val="00320E74"/>
    <w:rsid w:val="003220E4"/>
    <w:rsid w:val="00325EDB"/>
    <w:rsid w:val="0033662C"/>
    <w:rsid w:val="0033695A"/>
    <w:rsid w:val="00337286"/>
    <w:rsid w:val="0033776F"/>
    <w:rsid w:val="00340AB4"/>
    <w:rsid w:val="00343F87"/>
    <w:rsid w:val="003461DB"/>
    <w:rsid w:val="0035116D"/>
    <w:rsid w:val="00353601"/>
    <w:rsid w:val="003560DD"/>
    <w:rsid w:val="003562F6"/>
    <w:rsid w:val="003563FF"/>
    <w:rsid w:val="003566F2"/>
    <w:rsid w:val="00360B9C"/>
    <w:rsid w:val="0036525E"/>
    <w:rsid w:val="00367BE8"/>
    <w:rsid w:val="00371436"/>
    <w:rsid w:val="00375F8D"/>
    <w:rsid w:val="0037778E"/>
    <w:rsid w:val="00385DFC"/>
    <w:rsid w:val="003876E0"/>
    <w:rsid w:val="003A0308"/>
    <w:rsid w:val="003A4E6E"/>
    <w:rsid w:val="003A7556"/>
    <w:rsid w:val="003C192F"/>
    <w:rsid w:val="003D3165"/>
    <w:rsid w:val="003F22A7"/>
    <w:rsid w:val="003F3757"/>
    <w:rsid w:val="003F4E83"/>
    <w:rsid w:val="003F7F67"/>
    <w:rsid w:val="004003EF"/>
    <w:rsid w:val="00402BC4"/>
    <w:rsid w:val="00403A4A"/>
    <w:rsid w:val="00404771"/>
    <w:rsid w:val="00404B5A"/>
    <w:rsid w:val="00411D8C"/>
    <w:rsid w:val="00412BA6"/>
    <w:rsid w:val="00412FBC"/>
    <w:rsid w:val="0041487E"/>
    <w:rsid w:val="0041633F"/>
    <w:rsid w:val="00422121"/>
    <w:rsid w:val="00424015"/>
    <w:rsid w:val="0042620F"/>
    <w:rsid w:val="00427FC4"/>
    <w:rsid w:val="004303AD"/>
    <w:rsid w:val="00430C77"/>
    <w:rsid w:val="0043353E"/>
    <w:rsid w:val="00436BD3"/>
    <w:rsid w:val="00440AF1"/>
    <w:rsid w:val="004435D9"/>
    <w:rsid w:val="00443DF5"/>
    <w:rsid w:val="00446765"/>
    <w:rsid w:val="004502D8"/>
    <w:rsid w:val="00455373"/>
    <w:rsid w:val="0046101E"/>
    <w:rsid w:val="00463A10"/>
    <w:rsid w:val="00464232"/>
    <w:rsid w:val="00467FEE"/>
    <w:rsid w:val="0047532D"/>
    <w:rsid w:val="00475384"/>
    <w:rsid w:val="004757E1"/>
    <w:rsid w:val="00476B42"/>
    <w:rsid w:val="00476F31"/>
    <w:rsid w:val="00477FE1"/>
    <w:rsid w:val="00482B73"/>
    <w:rsid w:val="004844AD"/>
    <w:rsid w:val="0048680E"/>
    <w:rsid w:val="004944BB"/>
    <w:rsid w:val="00496F2D"/>
    <w:rsid w:val="004A11E4"/>
    <w:rsid w:val="004A13A5"/>
    <w:rsid w:val="004A4BC3"/>
    <w:rsid w:val="004B0E13"/>
    <w:rsid w:val="004B319A"/>
    <w:rsid w:val="004B32C7"/>
    <w:rsid w:val="004B4FA2"/>
    <w:rsid w:val="004B5E0D"/>
    <w:rsid w:val="004B669F"/>
    <w:rsid w:val="004B6FC1"/>
    <w:rsid w:val="004B7DD9"/>
    <w:rsid w:val="004C0EE0"/>
    <w:rsid w:val="004C15CC"/>
    <w:rsid w:val="004C1F90"/>
    <w:rsid w:val="004C404C"/>
    <w:rsid w:val="004C6FED"/>
    <w:rsid w:val="004D0D35"/>
    <w:rsid w:val="004D45A0"/>
    <w:rsid w:val="004D55B7"/>
    <w:rsid w:val="004D7345"/>
    <w:rsid w:val="004D741A"/>
    <w:rsid w:val="004E269E"/>
    <w:rsid w:val="004E26B6"/>
    <w:rsid w:val="004E5C7C"/>
    <w:rsid w:val="004E6EC9"/>
    <w:rsid w:val="004F021B"/>
    <w:rsid w:val="004F4510"/>
    <w:rsid w:val="004F76C7"/>
    <w:rsid w:val="00502324"/>
    <w:rsid w:val="00507A63"/>
    <w:rsid w:val="0051536F"/>
    <w:rsid w:val="00520B18"/>
    <w:rsid w:val="005318E7"/>
    <w:rsid w:val="00531A67"/>
    <w:rsid w:val="005354A8"/>
    <w:rsid w:val="00537B5B"/>
    <w:rsid w:val="00541227"/>
    <w:rsid w:val="00542B75"/>
    <w:rsid w:val="00545590"/>
    <w:rsid w:val="00546152"/>
    <w:rsid w:val="00547FFE"/>
    <w:rsid w:val="00550B07"/>
    <w:rsid w:val="00555590"/>
    <w:rsid w:val="00570DC9"/>
    <w:rsid w:val="00572E45"/>
    <w:rsid w:val="00573948"/>
    <w:rsid w:val="00573E60"/>
    <w:rsid w:val="0057448B"/>
    <w:rsid w:val="00574641"/>
    <w:rsid w:val="00574F46"/>
    <w:rsid w:val="00575A11"/>
    <w:rsid w:val="00580177"/>
    <w:rsid w:val="0058075F"/>
    <w:rsid w:val="00581362"/>
    <w:rsid w:val="00581EBC"/>
    <w:rsid w:val="005820CF"/>
    <w:rsid w:val="005846A0"/>
    <w:rsid w:val="0058586C"/>
    <w:rsid w:val="00586C80"/>
    <w:rsid w:val="00590BD1"/>
    <w:rsid w:val="005916BC"/>
    <w:rsid w:val="00594500"/>
    <w:rsid w:val="00594D71"/>
    <w:rsid w:val="005A00E1"/>
    <w:rsid w:val="005A084C"/>
    <w:rsid w:val="005A1A2F"/>
    <w:rsid w:val="005A2AC6"/>
    <w:rsid w:val="005A38A1"/>
    <w:rsid w:val="005A6F39"/>
    <w:rsid w:val="005B2E5F"/>
    <w:rsid w:val="005B5FB7"/>
    <w:rsid w:val="005B77B5"/>
    <w:rsid w:val="005C1827"/>
    <w:rsid w:val="005D57DD"/>
    <w:rsid w:val="005D5CC8"/>
    <w:rsid w:val="005D681C"/>
    <w:rsid w:val="005D72CC"/>
    <w:rsid w:val="005D77C4"/>
    <w:rsid w:val="005E039B"/>
    <w:rsid w:val="005E1AB3"/>
    <w:rsid w:val="005E236F"/>
    <w:rsid w:val="005E3FAD"/>
    <w:rsid w:val="005E613D"/>
    <w:rsid w:val="005E76E5"/>
    <w:rsid w:val="005E7C0D"/>
    <w:rsid w:val="005E7FEF"/>
    <w:rsid w:val="005F53B2"/>
    <w:rsid w:val="0060060E"/>
    <w:rsid w:val="006014D9"/>
    <w:rsid w:val="0060300C"/>
    <w:rsid w:val="00604B3C"/>
    <w:rsid w:val="00606819"/>
    <w:rsid w:val="00610213"/>
    <w:rsid w:val="006111DA"/>
    <w:rsid w:val="00611FFA"/>
    <w:rsid w:val="00613E42"/>
    <w:rsid w:val="006140BC"/>
    <w:rsid w:val="00614E4B"/>
    <w:rsid w:val="006165B4"/>
    <w:rsid w:val="006277E9"/>
    <w:rsid w:val="00627F8B"/>
    <w:rsid w:val="006330CE"/>
    <w:rsid w:val="006349D8"/>
    <w:rsid w:val="00636471"/>
    <w:rsid w:val="0063705D"/>
    <w:rsid w:val="00637617"/>
    <w:rsid w:val="00641DEE"/>
    <w:rsid w:val="00641FFC"/>
    <w:rsid w:val="00642E07"/>
    <w:rsid w:val="00643F0F"/>
    <w:rsid w:val="006454A2"/>
    <w:rsid w:val="00647178"/>
    <w:rsid w:val="00650F38"/>
    <w:rsid w:val="00653B54"/>
    <w:rsid w:val="00654E68"/>
    <w:rsid w:val="00656702"/>
    <w:rsid w:val="00657F2A"/>
    <w:rsid w:val="00662199"/>
    <w:rsid w:val="006627E6"/>
    <w:rsid w:val="00666413"/>
    <w:rsid w:val="006669B9"/>
    <w:rsid w:val="00666A79"/>
    <w:rsid w:val="00672B2C"/>
    <w:rsid w:val="006749FE"/>
    <w:rsid w:val="006821CE"/>
    <w:rsid w:val="00685F6F"/>
    <w:rsid w:val="00686A73"/>
    <w:rsid w:val="006934A4"/>
    <w:rsid w:val="00697494"/>
    <w:rsid w:val="00697F63"/>
    <w:rsid w:val="006A1150"/>
    <w:rsid w:val="006B13AE"/>
    <w:rsid w:val="006B2547"/>
    <w:rsid w:val="006B3748"/>
    <w:rsid w:val="006C1548"/>
    <w:rsid w:val="006C1F84"/>
    <w:rsid w:val="006C2427"/>
    <w:rsid w:val="006C3D1F"/>
    <w:rsid w:val="006C4806"/>
    <w:rsid w:val="006D3CFA"/>
    <w:rsid w:val="006D460D"/>
    <w:rsid w:val="006E2D31"/>
    <w:rsid w:val="006E3065"/>
    <w:rsid w:val="006E3AE3"/>
    <w:rsid w:val="006E5321"/>
    <w:rsid w:val="006F576A"/>
    <w:rsid w:val="006F7F82"/>
    <w:rsid w:val="007004C9"/>
    <w:rsid w:val="00702BB4"/>
    <w:rsid w:val="007075B5"/>
    <w:rsid w:val="00710AB5"/>
    <w:rsid w:val="00712048"/>
    <w:rsid w:val="00715875"/>
    <w:rsid w:val="007165F0"/>
    <w:rsid w:val="007168D3"/>
    <w:rsid w:val="0071784C"/>
    <w:rsid w:val="00732F76"/>
    <w:rsid w:val="00733828"/>
    <w:rsid w:val="00736A9F"/>
    <w:rsid w:val="00745301"/>
    <w:rsid w:val="00746A64"/>
    <w:rsid w:val="00747ACE"/>
    <w:rsid w:val="007542F7"/>
    <w:rsid w:val="00754CAD"/>
    <w:rsid w:val="00754E9B"/>
    <w:rsid w:val="007608F8"/>
    <w:rsid w:val="00762C8E"/>
    <w:rsid w:val="00766759"/>
    <w:rsid w:val="007669E7"/>
    <w:rsid w:val="0077186B"/>
    <w:rsid w:val="00772335"/>
    <w:rsid w:val="00774482"/>
    <w:rsid w:val="007752C0"/>
    <w:rsid w:val="0078071C"/>
    <w:rsid w:val="007816F2"/>
    <w:rsid w:val="0078177B"/>
    <w:rsid w:val="007846D9"/>
    <w:rsid w:val="00784FA7"/>
    <w:rsid w:val="007853A5"/>
    <w:rsid w:val="007933F0"/>
    <w:rsid w:val="00795F11"/>
    <w:rsid w:val="00796FDB"/>
    <w:rsid w:val="007A013B"/>
    <w:rsid w:val="007A15FE"/>
    <w:rsid w:val="007A287F"/>
    <w:rsid w:val="007A6369"/>
    <w:rsid w:val="007A71D4"/>
    <w:rsid w:val="007A792D"/>
    <w:rsid w:val="007B1655"/>
    <w:rsid w:val="007B29DC"/>
    <w:rsid w:val="007B5F74"/>
    <w:rsid w:val="007C023F"/>
    <w:rsid w:val="007C0CB5"/>
    <w:rsid w:val="007C3350"/>
    <w:rsid w:val="007C3864"/>
    <w:rsid w:val="007C386F"/>
    <w:rsid w:val="007C6385"/>
    <w:rsid w:val="007C65F4"/>
    <w:rsid w:val="007C7BC1"/>
    <w:rsid w:val="007D0C1E"/>
    <w:rsid w:val="007D29DC"/>
    <w:rsid w:val="007D3339"/>
    <w:rsid w:val="007D4D50"/>
    <w:rsid w:val="007D593F"/>
    <w:rsid w:val="007D7139"/>
    <w:rsid w:val="007E70AD"/>
    <w:rsid w:val="007F4140"/>
    <w:rsid w:val="007F6A11"/>
    <w:rsid w:val="00804C6B"/>
    <w:rsid w:val="0080544D"/>
    <w:rsid w:val="00810DC5"/>
    <w:rsid w:val="00811F70"/>
    <w:rsid w:val="008147CA"/>
    <w:rsid w:val="00814FC3"/>
    <w:rsid w:val="008173BF"/>
    <w:rsid w:val="00821CE4"/>
    <w:rsid w:val="00821FBC"/>
    <w:rsid w:val="008269A9"/>
    <w:rsid w:val="00831964"/>
    <w:rsid w:val="00832B16"/>
    <w:rsid w:val="00834A13"/>
    <w:rsid w:val="0083601E"/>
    <w:rsid w:val="008402D0"/>
    <w:rsid w:val="00843DDA"/>
    <w:rsid w:val="008440A2"/>
    <w:rsid w:val="00844813"/>
    <w:rsid w:val="0084565B"/>
    <w:rsid w:val="0084589E"/>
    <w:rsid w:val="00845BB8"/>
    <w:rsid w:val="00847D09"/>
    <w:rsid w:val="00850253"/>
    <w:rsid w:val="00851B04"/>
    <w:rsid w:val="00853237"/>
    <w:rsid w:val="00856A97"/>
    <w:rsid w:val="0085703B"/>
    <w:rsid w:val="00865283"/>
    <w:rsid w:val="008670A7"/>
    <w:rsid w:val="00867DE7"/>
    <w:rsid w:val="00871F4E"/>
    <w:rsid w:val="00877187"/>
    <w:rsid w:val="00880481"/>
    <w:rsid w:val="008841CD"/>
    <w:rsid w:val="00886951"/>
    <w:rsid w:val="008870CC"/>
    <w:rsid w:val="0089090C"/>
    <w:rsid w:val="008912D3"/>
    <w:rsid w:val="008A176D"/>
    <w:rsid w:val="008A4E5E"/>
    <w:rsid w:val="008A6042"/>
    <w:rsid w:val="008A6368"/>
    <w:rsid w:val="008A7275"/>
    <w:rsid w:val="008B234A"/>
    <w:rsid w:val="008B55F8"/>
    <w:rsid w:val="008B5963"/>
    <w:rsid w:val="008B5D53"/>
    <w:rsid w:val="008B5E82"/>
    <w:rsid w:val="008B6CE5"/>
    <w:rsid w:val="008C0E0F"/>
    <w:rsid w:val="008C153D"/>
    <w:rsid w:val="008C2F62"/>
    <w:rsid w:val="008C301E"/>
    <w:rsid w:val="008C344E"/>
    <w:rsid w:val="008D47F5"/>
    <w:rsid w:val="008D5AC8"/>
    <w:rsid w:val="008D610C"/>
    <w:rsid w:val="008D697D"/>
    <w:rsid w:val="008E34E1"/>
    <w:rsid w:val="008E43CD"/>
    <w:rsid w:val="008F30D8"/>
    <w:rsid w:val="008F4F38"/>
    <w:rsid w:val="0090059A"/>
    <w:rsid w:val="00904B1B"/>
    <w:rsid w:val="00906E12"/>
    <w:rsid w:val="00907EF7"/>
    <w:rsid w:val="00907F57"/>
    <w:rsid w:val="0091040F"/>
    <w:rsid w:val="009124B0"/>
    <w:rsid w:val="00912B6E"/>
    <w:rsid w:val="00914D58"/>
    <w:rsid w:val="0091517C"/>
    <w:rsid w:val="00917A92"/>
    <w:rsid w:val="00924F91"/>
    <w:rsid w:val="00927ECB"/>
    <w:rsid w:val="009342E8"/>
    <w:rsid w:val="00935A84"/>
    <w:rsid w:val="009369BC"/>
    <w:rsid w:val="009517E1"/>
    <w:rsid w:val="009534E1"/>
    <w:rsid w:val="00955EB3"/>
    <w:rsid w:val="00957E1C"/>
    <w:rsid w:val="00964A10"/>
    <w:rsid w:val="00970F8A"/>
    <w:rsid w:val="00971CD5"/>
    <w:rsid w:val="00971DFF"/>
    <w:rsid w:val="00974BE8"/>
    <w:rsid w:val="00975451"/>
    <w:rsid w:val="00975E20"/>
    <w:rsid w:val="0097721E"/>
    <w:rsid w:val="00980B21"/>
    <w:rsid w:val="00987076"/>
    <w:rsid w:val="00991879"/>
    <w:rsid w:val="00991EB5"/>
    <w:rsid w:val="009945FC"/>
    <w:rsid w:val="00994CB4"/>
    <w:rsid w:val="0099513A"/>
    <w:rsid w:val="0099798A"/>
    <w:rsid w:val="009A5A2C"/>
    <w:rsid w:val="009A7175"/>
    <w:rsid w:val="009A7305"/>
    <w:rsid w:val="009A7310"/>
    <w:rsid w:val="009B0778"/>
    <w:rsid w:val="009B28E6"/>
    <w:rsid w:val="009C04EE"/>
    <w:rsid w:val="009C215E"/>
    <w:rsid w:val="009C229E"/>
    <w:rsid w:val="009C5459"/>
    <w:rsid w:val="009D036F"/>
    <w:rsid w:val="009D2FC3"/>
    <w:rsid w:val="009D35A1"/>
    <w:rsid w:val="009D3B59"/>
    <w:rsid w:val="009E0AFC"/>
    <w:rsid w:val="009E1E37"/>
    <w:rsid w:val="009E2A60"/>
    <w:rsid w:val="009F5CAB"/>
    <w:rsid w:val="009F7402"/>
    <w:rsid w:val="00A00060"/>
    <w:rsid w:val="00A02689"/>
    <w:rsid w:val="00A05086"/>
    <w:rsid w:val="00A05240"/>
    <w:rsid w:val="00A17416"/>
    <w:rsid w:val="00A175BA"/>
    <w:rsid w:val="00A255C0"/>
    <w:rsid w:val="00A263CC"/>
    <w:rsid w:val="00A2684E"/>
    <w:rsid w:val="00A26FA7"/>
    <w:rsid w:val="00A369C2"/>
    <w:rsid w:val="00A42897"/>
    <w:rsid w:val="00A53B8C"/>
    <w:rsid w:val="00A54DC9"/>
    <w:rsid w:val="00A54F02"/>
    <w:rsid w:val="00A55F36"/>
    <w:rsid w:val="00A577E8"/>
    <w:rsid w:val="00A61D79"/>
    <w:rsid w:val="00A6506A"/>
    <w:rsid w:val="00A671A4"/>
    <w:rsid w:val="00A7154D"/>
    <w:rsid w:val="00A71577"/>
    <w:rsid w:val="00A71FE3"/>
    <w:rsid w:val="00A72CAE"/>
    <w:rsid w:val="00A75F7C"/>
    <w:rsid w:val="00A765E1"/>
    <w:rsid w:val="00A801A5"/>
    <w:rsid w:val="00A84908"/>
    <w:rsid w:val="00A85355"/>
    <w:rsid w:val="00A86CE6"/>
    <w:rsid w:val="00A92978"/>
    <w:rsid w:val="00A93519"/>
    <w:rsid w:val="00A97B91"/>
    <w:rsid w:val="00AA03CF"/>
    <w:rsid w:val="00AA0403"/>
    <w:rsid w:val="00AA055B"/>
    <w:rsid w:val="00AA0641"/>
    <w:rsid w:val="00AA1494"/>
    <w:rsid w:val="00AA2A91"/>
    <w:rsid w:val="00AA6B26"/>
    <w:rsid w:val="00AB00C9"/>
    <w:rsid w:val="00AB0551"/>
    <w:rsid w:val="00AB272D"/>
    <w:rsid w:val="00AB2B00"/>
    <w:rsid w:val="00AC0CA4"/>
    <w:rsid w:val="00AC2907"/>
    <w:rsid w:val="00AC4FBE"/>
    <w:rsid w:val="00AC6467"/>
    <w:rsid w:val="00AD052C"/>
    <w:rsid w:val="00AD1AC1"/>
    <w:rsid w:val="00AD47F2"/>
    <w:rsid w:val="00AD4CD9"/>
    <w:rsid w:val="00AD5C47"/>
    <w:rsid w:val="00AE2252"/>
    <w:rsid w:val="00AE4318"/>
    <w:rsid w:val="00AF2ED5"/>
    <w:rsid w:val="00AF3221"/>
    <w:rsid w:val="00AF48A8"/>
    <w:rsid w:val="00AF4ED4"/>
    <w:rsid w:val="00AF5552"/>
    <w:rsid w:val="00AF5ED9"/>
    <w:rsid w:val="00B03BC5"/>
    <w:rsid w:val="00B10D3D"/>
    <w:rsid w:val="00B10FF8"/>
    <w:rsid w:val="00B11A7B"/>
    <w:rsid w:val="00B17429"/>
    <w:rsid w:val="00B232CE"/>
    <w:rsid w:val="00B235A2"/>
    <w:rsid w:val="00B24160"/>
    <w:rsid w:val="00B2419B"/>
    <w:rsid w:val="00B26CD9"/>
    <w:rsid w:val="00B40CED"/>
    <w:rsid w:val="00B41B17"/>
    <w:rsid w:val="00B448C4"/>
    <w:rsid w:val="00B45164"/>
    <w:rsid w:val="00B45EBA"/>
    <w:rsid w:val="00B468AE"/>
    <w:rsid w:val="00B54169"/>
    <w:rsid w:val="00B54CDA"/>
    <w:rsid w:val="00B54E46"/>
    <w:rsid w:val="00B553EC"/>
    <w:rsid w:val="00B55785"/>
    <w:rsid w:val="00B5627A"/>
    <w:rsid w:val="00B56943"/>
    <w:rsid w:val="00B57745"/>
    <w:rsid w:val="00B60F3C"/>
    <w:rsid w:val="00B61EE8"/>
    <w:rsid w:val="00B64933"/>
    <w:rsid w:val="00B6514B"/>
    <w:rsid w:val="00B67D3C"/>
    <w:rsid w:val="00B71F18"/>
    <w:rsid w:val="00B72566"/>
    <w:rsid w:val="00B72835"/>
    <w:rsid w:val="00B7450B"/>
    <w:rsid w:val="00B76F79"/>
    <w:rsid w:val="00B80814"/>
    <w:rsid w:val="00B8335A"/>
    <w:rsid w:val="00B84367"/>
    <w:rsid w:val="00B8487D"/>
    <w:rsid w:val="00B87D28"/>
    <w:rsid w:val="00B9239B"/>
    <w:rsid w:val="00B94EA5"/>
    <w:rsid w:val="00B95063"/>
    <w:rsid w:val="00B97232"/>
    <w:rsid w:val="00BA0D5F"/>
    <w:rsid w:val="00BA2123"/>
    <w:rsid w:val="00BA5183"/>
    <w:rsid w:val="00BB09E4"/>
    <w:rsid w:val="00BB2F21"/>
    <w:rsid w:val="00BB34CA"/>
    <w:rsid w:val="00BB4A54"/>
    <w:rsid w:val="00BB59F7"/>
    <w:rsid w:val="00BB72D3"/>
    <w:rsid w:val="00BC0B30"/>
    <w:rsid w:val="00BC1CC0"/>
    <w:rsid w:val="00BC2758"/>
    <w:rsid w:val="00BC721C"/>
    <w:rsid w:val="00BD0086"/>
    <w:rsid w:val="00BD0AB0"/>
    <w:rsid w:val="00BE03B0"/>
    <w:rsid w:val="00BE317E"/>
    <w:rsid w:val="00BE60C9"/>
    <w:rsid w:val="00BF05B6"/>
    <w:rsid w:val="00BF0960"/>
    <w:rsid w:val="00BF1A93"/>
    <w:rsid w:val="00BF2929"/>
    <w:rsid w:val="00BF4982"/>
    <w:rsid w:val="00C0367A"/>
    <w:rsid w:val="00C04B74"/>
    <w:rsid w:val="00C06552"/>
    <w:rsid w:val="00C07467"/>
    <w:rsid w:val="00C1119D"/>
    <w:rsid w:val="00C11529"/>
    <w:rsid w:val="00C1509C"/>
    <w:rsid w:val="00C17FFD"/>
    <w:rsid w:val="00C20C8A"/>
    <w:rsid w:val="00C210F8"/>
    <w:rsid w:val="00C22560"/>
    <w:rsid w:val="00C30DE0"/>
    <w:rsid w:val="00C3106E"/>
    <w:rsid w:val="00C31AFF"/>
    <w:rsid w:val="00C33296"/>
    <w:rsid w:val="00C3600B"/>
    <w:rsid w:val="00C378AC"/>
    <w:rsid w:val="00C4115F"/>
    <w:rsid w:val="00C41189"/>
    <w:rsid w:val="00C429DB"/>
    <w:rsid w:val="00C45369"/>
    <w:rsid w:val="00C45759"/>
    <w:rsid w:val="00C5260D"/>
    <w:rsid w:val="00C52719"/>
    <w:rsid w:val="00C56376"/>
    <w:rsid w:val="00C61723"/>
    <w:rsid w:val="00C62D73"/>
    <w:rsid w:val="00C65813"/>
    <w:rsid w:val="00C67775"/>
    <w:rsid w:val="00C71964"/>
    <w:rsid w:val="00C7215A"/>
    <w:rsid w:val="00C74597"/>
    <w:rsid w:val="00C771FB"/>
    <w:rsid w:val="00C8207D"/>
    <w:rsid w:val="00C83478"/>
    <w:rsid w:val="00C866C1"/>
    <w:rsid w:val="00C970E7"/>
    <w:rsid w:val="00CA0A33"/>
    <w:rsid w:val="00CA2599"/>
    <w:rsid w:val="00CA3A02"/>
    <w:rsid w:val="00CA6D67"/>
    <w:rsid w:val="00CA7AAA"/>
    <w:rsid w:val="00CA7C11"/>
    <w:rsid w:val="00CC01DC"/>
    <w:rsid w:val="00CC03D2"/>
    <w:rsid w:val="00CC0B19"/>
    <w:rsid w:val="00CC0C63"/>
    <w:rsid w:val="00CC391E"/>
    <w:rsid w:val="00CC3DF9"/>
    <w:rsid w:val="00CC45EE"/>
    <w:rsid w:val="00CC4FE4"/>
    <w:rsid w:val="00CC7928"/>
    <w:rsid w:val="00CD0C2C"/>
    <w:rsid w:val="00CD5CA6"/>
    <w:rsid w:val="00CE067C"/>
    <w:rsid w:val="00CE0D37"/>
    <w:rsid w:val="00CE2617"/>
    <w:rsid w:val="00CE2AA3"/>
    <w:rsid w:val="00CE7FA8"/>
    <w:rsid w:val="00CF0E11"/>
    <w:rsid w:val="00CF4B64"/>
    <w:rsid w:val="00CF5D53"/>
    <w:rsid w:val="00D0503A"/>
    <w:rsid w:val="00D050CF"/>
    <w:rsid w:val="00D05E1E"/>
    <w:rsid w:val="00D153F6"/>
    <w:rsid w:val="00D20048"/>
    <w:rsid w:val="00D2036C"/>
    <w:rsid w:val="00D2052D"/>
    <w:rsid w:val="00D2111A"/>
    <w:rsid w:val="00D234B0"/>
    <w:rsid w:val="00D234D3"/>
    <w:rsid w:val="00D26524"/>
    <w:rsid w:val="00D266B0"/>
    <w:rsid w:val="00D26D05"/>
    <w:rsid w:val="00D30759"/>
    <w:rsid w:val="00D3351C"/>
    <w:rsid w:val="00D37253"/>
    <w:rsid w:val="00D44545"/>
    <w:rsid w:val="00D46D25"/>
    <w:rsid w:val="00D52D21"/>
    <w:rsid w:val="00D573AD"/>
    <w:rsid w:val="00D57BE9"/>
    <w:rsid w:val="00D57CEB"/>
    <w:rsid w:val="00D613BB"/>
    <w:rsid w:val="00D61BE4"/>
    <w:rsid w:val="00D61DB8"/>
    <w:rsid w:val="00D622F8"/>
    <w:rsid w:val="00D63600"/>
    <w:rsid w:val="00D6466B"/>
    <w:rsid w:val="00D669EC"/>
    <w:rsid w:val="00D66B5E"/>
    <w:rsid w:val="00D7152F"/>
    <w:rsid w:val="00D75054"/>
    <w:rsid w:val="00D83415"/>
    <w:rsid w:val="00D83ED9"/>
    <w:rsid w:val="00D85F20"/>
    <w:rsid w:val="00D90A99"/>
    <w:rsid w:val="00D9229D"/>
    <w:rsid w:val="00D931B1"/>
    <w:rsid w:val="00D96BD1"/>
    <w:rsid w:val="00DA06FA"/>
    <w:rsid w:val="00DA0953"/>
    <w:rsid w:val="00DA75C6"/>
    <w:rsid w:val="00DA7965"/>
    <w:rsid w:val="00DB2FEE"/>
    <w:rsid w:val="00DB4844"/>
    <w:rsid w:val="00DC23A3"/>
    <w:rsid w:val="00DD0215"/>
    <w:rsid w:val="00DD4206"/>
    <w:rsid w:val="00DD6AC3"/>
    <w:rsid w:val="00DD785F"/>
    <w:rsid w:val="00DE0152"/>
    <w:rsid w:val="00DE0884"/>
    <w:rsid w:val="00DE214A"/>
    <w:rsid w:val="00DF1F7A"/>
    <w:rsid w:val="00DF48B1"/>
    <w:rsid w:val="00E00950"/>
    <w:rsid w:val="00E01550"/>
    <w:rsid w:val="00E03BC9"/>
    <w:rsid w:val="00E03FF1"/>
    <w:rsid w:val="00E0407E"/>
    <w:rsid w:val="00E05820"/>
    <w:rsid w:val="00E07C59"/>
    <w:rsid w:val="00E13181"/>
    <w:rsid w:val="00E13493"/>
    <w:rsid w:val="00E14513"/>
    <w:rsid w:val="00E17228"/>
    <w:rsid w:val="00E2035D"/>
    <w:rsid w:val="00E21B71"/>
    <w:rsid w:val="00E234AF"/>
    <w:rsid w:val="00E32AA5"/>
    <w:rsid w:val="00E34E25"/>
    <w:rsid w:val="00E34ECA"/>
    <w:rsid w:val="00E45EE2"/>
    <w:rsid w:val="00E466B7"/>
    <w:rsid w:val="00E4782D"/>
    <w:rsid w:val="00E51961"/>
    <w:rsid w:val="00E54B0C"/>
    <w:rsid w:val="00E57653"/>
    <w:rsid w:val="00E60369"/>
    <w:rsid w:val="00E62082"/>
    <w:rsid w:val="00E703EA"/>
    <w:rsid w:val="00E718C9"/>
    <w:rsid w:val="00E72F95"/>
    <w:rsid w:val="00E74B51"/>
    <w:rsid w:val="00E761FE"/>
    <w:rsid w:val="00E8168D"/>
    <w:rsid w:val="00E81BA8"/>
    <w:rsid w:val="00E82124"/>
    <w:rsid w:val="00E84F14"/>
    <w:rsid w:val="00E92440"/>
    <w:rsid w:val="00E973EF"/>
    <w:rsid w:val="00EA395E"/>
    <w:rsid w:val="00EA4B51"/>
    <w:rsid w:val="00EB4A44"/>
    <w:rsid w:val="00EB59FD"/>
    <w:rsid w:val="00EC064E"/>
    <w:rsid w:val="00EC0CDD"/>
    <w:rsid w:val="00EC1A40"/>
    <w:rsid w:val="00EC1A47"/>
    <w:rsid w:val="00EC6328"/>
    <w:rsid w:val="00EC69DD"/>
    <w:rsid w:val="00EC6AE4"/>
    <w:rsid w:val="00ED030D"/>
    <w:rsid w:val="00ED1C61"/>
    <w:rsid w:val="00ED3AF4"/>
    <w:rsid w:val="00ED73E8"/>
    <w:rsid w:val="00ED7C4E"/>
    <w:rsid w:val="00EE705A"/>
    <w:rsid w:val="00EF23A5"/>
    <w:rsid w:val="00EF3441"/>
    <w:rsid w:val="00EF7B1E"/>
    <w:rsid w:val="00EF7CD9"/>
    <w:rsid w:val="00F00FEB"/>
    <w:rsid w:val="00F04AAA"/>
    <w:rsid w:val="00F0567A"/>
    <w:rsid w:val="00F05FA1"/>
    <w:rsid w:val="00F074C2"/>
    <w:rsid w:val="00F102DA"/>
    <w:rsid w:val="00F10EEE"/>
    <w:rsid w:val="00F12E92"/>
    <w:rsid w:val="00F1379C"/>
    <w:rsid w:val="00F15A16"/>
    <w:rsid w:val="00F17327"/>
    <w:rsid w:val="00F17D45"/>
    <w:rsid w:val="00F2314F"/>
    <w:rsid w:val="00F239E8"/>
    <w:rsid w:val="00F25E2E"/>
    <w:rsid w:val="00F26FE2"/>
    <w:rsid w:val="00F336E8"/>
    <w:rsid w:val="00F40977"/>
    <w:rsid w:val="00F40D3D"/>
    <w:rsid w:val="00F42977"/>
    <w:rsid w:val="00F44B6B"/>
    <w:rsid w:val="00F44C26"/>
    <w:rsid w:val="00F4503F"/>
    <w:rsid w:val="00F5113F"/>
    <w:rsid w:val="00F51806"/>
    <w:rsid w:val="00F51A95"/>
    <w:rsid w:val="00F54DB3"/>
    <w:rsid w:val="00F63CBF"/>
    <w:rsid w:val="00F64B81"/>
    <w:rsid w:val="00F65847"/>
    <w:rsid w:val="00F659D7"/>
    <w:rsid w:val="00F65CFC"/>
    <w:rsid w:val="00F662D1"/>
    <w:rsid w:val="00F66B5C"/>
    <w:rsid w:val="00F678ED"/>
    <w:rsid w:val="00F71F51"/>
    <w:rsid w:val="00F739DD"/>
    <w:rsid w:val="00F74422"/>
    <w:rsid w:val="00F750CF"/>
    <w:rsid w:val="00F76223"/>
    <w:rsid w:val="00F775CC"/>
    <w:rsid w:val="00F778AA"/>
    <w:rsid w:val="00F816BA"/>
    <w:rsid w:val="00F846F7"/>
    <w:rsid w:val="00F85344"/>
    <w:rsid w:val="00F937C4"/>
    <w:rsid w:val="00FA638C"/>
    <w:rsid w:val="00FA7E56"/>
    <w:rsid w:val="00FB0392"/>
    <w:rsid w:val="00FB4079"/>
    <w:rsid w:val="00FB4B8C"/>
    <w:rsid w:val="00FC056C"/>
    <w:rsid w:val="00FC1CEB"/>
    <w:rsid w:val="00FC2026"/>
    <w:rsid w:val="00FC42AF"/>
    <w:rsid w:val="00FC4456"/>
    <w:rsid w:val="00FC4EB6"/>
    <w:rsid w:val="00FC608F"/>
    <w:rsid w:val="00FD0685"/>
    <w:rsid w:val="00FD11EE"/>
    <w:rsid w:val="00FD2463"/>
    <w:rsid w:val="00FD49C4"/>
    <w:rsid w:val="00FD5FD5"/>
    <w:rsid w:val="00FD686A"/>
    <w:rsid w:val="00FE0EB5"/>
    <w:rsid w:val="00FE12B5"/>
    <w:rsid w:val="00FE2B60"/>
    <w:rsid w:val="00FE382A"/>
    <w:rsid w:val="00FE40BD"/>
    <w:rsid w:val="00FE46A7"/>
    <w:rsid w:val="00FE69FA"/>
    <w:rsid w:val="00FF3F3A"/>
    <w:rsid w:val="00FF4287"/>
    <w:rsid w:val="00FF75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4716"/>
  <w15:chartTrackingRefBased/>
  <w15:docId w15:val="{B00000D5-AA39-0F4D-87C6-92B5556E7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DB"/>
    <w:rPr>
      <w:rFonts w:ascii="Times New Roman" w:eastAsia="Times New Roman" w:hAnsi="Times New Roman" w:cs="Times New Roman"/>
    </w:rPr>
  </w:style>
  <w:style w:type="paragraph" w:styleId="Heading1">
    <w:name w:val="heading 1"/>
    <w:basedOn w:val="Normal"/>
    <w:next w:val="Normal"/>
    <w:link w:val="Heading1Char"/>
    <w:uiPriority w:val="9"/>
    <w:qFormat/>
    <w:rsid w:val="00BE317E"/>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17E"/>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17E"/>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E317E"/>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317E"/>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E317E"/>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E317E"/>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E317E"/>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E317E"/>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357F6"/>
    <w:rPr>
      <w:sz w:val="22"/>
      <w:szCs w:val="22"/>
    </w:rPr>
  </w:style>
  <w:style w:type="character" w:customStyle="1" w:styleId="NoSpacingChar">
    <w:name w:val="No Spacing Char"/>
    <w:basedOn w:val="DefaultParagraphFont"/>
    <w:link w:val="NoSpacing"/>
    <w:uiPriority w:val="1"/>
    <w:rsid w:val="000357F6"/>
    <w:rPr>
      <w:sz w:val="22"/>
      <w:szCs w:val="22"/>
    </w:rPr>
  </w:style>
  <w:style w:type="character" w:customStyle="1" w:styleId="Heading1Char">
    <w:name w:val="Heading 1 Char"/>
    <w:basedOn w:val="DefaultParagraphFont"/>
    <w:link w:val="Heading1"/>
    <w:uiPriority w:val="9"/>
    <w:rsid w:val="00BE31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E31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E317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BE317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E317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E317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E317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E317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E317E"/>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BE317E"/>
    <w:pPr>
      <w:tabs>
        <w:tab w:val="center" w:pos="4680"/>
        <w:tab w:val="right" w:pos="9360"/>
      </w:tabs>
    </w:pPr>
  </w:style>
  <w:style w:type="character" w:customStyle="1" w:styleId="HeaderChar">
    <w:name w:val="Header Char"/>
    <w:basedOn w:val="DefaultParagraphFont"/>
    <w:link w:val="Header"/>
    <w:uiPriority w:val="99"/>
    <w:rsid w:val="00BE317E"/>
  </w:style>
  <w:style w:type="paragraph" w:styleId="Footer">
    <w:name w:val="footer"/>
    <w:basedOn w:val="Normal"/>
    <w:link w:val="FooterChar"/>
    <w:uiPriority w:val="99"/>
    <w:unhideWhenUsed/>
    <w:rsid w:val="00BE317E"/>
    <w:pPr>
      <w:tabs>
        <w:tab w:val="center" w:pos="4680"/>
        <w:tab w:val="right" w:pos="9360"/>
      </w:tabs>
    </w:pPr>
  </w:style>
  <w:style w:type="character" w:customStyle="1" w:styleId="FooterChar">
    <w:name w:val="Footer Char"/>
    <w:basedOn w:val="DefaultParagraphFont"/>
    <w:link w:val="Footer"/>
    <w:uiPriority w:val="99"/>
    <w:rsid w:val="00BE317E"/>
  </w:style>
  <w:style w:type="character" w:styleId="PageNumber">
    <w:name w:val="page number"/>
    <w:basedOn w:val="DefaultParagraphFont"/>
    <w:uiPriority w:val="99"/>
    <w:semiHidden/>
    <w:unhideWhenUsed/>
    <w:rsid w:val="00BE317E"/>
  </w:style>
  <w:style w:type="paragraph" w:customStyle="1" w:styleId="Default">
    <w:name w:val="Default"/>
    <w:rsid w:val="00E4782D"/>
    <w:pPr>
      <w:autoSpaceDE w:val="0"/>
      <w:autoSpaceDN w:val="0"/>
      <w:adjustRightInd w:val="0"/>
    </w:pPr>
    <w:rPr>
      <w:rFonts w:ascii="Cambria" w:hAnsi="Cambria" w:cs="Cambria"/>
      <w:color w:val="000000"/>
    </w:rPr>
  </w:style>
  <w:style w:type="paragraph" w:styleId="ListParagraph">
    <w:name w:val="List Paragraph"/>
    <w:basedOn w:val="Normal"/>
    <w:qFormat/>
    <w:rsid w:val="00E21B71"/>
    <w:pPr>
      <w:ind w:left="720"/>
      <w:contextualSpacing/>
    </w:pPr>
  </w:style>
  <w:style w:type="character" w:styleId="Hyperlink">
    <w:name w:val="Hyperlink"/>
    <w:basedOn w:val="DefaultParagraphFont"/>
    <w:uiPriority w:val="99"/>
    <w:unhideWhenUsed/>
    <w:rsid w:val="00E21B71"/>
    <w:rPr>
      <w:color w:val="0563C1" w:themeColor="hyperlink"/>
      <w:u w:val="single"/>
    </w:rPr>
  </w:style>
  <w:style w:type="character" w:styleId="UnresolvedMention">
    <w:name w:val="Unresolved Mention"/>
    <w:basedOn w:val="DefaultParagraphFont"/>
    <w:uiPriority w:val="99"/>
    <w:semiHidden/>
    <w:unhideWhenUsed/>
    <w:rsid w:val="00E21B71"/>
    <w:rPr>
      <w:color w:val="605E5C"/>
      <w:shd w:val="clear" w:color="auto" w:fill="E1DFDD"/>
    </w:rPr>
  </w:style>
  <w:style w:type="paragraph" w:styleId="IntenseQuote">
    <w:name w:val="Intense Quote"/>
    <w:basedOn w:val="Normal"/>
    <w:next w:val="Normal"/>
    <w:link w:val="IntenseQuoteChar"/>
    <w:uiPriority w:val="30"/>
    <w:qFormat/>
    <w:rsid w:val="0051536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51536F"/>
    <w:rPr>
      <w:i/>
      <w:iCs/>
      <w:color w:val="4472C4" w:themeColor="accent1"/>
    </w:rPr>
  </w:style>
  <w:style w:type="paragraph" w:styleId="BalloonText">
    <w:name w:val="Balloon Text"/>
    <w:basedOn w:val="Normal"/>
    <w:link w:val="BalloonTextChar"/>
    <w:uiPriority w:val="99"/>
    <w:semiHidden/>
    <w:unhideWhenUsed/>
    <w:rsid w:val="0021414A"/>
    <w:rPr>
      <w:sz w:val="18"/>
      <w:szCs w:val="18"/>
    </w:rPr>
  </w:style>
  <w:style w:type="character" w:customStyle="1" w:styleId="BalloonTextChar">
    <w:name w:val="Balloon Text Char"/>
    <w:basedOn w:val="DefaultParagraphFont"/>
    <w:link w:val="BalloonText"/>
    <w:uiPriority w:val="99"/>
    <w:semiHidden/>
    <w:rsid w:val="0021414A"/>
    <w:rPr>
      <w:rFonts w:ascii="Times New Roman" w:eastAsia="Times New Roman" w:hAnsi="Times New Roman" w:cs="Times New Roman"/>
      <w:sz w:val="18"/>
      <w:szCs w:val="18"/>
    </w:rPr>
  </w:style>
  <w:style w:type="character" w:styleId="Strong">
    <w:name w:val="Strong"/>
    <w:basedOn w:val="DefaultParagraphFont"/>
    <w:uiPriority w:val="22"/>
    <w:qFormat/>
    <w:rsid w:val="00C41189"/>
    <w:rPr>
      <w:b/>
      <w:bCs/>
    </w:rPr>
  </w:style>
  <w:style w:type="character" w:styleId="FollowedHyperlink">
    <w:name w:val="FollowedHyperlink"/>
    <w:basedOn w:val="DefaultParagraphFont"/>
    <w:uiPriority w:val="99"/>
    <w:semiHidden/>
    <w:unhideWhenUsed/>
    <w:rsid w:val="00821FBC"/>
    <w:rPr>
      <w:color w:val="954F72" w:themeColor="followedHyperlink"/>
      <w:u w:val="single"/>
    </w:rPr>
  </w:style>
  <w:style w:type="paragraph" w:styleId="Revision">
    <w:name w:val="Revision"/>
    <w:hidden/>
    <w:uiPriority w:val="99"/>
    <w:semiHidden/>
    <w:rsid w:val="00865283"/>
    <w:rPr>
      <w:rFonts w:ascii="Times New Roman" w:eastAsia="Times New Roman" w:hAnsi="Times New Roman" w:cs="Times New Roman"/>
    </w:rPr>
  </w:style>
  <w:style w:type="character" w:styleId="PlaceholderText">
    <w:name w:val="Placeholder Text"/>
    <w:basedOn w:val="DefaultParagraphFont"/>
    <w:uiPriority w:val="99"/>
    <w:semiHidden/>
    <w:rsid w:val="00F662D1"/>
    <w:rPr>
      <w:color w:val="808080"/>
    </w:rPr>
  </w:style>
  <w:style w:type="table" w:styleId="TableGrid">
    <w:name w:val="Table Grid"/>
    <w:basedOn w:val="TableNormal"/>
    <w:uiPriority w:val="39"/>
    <w:rsid w:val="00E821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C1509C"/>
    <w:pPr>
      <w:numPr>
        <w:numId w:val="3"/>
      </w:numPr>
    </w:pPr>
  </w:style>
  <w:style w:type="paragraph" w:styleId="FootnoteText">
    <w:name w:val="footnote text"/>
    <w:basedOn w:val="Normal"/>
    <w:link w:val="FootnoteTextChar"/>
    <w:uiPriority w:val="99"/>
    <w:semiHidden/>
    <w:unhideWhenUsed/>
    <w:rsid w:val="00EC0CDD"/>
    <w:rPr>
      <w:sz w:val="20"/>
      <w:szCs w:val="20"/>
    </w:rPr>
  </w:style>
  <w:style w:type="character" w:customStyle="1" w:styleId="FootnoteTextChar">
    <w:name w:val="Footnote Text Char"/>
    <w:basedOn w:val="DefaultParagraphFont"/>
    <w:link w:val="FootnoteText"/>
    <w:uiPriority w:val="99"/>
    <w:semiHidden/>
    <w:rsid w:val="00EC0CD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EC0CDD"/>
    <w:rPr>
      <w:vertAlign w:val="superscript"/>
    </w:rPr>
  </w:style>
  <w:style w:type="paragraph" w:styleId="NormalWeb">
    <w:name w:val="Normal (Web)"/>
    <w:basedOn w:val="Normal"/>
    <w:uiPriority w:val="99"/>
    <w:unhideWhenUsed/>
    <w:rsid w:val="005E236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423564">
      <w:bodyDiv w:val="1"/>
      <w:marLeft w:val="0"/>
      <w:marRight w:val="0"/>
      <w:marTop w:val="0"/>
      <w:marBottom w:val="0"/>
      <w:divBdr>
        <w:top w:val="none" w:sz="0" w:space="0" w:color="auto"/>
        <w:left w:val="none" w:sz="0" w:space="0" w:color="auto"/>
        <w:bottom w:val="none" w:sz="0" w:space="0" w:color="auto"/>
        <w:right w:val="none" w:sz="0" w:space="0" w:color="auto"/>
      </w:divBdr>
    </w:div>
    <w:div w:id="55394017">
      <w:bodyDiv w:val="1"/>
      <w:marLeft w:val="0"/>
      <w:marRight w:val="0"/>
      <w:marTop w:val="0"/>
      <w:marBottom w:val="0"/>
      <w:divBdr>
        <w:top w:val="none" w:sz="0" w:space="0" w:color="auto"/>
        <w:left w:val="none" w:sz="0" w:space="0" w:color="auto"/>
        <w:bottom w:val="none" w:sz="0" w:space="0" w:color="auto"/>
        <w:right w:val="none" w:sz="0" w:space="0" w:color="auto"/>
      </w:divBdr>
    </w:div>
    <w:div w:id="67922955">
      <w:bodyDiv w:val="1"/>
      <w:marLeft w:val="0"/>
      <w:marRight w:val="0"/>
      <w:marTop w:val="0"/>
      <w:marBottom w:val="0"/>
      <w:divBdr>
        <w:top w:val="none" w:sz="0" w:space="0" w:color="auto"/>
        <w:left w:val="none" w:sz="0" w:space="0" w:color="auto"/>
        <w:bottom w:val="none" w:sz="0" w:space="0" w:color="auto"/>
        <w:right w:val="none" w:sz="0" w:space="0" w:color="auto"/>
      </w:divBdr>
    </w:div>
    <w:div w:id="80225186">
      <w:bodyDiv w:val="1"/>
      <w:marLeft w:val="0"/>
      <w:marRight w:val="0"/>
      <w:marTop w:val="0"/>
      <w:marBottom w:val="0"/>
      <w:divBdr>
        <w:top w:val="none" w:sz="0" w:space="0" w:color="auto"/>
        <w:left w:val="none" w:sz="0" w:space="0" w:color="auto"/>
        <w:bottom w:val="none" w:sz="0" w:space="0" w:color="auto"/>
        <w:right w:val="none" w:sz="0" w:space="0" w:color="auto"/>
      </w:divBdr>
    </w:div>
    <w:div w:id="84763331">
      <w:bodyDiv w:val="1"/>
      <w:marLeft w:val="0"/>
      <w:marRight w:val="0"/>
      <w:marTop w:val="0"/>
      <w:marBottom w:val="0"/>
      <w:divBdr>
        <w:top w:val="none" w:sz="0" w:space="0" w:color="auto"/>
        <w:left w:val="none" w:sz="0" w:space="0" w:color="auto"/>
        <w:bottom w:val="none" w:sz="0" w:space="0" w:color="auto"/>
        <w:right w:val="none" w:sz="0" w:space="0" w:color="auto"/>
      </w:divBdr>
    </w:div>
    <w:div w:id="86316603">
      <w:bodyDiv w:val="1"/>
      <w:marLeft w:val="0"/>
      <w:marRight w:val="0"/>
      <w:marTop w:val="0"/>
      <w:marBottom w:val="0"/>
      <w:divBdr>
        <w:top w:val="none" w:sz="0" w:space="0" w:color="auto"/>
        <w:left w:val="none" w:sz="0" w:space="0" w:color="auto"/>
        <w:bottom w:val="none" w:sz="0" w:space="0" w:color="auto"/>
        <w:right w:val="none" w:sz="0" w:space="0" w:color="auto"/>
      </w:divBdr>
    </w:div>
    <w:div w:id="103353960">
      <w:bodyDiv w:val="1"/>
      <w:marLeft w:val="0"/>
      <w:marRight w:val="0"/>
      <w:marTop w:val="0"/>
      <w:marBottom w:val="0"/>
      <w:divBdr>
        <w:top w:val="none" w:sz="0" w:space="0" w:color="auto"/>
        <w:left w:val="none" w:sz="0" w:space="0" w:color="auto"/>
        <w:bottom w:val="none" w:sz="0" w:space="0" w:color="auto"/>
        <w:right w:val="none" w:sz="0" w:space="0" w:color="auto"/>
      </w:divBdr>
    </w:div>
    <w:div w:id="109711103">
      <w:bodyDiv w:val="1"/>
      <w:marLeft w:val="0"/>
      <w:marRight w:val="0"/>
      <w:marTop w:val="0"/>
      <w:marBottom w:val="0"/>
      <w:divBdr>
        <w:top w:val="none" w:sz="0" w:space="0" w:color="auto"/>
        <w:left w:val="none" w:sz="0" w:space="0" w:color="auto"/>
        <w:bottom w:val="none" w:sz="0" w:space="0" w:color="auto"/>
        <w:right w:val="none" w:sz="0" w:space="0" w:color="auto"/>
      </w:divBdr>
    </w:div>
    <w:div w:id="144247805">
      <w:bodyDiv w:val="1"/>
      <w:marLeft w:val="0"/>
      <w:marRight w:val="0"/>
      <w:marTop w:val="0"/>
      <w:marBottom w:val="0"/>
      <w:divBdr>
        <w:top w:val="none" w:sz="0" w:space="0" w:color="auto"/>
        <w:left w:val="none" w:sz="0" w:space="0" w:color="auto"/>
        <w:bottom w:val="none" w:sz="0" w:space="0" w:color="auto"/>
        <w:right w:val="none" w:sz="0" w:space="0" w:color="auto"/>
      </w:divBdr>
    </w:div>
    <w:div w:id="145096716">
      <w:bodyDiv w:val="1"/>
      <w:marLeft w:val="0"/>
      <w:marRight w:val="0"/>
      <w:marTop w:val="0"/>
      <w:marBottom w:val="0"/>
      <w:divBdr>
        <w:top w:val="none" w:sz="0" w:space="0" w:color="auto"/>
        <w:left w:val="none" w:sz="0" w:space="0" w:color="auto"/>
        <w:bottom w:val="none" w:sz="0" w:space="0" w:color="auto"/>
        <w:right w:val="none" w:sz="0" w:space="0" w:color="auto"/>
      </w:divBdr>
      <w:divsChild>
        <w:div w:id="854267009">
          <w:marLeft w:val="547"/>
          <w:marRight w:val="0"/>
          <w:marTop w:val="0"/>
          <w:marBottom w:val="0"/>
          <w:divBdr>
            <w:top w:val="none" w:sz="0" w:space="0" w:color="auto"/>
            <w:left w:val="none" w:sz="0" w:space="0" w:color="auto"/>
            <w:bottom w:val="none" w:sz="0" w:space="0" w:color="auto"/>
            <w:right w:val="none" w:sz="0" w:space="0" w:color="auto"/>
          </w:divBdr>
        </w:div>
        <w:div w:id="841819922">
          <w:marLeft w:val="547"/>
          <w:marRight w:val="0"/>
          <w:marTop w:val="0"/>
          <w:marBottom w:val="0"/>
          <w:divBdr>
            <w:top w:val="none" w:sz="0" w:space="0" w:color="auto"/>
            <w:left w:val="none" w:sz="0" w:space="0" w:color="auto"/>
            <w:bottom w:val="none" w:sz="0" w:space="0" w:color="auto"/>
            <w:right w:val="none" w:sz="0" w:space="0" w:color="auto"/>
          </w:divBdr>
        </w:div>
        <w:div w:id="1830631013">
          <w:marLeft w:val="547"/>
          <w:marRight w:val="0"/>
          <w:marTop w:val="0"/>
          <w:marBottom w:val="0"/>
          <w:divBdr>
            <w:top w:val="none" w:sz="0" w:space="0" w:color="auto"/>
            <w:left w:val="none" w:sz="0" w:space="0" w:color="auto"/>
            <w:bottom w:val="none" w:sz="0" w:space="0" w:color="auto"/>
            <w:right w:val="none" w:sz="0" w:space="0" w:color="auto"/>
          </w:divBdr>
        </w:div>
        <w:div w:id="1591280897">
          <w:marLeft w:val="547"/>
          <w:marRight w:val="0"/>
          <w:marTop w:val="0"/>
          <w:marBottom w:val="0"/>
          <w:divBdr>
            <w:top w:val="none" w:sz="0" w:space="0" w:color="auto"/>
            <w:left w:val="none" w:sz="0" w:space="0" w:color="auto"/>
            <w:bottom w:val="none" w:sz="0" w:space="0" w:color="auto"/>
            <w:right w:val="none" w:sz="0" w:space="0" w:color="auto"/>
          </w:divBdr>
        </w:div>
        <w:div w:id="55860731">
          <w:marLeft w:val="547"/>
          <w:marRight w:val="0"/>
          <w:marTop w:val="0"/>
          <w:marBottom w:val="0"/>
          <w:divBdr>
            <w:top w:val="none" w:sz="0" w:space="0" w:color="auto"/>
            <w:left w:val="none" w:sz="0" w:space="0" w:color="auto"/>
            <w:bottom w:val="none" w:sz="0" w:space="0" w:color="auto"/>
            <w:right w:val="none" w:sz="0" w:space="0" w:color="auto"/>
          </w:divBdr>
        </w:div>
      </w:divsChild>
    </w:div>
    <w:div w:id="148787477">
      <w:bodyDiv w:val="1"/>
      <w:marLeft w:val="0"/>
      <w:marRight w:val="0"/>
      <w:marTop w:val="0"/>
      <w:marBottom w:val="0"/>
      <w:divBdr>
        <w:top w:val="none" w:sz="0" w:space="0" w:color="auto"/>
        <w:left w:val="none" w:sz="0" w:space="0" w:color="auto"/>
        <w:bottom w:val="none" w:sz="0" w:space="0" w:color="auto"/>
        <w:right w:val="none" w:sz="0" w:space="0" w:color="auto"/>
      </w:divBdr>
    </w:div>
    <w:div w:id="192960844">
      <w:bodyDiv w:val="1"/>
      <w:marLeft w:val="0"/>
      <w:marRight w:val="0"/>
      <w:marTop w:val="0"/>
      <w:marBottom w:val="0"/>
      <w:divBdr>
        <w:top w:val="none" w:sz="0" w:space="0" w:color="auto"/>
        <w:left w:val="none" w:sz="0" w:space="0" w:color="auto"/>
        <w:bottom w:val="none" w:sz="0" w:space="0" w:color="auto"/>
        <w:right w:val="none" w:sz="0" w:space="0" w:color="auto"/>
      </w:divBdr>
    </w:div>
    <w:div w:id="208884600">
      <w:bodyDiv w:val="1"/>
      <w:marLeft w:val="0"/>
      <w:marRight w:val="0"/>
      <w:marTop w:val="0"/>
      <w:marBottom w:val="0"/>
      <w:divBdr>
        <w:top w:val="none" w:sz="0" w:space="0" w:color="auto"/>
        <w:left w:val="none" w:sz="0" w:space="0" w:color="auto"/>
        <w:bottom w:val="none" w:sz="0" w:space="0" w:color="auto"/>
        <w:right w:val="none" w:sz="0" w:space="0" w:color="auto"/>
      </w:divBdr>
    </w:div>
    <w:div w:id="210113098">
      <w:bodyDiv w:val="1"/>
      <w:marLeft w:val="0"/>
      <w:marRight w:val="0"/>
      <w:marTop w:val="0"/>
      <w:marBottom w:val="0"/>
      <w:divBdr>
        <w:top w:val="none" w:sz="0" w:space="0" w:color="auto"/>
        <w:left w:val="none" w:sz="0" w:space="0" w:color="auto"/>
        <w:bottom w:val="none" w:sz="0" w:space="0" w:color="auto"/>
        <w:right w:val="none" w:sz="0" w:space="0" w:color="auto"/>
      </w:divBdr>
    </w:div>
    <w:div w:id="212666972">
      <w:bodyDiv w:val="1"/>
      <w:marLeft w:val="0"/>
      <w:marRight w:val="0"/>
      <w:marTop w:val="0"/>
      <w:marBottom w:val="0"/>
      <w:divBdr>
        <w:top w:val="none" w:sz="0" w:space="0" w:color="auto"/>
        <w:left w:val="none" w:sz="0" w:space="0" w:color="auto"/>
        <w:bottom w:val="none" w:sz="0" w:space="0" w:color="auto"/>
        <w:right w:val="none" w:sz="0" w:space="0" w:color="auto"/>
      </w:divBdr>
    </w:div>
    <w:div w:id="221794893">
      <w:bodyDiv w:val="1"/>
      <w:marLeft w:val="0"/>
      <w:marRight w:val="0"/>
      <w:marTop w:val="0"/>
      <w:marBottom w:val="0"/>
      <w:divBdr>
        <w:top w:val="none" w:sz="0" w:space="0" w:color="auto"/>
        <w:left w:val="none" w:sz="0" w:space="0" w:color="auto"/>
        <w:bottom w:val="none" w:sz="0" w:space="0" w:color="auto"/>
        <w:right w:val="none" w:sz="0" w:space="0" w:color="auto"/>
      </w:divBdr>
    </w:div>
    <w:div w:id="223563261">
      <w:bodyDiv w:val="1"/>
      <w:marLeft w:val="0"/>
      <w:marRight w:val="0"/>
      <w:marTop w:val="0"/>
      <w:marBottom w:val="0"/>
      <w:divBdr>
        <w:top w:val="none" w:sz="0" w:space="0" w:color="auto"/>
        <w:left w:val="none" w:sz="0" w:space="0" w:color="auto"/>
        <w:bottom w:val="none" w:sz="0" w:space="0" w:color="auto"/>
        <w:right w:val="none" w:sz="0" w:space="0" w:color="auto"/>
      </w:divBdr>
    </w:div>
    <w:div w:id="252589065">
      <w:bodyDiv w:val="1"/>
      <w:marLeft w:val="0"/>
      <w:marRight w:val="0"/>
      <w:marTop w:val="0"/>
      <w:marBottom w:val="0"/>
      <w:divBdr>
        <w:top w:val="none" w:sz="0" w:space="0" w:color="auto"/>
        <w:left w:val="none" w:sz="0" w:space="0" w:color="auto"/>
        <w:bottom w:val="none" w:sz="0" w:space="0" w:color="auto"/>
        <w:right w:val="none" w:sz="0" w:space="0" w:color="auto"/>
      </w:divBdr>
    </w:div>
    <w:div w:id="272638579">
      <w:bodyDiv w:val="1"/>
      <w:marLeft w:val="0"/>
      <w:marRight w:val="0"/>
      <w:marTop w:val="0"/>
      <w:marBottom w:val="0"/>
      <w:divBdr>
        <w:top w:val="none" w:sz="0" w:space="0" w:color="auto"/>
        <w:left w:val="none" w:sz="0" w:space="0" w:color="auto"/>
        <w:bottom w:val="none" w:sz="0" w:space="0" w:color="auto"/>
        <w:right w:val="none" w:sz="0" w:space="0" w:color="auto"/>
      </w:divBdr>
    </w:div>
    <w:div w:id="316422588">
      <w:bodyDiv w:val="1"/>
      <w:marLeft w:val="0"/>
      <w:marRight w:val="0"/>
      <w:marTop w:val="0"/>
      <w:marBottom w:val="0"/>
      <w:divBdr>
        <w:top w:val="none" w:sz="0" w:space="0" w:color="auto"/>
        <w:left w:val="none" w:sz="0" w:space="0" w:color="auto"/>
        <w:bottom w:val="none" w:sz="0" w:space="0" w:color="auto"/>
        <w:right w:val="none" w:sz="0" w:space="0" w:color="auto"/>
      </w:divBdr>
    </w:div>
    <w:div w:id="329255669">
      <w:bodyDiv w:val="1"/>
      <w:marLeft w:val="0"/>
      <w:marRight w:val="0"/>
      <w:marTop w:val="0"/>
      <w:marBottom w:val="0"/>
      <w:divBdr>
        <w:top w:val="none" w:sz="0" w:space="0" w:color="auto"/>
        <w:left w:val="none" w:sz="0" w:space="0" w:color="auto"/>
        <w:bottom w:val="none" w:sz="0" w:space="0" w:color="auto"/>
        <w:right w:val="none" w:sz="0" w:space="0" w:color="auto"/>
      </w:divBdr>
    </w:div>
    <w:div w:id="358360274">
      <w:bodyDiv w:val="1"/>
      <w:marLeft w:val="0"/>
      <w:marRight w:val="0"/>
      <w:marTop w:val="0"/>
      <w:marBottom w:val="0"/>
      <w:divBdr>
        <w:top w:val="none" w:sz="0" w:space="0" w:color="auto"/>
        <w:left w:val="none" w:sz="0" w:space="0" w:color="auto"/>
        <w:bottom w:val="none" w:sz="0" w:space="0" w:color="auto"/>
        <w:right w:val="none" w:sz="0" w:space="0" w:color="auto"/>
      </w:divBdr>
      <w:divsChild>
        <w:div w:id="1561014634">
          <w:marLeft w:val="547"/>
          <w:marRight w:val="0"/>
          <w:marTop w:val="0"/>
          <w:marBottom w:val="0"/>
          <w:divBdr>
            <w:top w:val="none" w:sz="0" w:space="0" w:color="auto"/>
            <w:left w:val="none" w:sz="0" w:space="0" w:color="auto"/>
            <w:bottom w:val="none" w:sz="0" w:space="0" w:color="auto"/>
            <w:right w:val="none" w:sz="0" w:space="0" w:color="auto"/>
          </w:divBdr>
        </w:div>
        <w:div w:id="1156722960">
          <w:marLeft w:val="547"/>
          <w:marRight w:val="0"/>
          <w:marTop w:val="0"/>
          <w:marBottom w:val="0"/>
          <w:divBdr>
            <w:top w:val="none" w:sz="0" w:space="0" w:color="auto"/>
            <w:left w:val="none" w:sz="0" w:space="0" w:color="auto"/>
            <w:bottom w:val="none" w:sz="0" w:space="0" w:color="auto"/>
            <w:right w:val="none" w:sz="0" w:space="0" w:color="auto"/>
          </w:divBdr>
        </w:div>
        <w:div w:id="1074007820">
          <w:marLeft w:val="547"/>
          <w:marRight w:val="0"/>
          <w:marTop w:val="0"/>
          <w:marBottom w:val="0"/>
          <w:divBdr>
            <w:top w:val="none" w:sz="0" w:space="0" w:color="auto"/>
            <w:left w:val="none" w:sz="0" w:space="0" w:color="auto"/>
            <w:bottom w:val="none" w:sz="0" w:space="0" w:color="auto"/>
            <w:right w:val="none" w:sz="0" w:space="0" w:color="auto"/>
          </w:divBdr>
        </w:div>
        <w:div w:id="1482699265">
          <w:marLeft w:val="547"/>
          <w:marRight w:val="0"/>
          <w:marTop w:val="0"/>
          <w:marBottom w:val="0"/>
          <w:divBdr>
            <w:top w:val="none" w:sz="0" w:space="0" w:color="auto"/>
            <w:left w:val="none" w:sz="0" w:space="0" w:color="auto"/>
            <w:bottom w:val="none" w:sz="0" w:space="0" w:color="auto"/>
            <w:right w:val="none" w:sz="0" w:space="0" w:color="auto"/>
          </w:divBdr>
        </w:div>
        <w:div w:id="1659529731">
          <w:marLeft w:val="547"/>
          <w:marRight w:val="0"/>
          <w:marTop w:val="0"/>
          <w:marBottom w:val="0"/>
          <w:divBdr>
            <w:top w:val="none" w:sz="0" w:space="0" w:color="auto"/>
            <w:left w:val="none" w:sz="0" w:space="0" w:color="auto"/>
            <w:bottom w:val="none" w:sz="0" w:space="0" w:color="auto"/>
            <w:right w:val="none" w:sz="0" w:space="0" w:color="auto"/>
          </w:divBdr>
        </w:div>
      </w:divsChild>
    </w:div>
    <w:div w:id="373045154">
      <w:bodyDiv w:val="1"/>
      <w:marLeft w:val="0"/>
      <w:marRight w:val="0"/>
      <w:marTop w:val="0"/>
      <w:marBottom w:val="0"/>
      <w:divBdr>
        <w:top w:val="none" w:sz="0" w:space="0" w:color="auto"/>
        <w:left w:val="none" w:sz="0" w:space="0" w:color="auto"/>
        <w:bottom w:val="none" w:sz="0" w:space="0" w:color="auto"/>
        <w:right w:val="none" w:sz="0" w:space="0" w:color="auto"/>
      </w:divBdr>
    </w:div>
    <w:div w:id="387805578">
      <w:bodyDiv w:val="1"/>
      <w:marLeft w:val="0"/>
      <w:marRight w:val="0"/>
      <w:marTop w:val="0"/>
      <w:marBottom w:val="0"/>
      <w:divBdr>
        <w:top w:val="none" w:sz="0" w:space="0" w:color="auto"/>
        <w:left w:val="none" w:sz="0" w:space="0" w:color="auto"/>
        <w:bottom w:val="none" w:sz="0" w:space="0" w:color="auto"/>
        <w:right w:val="none" w:sz="0" w:space="0" w:color="auto"/>
      </w:divBdr>
    </w:div>
    <w:div w:id="417992627">
      <w:bodyDiv w:val="1"/>
      <w:marLeft w:val="0"/>
      <w:marRight w:val="0"/>
      <w:marTop w:val="0"/>
      <w:marBottom w:val="0"/>
      <w:divBdr>
        <w:top w:val="none" w:sz="0" w:space="0" w:color="auto"/>
        <w:left w:val="none" w:sz="0" w:space="0" w:color="auto"/>
        <w:bottom w:val="none" w:sz="0" w:space="0" w:color="auto"/>
        <w:right w:val="none" w:sz="0" w:space="0" w:color="auto"/>
      </w:divBdr>
    </w:div>
    <w:div w:id="425344518">
      <w:bodyDiv w:val="1"/>
      <w:marLeft w:val="0"/>
      <w:marRight w:val="0"/>
      <w:marTop w:val="0"/>
      <w:marBottom w:val="0"/>
      <w:divBdr>
        <w:top w:val="none" w:sz="0" w:space="0" w:color="auto"/>
        <w:left w:val="none" w:sz="0" w:space="0" w:color="auto"/>
        <w:bottom w:val="none" w:sz="0" w:space="0" w:color="auto"/>
        <w:right w:val="none" w:sz="0" w:space="0" w:color="auto"/>
      </w:divBdr>
    </w:div>
    <w:div w:id="438335629">
      <w:bodyDiv w:val="1"/>
      <w:marLeft w:val="0"/>
      <w:marRight w:val="0"/>
      <w:marTop w:val="0"/>
      <w:marBottom w:val="0"/>
      <w:divBdr>
        <w:top w:val="none" w:sz="0" w:space="0" w:color="auto"/>
        <w:left w:val="none" w:sz="0" w:space="0" w:color="auto"/>
        <w:bottom w:val="none" w:sz="0" w:space="0" w:color="auto"/>
        <w:right w:val="none" w:sz="0" w:space="0" w:color="auto"/>
      </w:divBdr>
    </w:div>
    <w:div w:id="443230436">
      <w:bodyDiv w:val="1"/>
      <w:marLeft w:val="0"/>
      <w:marRight w:val="0"/>
      <w:marTop w:val="0"/>
      <w:marBottom w:val="0"/>
      <w:divBdr>
        <w:top w:val="none" w:sz="0" w:space="0" w:color="auto"/>
        <w:left w:val="none" w:sz="0" w:space="0" w:color="auto"/>
        <w:bottom w:val="none" w:sz="0" w:space="0" w:color="auto"/>
        <w:right w:val="none" w:sz="0" w:space="0" w:color="auto"/>
      </w:divBdr>
    </w:div>
    <w:div w:id="463499114">
      <w:bodyDiv w:val="1"/>
      <w:marLeft w:val="0"/>
      <w:marRight w:val="0"/>
      <w:marTop w:val="0"/>
      <w:marBottom w:val="0"/>
      <w:divBdr>
        <w:top w:val="none" w:sz="0" w:space="0" w:color="auto"/>
        <w:left w:val="none" w:sz="0" w:space="0" w:color="auto"/>
        <w:bottom w:val="none" w:sz="0" w:space="0" w:color="auto"/>
        <w:right w:val="none" w:sz="0" w:space="0" w:color="auto"/>
      </w:divBdr>
    </w:div>
    <w:div w:id="490996688">
      <w:bodyDiv w:val="1"/>
      <w:marLeft w:val="0"/>
      <w:marRight w:val="0"/>
      <w:marTop w:val="0"/>
      <w:marBottom w:val="0"/>
      <w:divBdr>
        <w:top w:val="none" w:sz="0" w:space="0" w:color="auto"/>
        <w:left w:val="none" w:sz="0" w:space="0" w:color="auto"/>
        <w:bottom w:val="none" w:sz="0" w:space="0" w:color="auto"/>
        <w:right w:val="none" w:sz="0" w:space="0" w:color="auto"/>
      </w:divBdr>
    </w:div>
    <w:div w:id="491721719">
      <w:bodyDiv w:val="1"/>
      <w:marLeft w:val="0"/>
      <w:marRight w:val="0"/>
      <w:marTop w:val="0"/>
      <w:marBottom w:val="0"/>
      <w:divBdr>
        <w:top w:val="none" w:sz="0" w:space="0" w:color="auto"/>
        <w:left w:val="none" w:sz="0" w:space="0" w:color="auto"/>
        <w:bottom w:val="none" w:sz="0" w:space="0" w:color="auto"/>
        <w:right w:val="none" w:sz="0" w:space="0" w:color="auto"/>
      </w:divBdr>
    </w:div>
    <w:div w:id="521162802">
      <w:bodyDiv w:val="1"/>
      <w:marLeft w:val="0"/>
      <w:marRight w:val="0"/>
      <w:marTop w:val="0"/>
      <w:marBottom w:val="0"/>
      <w:divBdr>
        <w:top w:val="none" w:sz="0" w:space="0" w:color="auto"/>
        <w:left w:val="none" w:sz="0" w:space="0" w:color="auto"/>
        <w:bottom w:val="none" w:sz="0" w:space="0" w:color="auto"/>
        <w:right w:val="none" w:sz="0" w:space="0" w:color="auto"/>
      </w:divBdr>
    </w:div>
    <w:div w:id="541938900">
      <w:bodyDiv w:val="1"/>
      <w:marLeft w:val="0"/>
      <w:marRight w:val="0"/>
      <w:marTop w:val="0"/>
      <w:marBottom w:val="0"/>
      <w:divBdr>
        <w:top w:val="none" w:sz="0" w:space="0" w:color="auto"/>
        <w:left w:val="none" w:sz="0" w:space="0" w:color="auto"/>
        <w:bottom w:val="none" w:sz="0" w:space="0" w:color="auto"/>
        <w:right w:val="none" w:sz="0" w:space="0" w:color="auto"/>
      </w:divBdr>
    </w:div>
    <w:div w:id="548566520">
      <w:bodyDiv w:val="1"/>
      <w:marLeft w:val="0"/>
      <w:marRight w:val="0"/>
      <w:marTop w:val="0"/>
      <w:marBottom w:val="0"/>
      <w:divBdr>
        <w:top w:val="none" w:sz="0" w:space="0" w:color="auto"/>
        <w:left w:val="none" w:sz="0" w:space="0" w:color="auto"/>
        <w:bottom w:val="none" w:sz="0" w:space="0" w:color="auto"/>
        <w:right w:val="none" w:sz="0" w:space="0" w:color="auto"/>
      </w:divBdr>
    </w:div>
    <w:div w:id="553850541">
      <w:bodyDiv w:val="1"/>
      <w:marLeft w:val="0"/>
      <w:marRight w:val="0"/>
      <w:marTop w:val="0"/>
      <w:marBottom w:val="0"/>
      <w:divBdr>
        <w:top w:val="none" w:sz="0" w:space="0" w:color="auto"/>
        <w:left w:val="none" w:sz="0" w:space="0" w:color="auto"/>
        <w:bottom w:val="none" w:sz="0" w:space="0" w:color="auto"/>
        <w:right w:val="none" w:sz="0" w:space="0" w:color="auto"/>
      </w:divBdr>
    </w:div>
    <w:div w:id="648293216">
      <w:bodyDiv w:val="1"/>
      <w:marLeft w:val="0"/>
      <w:marRight w:val="0"/>
      <w:marTop w:val="0"/>
      <w:marBottom w:val="0"/>
      <w:divBdr>
        <w:top w:val="none" w:sz="0" w:space="0" w:color="auto"/>
        <w:left w:val="none" w:sz="0" w:space="0" w:color="auto"/>
        <w:bottom w:val="none" w:sz="0" w:space="0" w:color="auto"/>
        <w:right w:val="none" w:sz="0" w:space="0" w:color="auto"/>
      </w:divBdr>
    </w:div>
    <w:div w:id="677194569">
      <w:bodyDiv w:val="1"/>
      <w:marLeft w:val="0"/>
      <w:marRight w:val="0"/>
      <w:marTop w:val="0"/>
      <w:marBottom w:val="0"/>
      <w:divBdr>
        <w:top w:val="none" w:sz="0" w:space="0" w:color="auto"/>
        <w:left w:val="none" w:sz="0" w:space="0" w:color="auto"/>
        <w:bottom w:val="none" w:sz="0" w:space="0" w:color="auto"/>
        <w:right w:val="none" w:sz="0" w:space="0" w:color="auto"/>
      </w:divBdr>
    </w:div>
    <w:div w:id="698237527">
      <w:bodyDiv w:val="1"/>
      <w:marLeft w:val="0"/>
      <w:marRight w:val="0"/>
      <w:marTop w:val="0"/>
      <w:marBottom w:val="0"/>
      <w:divBdr>
        <w:top w:val="none" w:sz="0" w:space="0" w:color="auto"/>
        <w:left w:val="none" w:sz="0" w:space="0" w:color="auto"/>
        <w:bottom w:val="none" w:sz="0" w:space="0" w:color="auto"/>
        <w:right w:val="none" w:sz="0" w:space="0" w:color="auto"/>
      </w:divBdr>
    </w:div>
    <w:div w:id="729382328">
      <w:bodyDiv w:val="1"/>
      <w:marLeft w:val="0"/>
      <w:marRight w:val="0"/>
      <w:marTop w:val="0"/>
      <w:marBottom w:val="0"/>
      <w:divBdr>
        <w:top w:val="none" w:sz="0" w:space="0" w:color="auto"/>
        <w:left w:val="none" w:sz="0" w:space="0" w:color="auto"/>
        <w:bottom w:val="none" w:sz="0" w:space="0" w:color="auto"/>
        <w:right w:val="none" w:sz="0" w:space="0" w:color="auto"/>
      </w:divBdr>
    </w:div>
    <w:div w:id="779298473">
      <w:bodyDiv w:val="1"/>
      <w:marLeft w:val="0"/>
      <w:marRight w:val="0"/>
      <w:marTop w:val="0"/>
      <w:marBottom w:val="0"/>
      <w:divBdr>
        <w:top w:val="none" w:sz="0" w:space="0" w:color="auto"/>
        <w:left w:val="none" w:sz="0" w:space="0" w:color="auto"/>
        <w:bottom w:val="none" w:sz="0" w:space="0" w:color="auto"/>
        <w:right w:val="none" w:sz="0" w:space="0" w:color="auto"/>
      </w:divBdr>
      <w:divsChild>
        <w:div w:id="704521449">
          <w:marLeft w:val="547"/>
          <w:marRight w:val="0"/>
          <w:marTop w:val="0"/>
          <w:marBottom w:val="0"/>
          <w:divBdr>
            <w:top w:val="none" w:sz="0" w:space="0" w:color="auto"/>
            <w:left w:val="none" w:sz="0" w:space="0" w:color="auto"/>
            <w:bottom w:val="none" w:sz="0" w:space="0" w:color="auto"/>
            <w:right w:val="none" w:sz="0" w:space="0" w:color="auto"/>
          </w:divBdr>
        </w:div>
        <w:div w:id="415177254">
          <w:marLeft w:val="547"/>
          <w:marRight w:val="0"/>
          <w:marTop w:val="0"/>
          <w:marBottom w:val="0"/>
          <w:divBdr>
            <w:top w:val="none" w:sz="0" w:space="0" w:color="auto"/>
            <w:left w:val="none" w:sz="0" w:space="0" w:color="auto"/>
            <w:bottom w:val="none" w:sz="0" w:space="0" w:color="auto"/>
            <w:right w:val="none" w:sz="0" w:space="0" w:color="auto"/>
          </w:divBdr>
        </w:div>
        <w:div w:id="889223013">
          <w:marLeft w:val="547"/>
          <w:marRight w:val="0"/>
          <w:marTop w:val="0"/>
          <w:marBottom w:val="0"/>
          <w:divBdr>
            <w:top w:val="none" w:sz="0" w:space="0" w:color="auto"/>
            <w:left w:val="none" w:sz="0" w:space="0" w:color="auto"/>
            <w:bottom w:val="none" w:sz="0" w:space="0" w:color="auto"/>
            <w:right w:val="none" w:sz="0" w:space="0" w:color="auto"/>
          </w:divBdr>
        </w:div>
        <w:div w:id="83385951">
          <w:marLeft w:val="547"/>
          <w:marRight w:val="0"/>
          <w:marTop w:val="0"/>
          <w:marBottom w:val="0"/>
          <w:divBdr>
            <w:top w:val="none" w:sz="0" w:space="0" w:color="auto"/>
            <w:left w:val="none" w:sz="0" w:space="0" w:color="auto"/>
            <w:bottom w:val="none" w:sz="0" w:space="0" w:color="auto"/>
            <w:right w:val="none" w:sz="0" w:space="0" w:color="auto"/>
          </w:divBdr>
        </w:div>
        <w:div w:id="327827225">
          <w:marLeft w:val="547"/>
          <w:marRight w:val="0"/>
          <w:marTop w:val="0"/>
          <w:marBottom w:val="0"/>
          <w:divBdr>
            <w:top w:val="none" w:sz="0" w:space="0" w:color="auto"/>
            <w:left w:val="none" w:sz="0" w:space="0" w:color="auto"/>
            <w:bottom w:val="none" w:sz="0" w:space="0" w:color="auto"/>
            <w:right w:val="none" w:sz="0" w:space="0" w:color="auto"/>
          </w:divBdr>
        </w:div>
      </w:divsChild>
    </w:div>
    <w:div w:id="784271573">
      <w:bodyDiv w:val="1"/>
      <w:marLeft w:val="0"/>
      <w:marRight w:val="0"/>
      <w:marTop w:val="0"/>
      <w:marBottom w:val="0"/>
      <w:divBdr>
        <w:top w:val="none" w:sz="0" w:space="0" w:color="auto"/>
        <w:left w:val="none" w:sz="0" w:space="0" w:color="auto"/>
        <w:bottom w:val="none" w:sz="0" w:space="0" w:color="auto"/>
        <w:right w:val="none" w:sz="0" w:space="0" w:color="auto"/>
      </w:divBdr>
    </w:div>
    <w:div w:id="806431213">
      <w:bodyDiv w:val="1"/>
      <w:marLeft w:val="0"/>
      <w:marRight w:val="0"/>
      <w:marTop w:val="0"/>
      <w:marBottom w:val="0"/>
      <w:divBdr>
        <w:top w:val="none" w:sz="0" w:space="0" w:color="auto"/>
        <w:left w:val="none" w:sz="0" w:space="0" w:color="auto"/>
        <w:bottom w:val="none" w:sz="0" w:space="0" w:color="auto"/>
        <w:right w:val="none" w:sz="0" w:space="0" w:color="auto"/>
      </w:divBdr>
    </w:div>
    <w:div w:id="808018546">
      <w:bodyDiv w:val="1"/>
      <w:marLeft w:val="0"/>
      <w:marRight w:val="0"/>
      <w:marTop w:val="0"/>
      <w:marBottom w:val="0"/>
      <w:divBdr>
        <w:top w:val="none" w:sz="0" w:space="0" w:color="auto"/>
        <w:left w:val="none" w:sz="0" w:space="0" w:color="auto"/>
        <w:bottom w:val="none" w:sz="0" w:space="0" w:color="auto"/>
        <w:right w:val="none" w:sz="0" w:space="0" w:color="auto"/>
      </w:divBdr>
    </w:div>
    <w:div w:id="854081032">
      <w:bodyDiv w:val="1"/>
      <w:marLeft w:val="0"/>
      <w:marRight w:val="0"/>
      <w:marTop w:val="0"/>
      <w:marBottom w:val="0"/>
      <w:divBdr>
        <w:top w:val="none" w:sz="0" w:space="0" w:color="auto"/>
        <w:left w:val="none" w:sz="0" w:space="0" w:color="auto"/>
        <w:bottom w:val="none" w:sz="0" w:space="0" w:color="auto"/>
        <w:right w:val="none" w:sz="0" w:space="0" w:color="auto"/>
      </w:divBdr>
    </w:div>
    <w:div w:id="884177355">
      <w:bodyDiv w:val="1"/>
      <w:marLeft w:val="0"/>
      <w:marRight w:val="0"/>
      <w:marTop w:val="0"/>
      <w:marBottom w:val="0"/>
      <w:divBdr>
        <w:top w:val="none" w:sz="0" w:space="0" w:color="auto"/>
        <w:left w:val="none" w:sz="0" w:space="0" w:color="auto"/>
        <w:bottom w:val="none" w:sz="0" w:space="0" w:color="auto"/>
        <w:right w:val="none" w:sz="0" w:space="0" w:color="auto"/>
      </w:divBdr>
    </w:div>
    <w:div w:id="886330676">
      <w:bodyDiv w:val="1"/>
      <w:marLeft w:val="0"/>
      <w:marRight w:val="0"/>
      <w:marTop w:val="0"/>
      <w:marBottom w:val="0"/>
      <w:divBdr>
        <w:top w:val="none" w:sz="0" w:space="0" w:color="auto"/>
        <w:left w:val="none" w:sz="0" w:space="0" w:color="auto"/>
        <w:bottom w:val="none" w:sz="0" w:space="0" w:color="auto"/>
        <w:right w:val="none" w:sz="0" w:space="0" w:color="auto"/>
      </w:divBdr>
    </w:div>
    <w:div w:id="916014102">
      <w:bodyDiv w:val="1"/>
      <w:marLeft w:val="0"/>
      <w:marRight w:val="0"/>
      <w:marTop w:val="0"/>
      <w:marBottom w:val="0"/>
      <w:divBdr>
        <w:top w:val="none" w:sz="0" w:space="0" w:color="auto"/>
        <w:left w:val="none" w:sz="0" w:space="0" w:color="auto"/>
        <w:bottom w:val="none" w:sz="0" w:space="0" w:color="auto"/>
        <w:right w:val="none" w:sz="0" w:space="0" w:color="auto"/>
      </w:divBdr>
    </w:div>
    <w:div w:id="920020753">
      <w:bodyDiv w:val="1"/>
      <w:marLeft w:val="0"/>
      <w:marRight w:val="0"/>
      <w:marTop w:val="0"/>
      <w:marBottom w:val="0"/>
      <w:divBdr>
        <w:top w:val="none" w:sz="0" w:space="0" w:color="auto"/>
        <w:left w:val="none" w:sz="0" w:space="0" w:color="auto"/>
        <w:bottom w:val="none" w:sz="0" w:space="0" w:color="auto"/>
        <w:right w:val="none" w:sz="0" w:space="0" w:color="auto"/>
      </w:divBdr>
    </w:div>
    <w:div w:id="926572625">
      <w:bodyDiv w:val="1"/>
      <w:marLeft w:val="0"/>
      <w:marRight w:val="0"/>
      <w:marTop w:val="0"/>
      <w:marBottom w:val="0"/>
      <w:divBdr>
        <w:top w:val="none" w:sz="0" w:space="0" w:color="auto"/>
        <w:left w:val="none" w:sz="0" w:space="0" w:color="auto"/>
        <w:bottom w:val="none" w:sz="0" w:space="0" w:color="auto"/>
        <w:right w:val="none" w:sz="0" w:space="0" w:color="auto"/>
      </w:divBdr>
    </w:div>
    <w:div w:id="931739423">
      <w:bodyDiv w:val="1"/>
      <w:marLeft w:val="0"/>
      <w:marRight w:val="0"/>
      <w:marTop w:val="0"/>
      <w:marBottom w:val="0"/>
      <w:divBdr>
        <w:top w:val="none" w:sz="0" w:space="0" w:color="auto"/>
        <w:left w:val="none" w:sz="0" w:space="0" w:color="auto"/>
        <w:bottom w:val="none" w:sz="0" w:space="0" w:color="auto"/>
        <w:right w:val="none" w:sz="0" w:space="0" w:color="auto"/>
      </w:divBdr>
    </w:div>
    <w:div w:id="933124340">
      <w:bodyDiv w:val="1"/>
      <w:marLeft w:val="0"/>
      <w:marRight w:val="0"/>
      <w:marTop w:val="0"/>
      <w:marBottom w:val="0"/>
      <w:divBdr>
        <w:top w:val="none" w:sz="0" w:space="0" w:color="auto"/>
        <w:left w:val="none" w:sz="0" w:space="0" w:color="auto"/>
        <w:bottom w:val="none" w:sz="0" w:space="0" w:color="auto"/>
        <w:right w:val="none" w:sz="0" w:space="0" w:color="auto"/>
      </w:divBdr>
    </w:div>
    <w:div w:id="973221317">
      <w:bodyDiv w:val="1"/>
      <w:marLeft w:val="0"/>
      <w:marRight w:val="0"/>
      <w:marTop w:val="0"/>
      <w:marBottom w:val="0"/>
      <w:divBdr>
        <w:top w:val="none" w:sz="0" w:space="0" w:color="auto"/>
        <w:left w:val="none" w:sz="0" w:space="0" w:color="auto"/>
        <w:bottom w:val="none" w:sz="0" w:space="0" w:color="auto"/>
        <w:right w:val="none" w:sz="0" w:space="0" w:color="auto"/>
      </w:divBdr>
    </w:div>
    <w:div w:id="973290592">
      <w:bodyDiv w:val="1"/>
      <w:marLeft w:val="0"/>
      <w:marRight w:val="0"/>
      <w:marTop w:val="0"/>
      <w:marBottom w:val="0"/>
      <w:divBdr>
        <w:top w:val="none" w:sz="0" w:space="0" w:color="auto"/>
        <w:left w:val="none" w:sz="0" w:space="0" w:color="auto"/>
        <w:bottom w:val="none" w:sz="0" w:space="0" w:color="auto"/>
        <w:right w:val="none" w:sz="0" w:space="0" w:color="auto"/>
      </w:divBdr>
    </w:div>
    <w:div w:id="996610754">
      <w:bodyDiv w:val="1"/>
      <w:marLeft w:val="0"/>
      <w:marRight w:val="0"/>
      <w:marTop w:val="0"/>
      <w:marBottom w:val="0"/>
      <w:divBdr>
        <w:top w:val="none" w:sz="0" w:space="0" w:color="auto"/>
        <w:left w:val="none" w:sz="0" w:space="0" w:color="auto"/>
        <w:bottom w:val="none" w:sz="0" w:space="0" w:color="auto"/>
        <w:right w:val="none" w:sz="0" w:space="0" w:color="auto"/>
      </w:divBdr>
    </w:div>
    <w:div w:id="1000541105">
      <w:bodyDiv w:val="1"/>
      <w:marLeft w:val="0"/>
      <w:marRight w:val="0"/>
      <w:marTop w:val="0"/>
      <w:marBottom w:val="0"/>
      <w:divBdr>
        <w:top w:val="none" w:sz="0" w:space="0" w:color="auto"/>
        <w:left w:val="none" w:sz="0" w:space="0" w:color="auto"/>
        <w:bottom w:val="none" w:sz="0" w:space="0" w:color="auto"/>
        <w:right w:val="none" w:sz="0" w:space="0" w:color="auto"/>
      </w:divBdr>
    </w:div>
    <w:div w:id="1047529907">
      <w:bodyDiv w:val="1"/>
      <w:marLeft w:val="0"/>
      <w:marRight w:val="0"/>
      <w:marTop w:val="0"/>
      <w:marBottom w:val="0"/>
      <w:divBdr>
        <w:top w:val="none" w:sz="0" w:space="0" w:color="auto"/>
        <w:left w:val="none" w:sz="0" w:space="0" w:color="auto"/>
        <w:bottom w:val="none" w:sz="0" w:space="0" w:color="auto"/>
        <w:right w:val="none" w:sz="0" w:space="0" w:color="auto"/>
      </w:divBdr>
    </w:div>
    <w:div w:id="1061900838">
      <w:bodyDiv w:val="1"/>
      <w:marLeft w:val="0"/>
      <w:marRight w:val="0"/>
      <w:marTop w:val="0"/>
      <w:marBottom w:val="0"/>
      <w:divBdr>
        <w:top w:val="none" w:sz="0" w:space="0" w:color="auto"/>
        <w:left w:val="none" w:sz="0" w:space="0" w:color="auto"/>
        <w:bottom w:val="none" w:sz="0" w:space="0" w:color="auto"/>
        <w:right w:val="none" w:sz="0" w:space="0" w:color="auto"/>
      </w:divBdr>
    </w:div>
    <w:div w:id="1167013550">
      <w:bodyDiv w:val="1"/>
      <w:marLeft w:val="0"/>
      <w:marRight w:val="0"/>
      <w:marTop w:val="0"/>
      <w:marBottom w:val="0"/>
      <w:divBdr>
        <w:top w:val="none" w:sz="0" w:space="0" w:color="auto"/>
        <w:left w:val="none" w:sz="0" w:space="0" w:color="auto"/>
        <w:bottom w:val="none" w:sz="0" w:space="0" w:color="auto"/>
        <w:right w:val="none" w:sz="0" w:space="0" w:color="auto"/>
      </w:divBdr>
    </w:div>
    <w:div w:id="1180773677">
      <w:bodyDiv w:val="1"/>
      <w:marLeft w:val="0"/>
      <w:marRight w:val="0"/>
      <w:marTop w:val="0"/>
      <w:marBottom w:val="0"/>
      <w:divBdr>
        <w:top w:val="none" w:sz="0" w:space="0" w:color="auto"/>
        <w:left w:val="none" w:sz="0" w:space="0" w:color="auto"/>
        <w:bottom w:val="none" w:sz="0" w:space="0" w:color="auto"/>
        <w:right w:val="none" w:sz="0" w:space="0" w:color="auto"/>
      </w:divBdr>
    </w:div>
    <w:div w:id="1181890337">
      <w:bodyDiv w:val="1"/>
      <w:marLeft w:val="0"/>
      <w:marRight w:val="0"/>
      <w:marTop w:val="0"/>
      <w:marBottom w:val="0"/>
      <w:divBdr>
        <w:top w:val="none" w:sz="0" w:space="0" w:color="auto"/>
        <w:left w:val="none" w:sz="0" w:space="0" w:color="auto"/>
        <w:bottom w:val="none" w:sz="0" w:space="0" w:color="auto"/>
        <w:right w:val="none" w:sz="0" w:space="0" w:color="auto"/>
      </w:divBdr>
    </w:div>
    <w:div w:id="1242760579">
      <w:bodyDiv w:val="1"/>
      <w:marLeft w:val="0"/>
      <w:marRight w:val="0"/>
      <w:marTop w:val="0"/>
      <w:marBottom w:val="0"/>
      <w:divBdr>
        <w:top w:val="none" w:sz="0" w:space="0" w:color="auto"/>
        <w:left w:val="none" w:sz="0" w:space="0" w:color="auto"/>
        <w:bottom w:val="none" w:sz="0" w:space="0" w:color="auto"/>
        <w:right w:val="none" w:sz="0" w:space="0" w:color="auto"/>
      </w:divBdr>
      <w:divsChild>
        <w:div w:id="324862812">
          <w:marLeft w:val="547"/>
          <w:marRight w:val="0"/>
          <w:marTop w:val="0"/>
          <w:marBottom w:val="0"/>
          <w:divBdr>
            <w:top w:val="none" w:sz="0" w:space="0" w:color="auto"/>
            <w:left w:val="none" w:sz="0" w:space="0" w:color="auto"/>
            <w:bottom w:val="none" w:sz="0" w:space="0" w:color="auto"/>
            <w:right w:val="none" w:sz="0" w:space="0" w:color="auto"/>
          </w:divBdr>
        </w:div>
        <w:div w:id="1964729505">
          <w:marLeft w:val="547"/>
          <w:marRight w:val="0"/>
          <w:marTop w:val="0"/>
          <w:marBottom w:val="0"/>
          <w:divBdr>
            <w:top w:val="none" w:sz="0" w:space="0" w:color="auto"/>
            <w:left w:val="none" w:sz="0" w:space="0" w:color="auto"/>
            <w:bottom w:val="none" w:sz="0" w:space="0" w:color="auto"/>
            <w:right w:val="none" w:sz="0" w:space="0" w:color="auto"/>
          </w:divBdr>
        </w:div>
        <w:div w:id="502745727">
          <w:marLeft w:val="547"/>
          <w:marRight w:val="0"/>
          <w:marTop w:val="0"/>
          <w:marBottom w:val="0"/>
          <w:divBdr>
            <w:top w:val="none" w:sz="0" w:space="0" w:color="auto"/>
            <w:left w:val="none" w:sz="0" w:space="0" w:color="auto"/>
            <w:bottom w:val="none" w:sz="0" w:space="0" w:color="auto"/>
            <w:right w:val="none" w:sz="0" w:space="0" w:color="auto"/>
          </w:divBdr>
        </w:div>
        <w:div w:id="2041588936">
          <w:marLeft w:val="547"/>
          <w:marRight w:val="0"/>
          <w:marTop w:val="0"/>
          <w:marBottom w:val="0"/>
          <w:divBdr>
            <w:top w:val="none" w:sz="0" w:space="0" w:color="auto"/>
            <w:left w:val="none" w:sz="0" w:space="0" w:color="auto"/>
            <w:bottom w:val="none" w:sz="0" w:space="0" w:color="auto"/>
            <w:right w:val="none" w:sz="0" w:space="0" w:color="auto"/>
          </w:divBdr>
        </w:div>
        <w:div w:id="75594255">
          <w:marLeft w:val="547"/>
          <w:marRight w:val="0"/>
          <w:marTop w:val="0"/>
          <w:marBottom w:val="0"/>
          <w:divBdr>
            <w:top w:val="none" w:sz="0" w:space="0" w:color="auto"/>
            <w:left w:val="none" w:sz="0" w:space="0" w:color="auto"/>
            <w:bottom w:val="none" w:sz="0" w:space="0" w:color="auto"/>
            <w:right w:val="none" w:sz="0" w:space="0" w:color="auto"/>
          </w:divBdr>
        </w:div>
      </w:divsChild>
    </w:div>
    <w:div w:id="1244334541">
      <w:bodyDiv w:val="1"/>
      <w:marLeft w:val="0"/>
      <w:marRight w:val="0"/>
      <w:marTop w:val="0"/>
      <w:marBottom w:val="0"/>
      <w:divBdr>
        <w:top w:val="none" w:sz="0" w:space="0" w:color="auto"/>
        <w:left w:val="none" w:sz="0" w:space="0" w:color="auto"/>
        <w:bottom w:val="none" w:sz="0" w:space="0" w:color="auto"/>
        <w:right w:val="none" w:sz="0" w:space="0" w:color="auto"/>
      </w:divBdr>
    </w:div>
    <w:div w:id="1276138166">
      <w:bodyDiv w:val="1"/>
      <w:marLeft w:val="0"/>
      <w:marRight w:val="0"/>
      <w:marTop w:val="0"/>
      <w:marBottom w:val="0"/>
      <w:divBdr>
        <w:top w:val="none" w:sz="0" w:space="0" w:color="auto"/>
        <w:left w:val="none" w:sz="0" w:space="0" w:color="auto"/>
        <w:bottom w:val="none" w:sz="0" w:space="0" w:color="auto"/>
        <w:right w:val="none" w:sz="0" w:space="0" w:color="auto"/>
      </w:divBdr>
    </w:div>
    <w:div w:id="1291280865">
      <w:bodyDiv w:val="1"/>
      <w:marLeft w:val="0"/>
      <w:marRight w:val="0"/>
      <w:marTop w:val="0"/>
      <w:marBottom w:val="0"/>
      <w:divBdr>
        <w:top w:val="none" w:sz="0" w:space="0" w:color="auto"/>
        <w:left w:val="none" w:sz="0" w:space="0" w:color="auto"/>
        <w:bottom w:val="none" w:sz="0" w:space="0" w:color="auto"/>
        <w:right w:val="none" w:sz="0" w:space="0" w:color="auto"/>
      </w:divBdr>
    </w:div>
    <w:div w:id="1299383999">
      <w:bodyDiv w:val="1"/>
      <w:marLeft w:val="0"/>
      <w:marRight w:val="0"/>
      <w:marTop w:val="0"/>
      <w:marBottom w:val="0"/>
      <w:divBdr>
        <w:top w:val="none" w:sz="0" w:space="0" w:color="auto"/>
        <w:left w:val="none" w:sz="0" w:space="0" w:color="auto"/>
        <w:bottom w:val="none" w:sz="0" w:space="0" w:color="auto"/>
        <w:right w:val="none" w:sz="0" w:space="0" w:color="auto"/>
      </w:divBdr>
      <w:divsChild>
        <w:div w:id="1321730681">
          <w:marLeft w:val="547"/>
          <w:marRight w:val="0"/>
          <w:marTop w:val="0"/>
          <w:marBottom w:val="0"/>
          <w:divBdr>
            <w:top w:val="none" w:sz="0" w:space="0" w:color="auto"/>
            <w:left w:val="none" w:sz="0" w:space="0" w:color="auto"/>
            <w:bottom w:val="none" w:sz="0" w:space="0" w:color="auto"/>
            <w:right w:val="none" w:sz="0" w:space="0" w:color="auto"/>
          </w:divBdr>
        </w:div>
        <w:div w:id="1888907113">
          <w:marLeft w:val="547"/>
          <w:marRight w:val="0"/>
          <w:marTop w:val="0"/>
          <w:marBottom w:val="0"/>
          <w:divBdr>
            <w:top w:val="none" w:sz="0" w:space="0" w:color="auto"/>
            <w:left w:val="none" w:sz="0" w:space="0" w:color="auto"/>
            <w:bottom w:val="none" w:sz="0" w:space="0" w:color="auto"/>
            <w:right w:val="none" w:sz="0" w:space="0" w:color="auto"/>
          </w:divBdr>
        </w:div>
        <w:div w:id="637489906">
          <w:marLeft w:val="547"/>
          <w:marRight w:val="0"/>
          <w:marTop w:val="0"/>
          <w:marBottom w:val="0"/>
          <w:divBdr>
            <w:top w:val="none" w:sz="0" w:space="0" w:color="auto"/>
            <w:left w:val="none" w:sz="0" w:space="0" w:color="auto"/>
            <w:bottom w:val="none" w:sz="0" w:space="0" w:color="auto"/>
            <w:right w:val="none" w:sz="0" w:space="0" w:color="auto"/>
          </w:divBdr>
        </w:div>
        <w:div w:id="897475206">
          <w:marLeft w:val="547"/>
          <w:marRight w:val="0"/>
          <w:marTop w:val="0"/>
          <w:marBottom w:val="0"/>
          <w:divBdr>
            <w:top w:val="none" w:sz="0" w:space="0" w:color="auto"/>
            <w:left w:val="none" w:sz="0" w:space="0" w:color="auto"/>
            <w:bottom w:val="none" w:sz="0" w:space="0" w:color="auto"/>
            <w:right w:val="none" w:sz="0" w:space="0" w:color="auto"/>
          </w:divBdr>
        </w:div>
        <w:div w:id="1120958504">
          <w:marLeft w:val="547"/>
          <w:marRight w:val="0"/>
          <w:marTop w:val="0"/>
          <w:marBottom w:val="0"/>
          <w:divBdr>
            <w:top w:val="none" w:sz="0" w:space="0" w:color="auto"/>
            <w:left w:val="none" w:sz="0" w:space="0" w:color="auto"/>
            <w:bottom w:val="none" w:sz="0" w:space="0" w:color="auto"/>
            <w:right w:val="none" w:sz="0" w:space="0" w:color="auto"/>
          </w:divBdr>
        </w:div>
      </w:divsChild>
    </w:div>
    <w:div w:id="1370647803">
      <w:bodyDiv w:val="1"/>
      <w:marLeft w:val="0"/>
      <w:marRight w:val="0"/>
      <w:marTop w:val="0"/>
      <w:marBottom w:val="0"/>
      <w:divBdr>
        <w:top w:val="none" w:sz="0" w:space="0" w:color="auto"/>
        <w:left w:val="none" w:sz="0" w:space="0" w:color="auto"/>
        <w:bottom w:val="none" w:sz="0" w:space="0" w:color="auto"/>
        <w:right w:val="none" w:sz="0" w:space="0" w:color="auto"/>
      </w:divBdr>
    </w:div>
    <w:div w:id="1375038317">
      <w:bodyDiv w:val="1"/>
      <w:marLeft w:val="0"/>
      <w:marRight w:val="0"/>
      <w:marTop w:val="0"/>
      <w:marBottom w:val="0"/>
      <w:divBdr>
        <w:top w:val="none" w:sz="0" w:space="0" w:color="auto"/>
        <w:left w:val="none" w:sz="0" w:space="0" w:color="auto"/>
        <w:bottom w:val="none" w:sz="0" w:space="0" w:color="auto"/>
        <w:right w:val="none" w:sz="0" w:space="0" w:color="auto"/>
      </w:divBdr>
    </w:div>
    <w:div w:id="1380202892">
      <w:bodyDiv w:val="1"/>
      <w:marLeft w:val="0"/>
      <w:marRight w:val="0"/>
      <w:marTop w:val="0"/>
      <w:marBottom w:val="0"/>
      <w:divBdr>
        <w:top w:val="none" w:sz="0" w:space="0" w:color="auto"/>
        <w:left w:val="none" w:sz="0" w:space="0" w:color="auto"/>
        <w:bottom w:val="none" w:sz="0" w:space="0" w:color="auto"/>
        <w:right w:val="none" w:sz="0" w:space="0" w:color="auto"/>
      </w:divBdr>
    </w:div>
    <w:div w:id="1400980810">
      <w:bodyDiv w:val="1"/>
      <w:marLeft w:val="0"/>
      <w:marRight w:val="0"/>
      <w:marTop w:val="0"/>
      <w:marBottom w:val="0"/>
      <w:divBdr>
        <w:top w:val="none" w:sz="0" w:space="0" w:color="auto"/>
        <w:left w:val="none" w:sz="0" w:space="0" w:color="auto"/>
        <w:bottom w:val="none" w:sz="0" w:space="0" w:color="auto"/>
        <w:right w:val="none" w:sz="0" w:space="0" w:color="auto"/>
      </w:divBdr>
    </w:div>
    <w:div w:id="1408384857">
      <w:bodyDiv w:val="1"/>
      <w:marLeft w:val="0"/>
      <w:marRight w:val="0"/>
      <w:marTop w:val="0"/>
      <w:marBottom w:val="0"/>
      <w:divBdr>
        <w:top w:val="none" w:sz="0" w:space="0" w:color="auto"/>
        <w:left w:val="none" w:sz="0" w:space="0" w:color="auto"/>
        <w:bottom w:val="none" w:sz="0" w:space="0" w:color="auto"/>
        <w:right w:val="none" w:sz="0" w:space="0" w:color="auto"/>
      </w:divBdr>
    </w:div>
    <w:div w:id="1416903387">
      <w:bodyDiv w:val="1"/>
      <w:marLeft w:val="0"/>
      <w:marRight w:val="0"/>
      <w:marTop w:val="0"/>
      <w:marBottom w:val="0"/>
      <w:divBdr>
        <w:top w:val="none" w:sz="0" w:space="0" w:color="auto"/>
        <w:left w:val="none" w:sz="0" w:space="0" w:color="auto"/>
        <w:bottom w:val="none" w:sz="0" w:space="0" w:color="auto"/>
        <w:right w:val="none" w:sz="0" w:space="0" w:color="auto"/>
      </w:divBdr>
    </w:div>
    <w:div w:id="1480072439">
      <w:bodyDiv w:val="1"/>
      <w:marLeft w:val="0"/>
      <w:marRight w:val="0"/>
      <w:marTop w:val="0"/>
      <w:marBottom w:val="0"/>
      <w:divBdr>
        <w:top w:val="none" w:sz="0" w:space="0" w:color="auto"/>
        <w:left w:val="none" w:sz="0" w:space="0" w:color="auto"/>
        <w:bottom w:val="none" w:sz="0" w:space="0" w:color="auto"/>
        <w:right w:val="none" w:sz="0" w:space="0" w:color="auto"/>
      </w:divBdr>
    </w:div>
    <w:div w:id="1488783568">
      <w:bodyDiv w:val="1"/>
      <w:marLeft w:val="0"/>
      <w:marRight w:val="0"/>
      <w:marTop w:val="0"/>
      <w:marBottom w:val="0"/>
      <w:divBdr>
        <w:top w:val="none" w:sz="0" w:space="0" w:color="auto"/>
        <w:left w:val="none" w:sz="0" w:space="0" w:color="auto"/>
        <w:bottom w:val="none" w:sz="0" w:space="0" w:color="auto"/>
        <w:right w:val="none" w:sz="0" w:space="0" w:color="auto"/>
      </w:divBdr>
    </w:div>
    <w:div w:id="1526287315">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
    <w:div w:id="1545486988">
      <w:bodyDiv w:val="1"/>
      <w:marLeft w:val="0"/>
      <w:marRight w:val="0"/>
      <w:marTop w:val="0"/>
      <w:marBottom w:val="0"/>
      <w:divBdr>
        <w:top w:val="none" w:sz="0" w:space="0" w:color="auto"/>
        <w:left w:val="none" w:sz="0" w:space="0" w:color="auto"/>
        <w:bottom w:val="none" w:sz="0" w:space="0" w:color="auto"/>
        <w:right w:val="none" w:sz="0" w:space="0" w:color="auto"/>
      </w:divBdr>
    </w:div>
    <w:div w:id="1548906566">
      <w:bodyDiv w:val="1"/>
      <w:marLeft w:val="0"/>
      <w:marRight w:val="0"/>
      <w:marTop w:val="0"/>
      <w:marBottom w:val="0"/>
      <w:divBdr>
        <w:top w:val="none" w:sz="0" w:space="0" w:color="auto"/>
        <w:left w:val="none" w:sz="0" w:space="0" w:color="auto"/>
        <w:bottom w:val="none" w:sz="0" w:space="0" w:color="auto"/>
        <w:right w:val="none" w:sz="0" w:space="0" w:color="auto"/>
      </w:divBdr>
    </w:div>
    <w:div w:id="1565681828">
      <w:bodyDiv w:val="1"/>
      <w:marLeft w:val="0"/>
      <w:marRight w:val="0"/>
      <w:marTop w:val="0"/>
      <w:marBottom w:val="0"/>
      <w:divBdr>
        <w:top w:val="none" w:sz="0" w:space="0" w:color="auto"/>
        <w:left w:val="none" w:sz="0" w:space="0" w:color="auto"/>
        <w:bottom w:val="none" w:sz="0" w:space="0" w:color="auto"/>
        <w:right w:val="none" w:sz="0" w:space="0" w:color="auto"/>
      </w:divBdr>
    </w:div>
    <w:div w:id="1590188370">
      <w:bodyDiv w:val="1"/>
      <w:marLeft w:val="0"/>
      <w:marRight w:val="0"/>
      <w:marTop w:val="0"/>
      <w:marBottom w:val="0"/>
      <w:divBdr>
        <w:top w:val="none" w:sz="0" w:space="0" w:color="auto"/>
        <w:left w:val="none" w:sz="0" w:space="0" w:color="auto"/>
        <w:bottom w:val="none" w:sz="0" w:space="0" w:color="auto"/>
        <w:right w:val="none" w:sz="0" w:space="0" w:color="auto"/>
      </w:divBdr>
    </w:div>
    <w:div w:id="1609511222">
      <w:bodyDiv w:val="1"/>
      <w:marLeft w:val="0"/>
      <w:marRight w:val="0"/>
      <w:marTop w:val="0"/>
      <w:marBottom w:val="0"/>
      <w:divBdr>
        <w:top w:val="none" w:sz="0" w:space="0" w:color="auto"/>
        <w:left w:val="none" w:sz="0" w:space="0" w:color="auto"/>
        <w:bottom w:val="none" w:sz="0" w:space="0" w:color="auto"/>
        <w:right w:val="none" w:sz="0" w:space="0" w:color="auto"/>
      </w:divBdr>
    </w:div>
    <w:div w:id="1629553526">
      <w:bodyDiv w:val="1"/>
      <w:marLeft w:val="0"/>
      <w:marRight w:val="0"/>
      <w:marTop w:val="0"/>
      <w:marBottom w:val="0"/>
      <w:divBdr>
        <w:top w:val="none" w:sz="0" w:space="0" w:color="auto"/>
        <w:left w:val="none" w:sz="0" w:space="0" w:color="auto"/>
        <w:bottom w:val="none" w:sz="0" w:space="0" w:color="auto"/>
        <w:right w:val="none" w:sz="0" w:space="0" w:color="auto"/>
      </w:divBdr>
    </w:div>
    <w:div w:id="1651909461">
      <w:bodyDiv w:val="1"/>
      <w:marLeft w:val="0"/>
      <w:marRight w:val="0"/>
      <w:marTop w:val="0"/>
      <w:marBottom w:val="0"/>
      <w:divBdr>
        <w:top w:val="none" w:sz="0" w:space="0" w:color="auto"/>
        <w:left w:val="none" w:sz="0" w:space="0" w:color="auto"/>
        <w:bottom w:val="none" w:sz="0" w:space="0" w:color="auto"/>
        <w:right w:val="none" w:sz="0" w:space="0" w:color="auto"/>
      </w:divBdr>
    </w:div>
    <w:div w:id="1658798285">
      <w:bodyDiv w:val="1"/>
      <w:marLeft w:val="0"/>
      <w:marRight w:val="0"/>
      <w:marTop w:val="0"/>
      <w:marBottom w:val="0"/>
      <w:divBdr>
        <w:top w:val="none" w:sz="0" w:space="0" w:color="auto"/>
        <w:left w:val="none" w:sz="0" w:space="0" w:color="auto"/>
        <w:bottom w:val="none" w:sz="0" w:space="0" w:color="auto"/>
        <w:right w:val="none" w:sz="0" w:space="0" w:color="auto"/>
      </w:divBdr>
    </w:div>
    <w:div w:id="1669668688">
      <w:bodyDiv w:val="1"/>
      <w:marLeft w:val="0"/>
      <w:marRight w:val="0"/>
      <w:marTop w:val="0"/>
      <w:marBottom w:val="0"/>
      <w:divBdr>
        <w:top w:val="none" w:sz="0" w:space="0" w:color="auto"/>
        <w:left w:val="none" w:sz="0" w:space="0" w:color="auto"/>
        <w:bottom w:val="none" w:sz="0" w:space="0" w:color="auto"/>
        <w:right w:val="none" w:sz="0" w:space="0" w:color="auto"/>
      </w:divBdr>
    </w:div>
    <w:div w:id="1734619857">
      <w:bodyDiv w:val="1"/>
      <w:marLeft w:val="0"/>
      <w:marRight w:val="0"/>
      <w:marTop w:val="0"/>
      <w:marBottom w:val="0"/>
      <w:divBdr>
        <w:top w:val="none" w:sz="0" w:space="0" w:color="auto"/>
        <w:left w:val="none" w:sz="0" w:space="0" w:color="auto"/>
        <w:bottom w:val="none" w:sz="0" w:space="0" w:color="auto"/>
        <w:right w:val="none" w:sz="0" w:space="0" w:color="auto"/>
      </w:divBdr>
    </w:div>
    <w:div w:id="1744330960">
      <w:bodyDiv w:val="1"/>
      <w:marLeft w:val="0"/>
      <w:marRight w:val="0"/>
      <w:marTop w:val="0"/>
      <w:marBottom w:val="0"/>
      <w:divBdr>
        <w:top w:val="none" w:sz="0" w:space="0" w:color="auto"/>
        <w:left w:val="none" w:sz="0" w:space="0" w:color="auto"/>
        <w:bottom w:val="none" w:sz="0" w:space="0" w:color="auto"/>
        <w:right w:val="none" w:sz="0" w:space="0" w:color="auto"/>
      </w:divBdr>
    </w:div>
    <w:div w:id="1758475422">
      <w:bodyDiv w:val="1"/>
      <w:marLeft w:val="0"/>
      <w:marRight w:val="0"/>
      <w:marTop w:val="0"/>
      <w:marBottom w:val="0"/>
      <w:divBdr>
        <w:top w:val="none" w:sz="0" w:space="0" w:color="auto"/>
        <w:left w:val="none" w:sz="0" w:space="0" w:color="auto"/>
        <w:bottom w:val="none" w:sz="0" w:space="0" w:color="auto"/>
        <w:right w:val="none" w:sz="0" w:space="0" w:color="auto"/>
      </w:divBdr>
    </w:div>
    <w:div w:id="1776443491">
      <w:bodyDiv w:val="1"/>
      <w:marLeft w:val="0"/>
      <w:marRight w:val="0"/>
      <w:marTop w:val="0"/>
      <w:marBottom w:val="0"/>
      <w:divBdr>
        <w:top w:val="none" w:sz="0" w:space="0" w:color="auto"/>
        <w:left w:val="none" w:sz="0" w:space="0" w:color="auto"/>
        <w:bottom w:val="none" w:sz="0" w:space="0" w:color="auto"/>
        <w:right w:val="none" w:sz="0" w:space="0" w:color="auto"/>
      </w:divBdr>
    </w:div>
    <w:div w:id="1781677876">
      <w:bodyDiv w:val="1"/>
      <w:marLeft w:val="0"/>
      <w:marRight w:val="0"/>
      <w:marTop w:val="0"/>
      <w:marBottom w:val="0"/>
      <w:divBdr>
        <w:top w:val="none" w:sz="0" w:space="0" w:color="auto"/>
        <w:left w:val="none" w:sz="0" w:space="0" w:color="auto"/>
        <w:bottom w:val="none" w:sz="0" w:space="0" w:color="auto"/>
        <w:right w:val="none" w:sz="0" w:space="0" w:color="auto"/>
      </w:divBdr>
    </w:div>
    <w:div w:id="1810702138">
      <w:bodyDiv w:val="1"/>
      <w:marLeft w:val="0"/>
      <w:marRight w:val="0"/>
      <w:marTop w:val="0"/>
      <w:marBottom w:val="0"/>
      <w:divBdr>
        <w:top w:val="none" w:sz="0" w:space="0" w:color="auto"/>
        <w:left w:val="none" w:sz="0" w:space="0" w:color="auto"/>
        <w:bottom w:val="none" w:sz="0" w:space="0" w:color="auto"/>
        <w:right w:val="none" w:sz="0" w:space="0" w:color="auto"/>
      </w:divBdr>
    </w:div>
    <w:div w:id="1828593542">
      <w:bodyDiv w:val="1"/>
      <w:marLeft w:val="0"/>
      <w:marRight w:val="0"/>
      <w:marTop w:val="0"/>
      <w:marBottom w:val="0"/>
      <w:divBdr>
        <w:top w:val="none" w:sz="0" w:space="0" w:color="auto"/>
        <w:left w:val="none" w:sz="0" w:space="0" w:color="auto"/>
        <w:bottom w:val="none" w:sz="0" w:space="0" w:color="auto"/>
        <w:right w:val="none" w:sz="0" w:space="0" w:color="auto"/>
      </w:divBdr>
    </w:div>
    <w:div w:id="1852137583">
      <w:bodyDiv w:val="1"/>
      <w:marLeft w:val="0"/>
      <w:marRight w:val="0"/>
      <w:marTop w:val="0"/>
      <w:marBottom w:val="0"/>
      <w:divBdr>
        <w:top w:val="none" w:sz="0" w:space="0" w:color="auto"/>
        <w:left w:val="none" w:sz="0" w:space="0" w:color="auto"/>
        <w:bottom w:val="none" w:sz="0" w:space="0" w:color="auto"/>
        <w:right w:val="none" w:sz="0" w:space="0" w:color="auto"/>
      </w:divBdr>
    </w:div>
    <w:div w:id="1862158766">
      <w:bodyDiv w:val="1"/>
      <w:marLeft w:val="0"/>
      <w:marRight w:val="0"/>
      <w:marTop w:val="0"/>
      <w:marBottom w:val="0"/>
      <w:divBdr>
        <w:top w:val="none" w:sz="0" w:space="0" w:color="auto"/>
        <w:left w:val="none" w:sz="0" w:space="0" w:color="auto"/>
        <w:bottom w:val="none" w:sz="0" w:space="0" w:color="auto"/>
        <w:right w:val="none" w:sz="0" w:space="0" w:color="auto"/>
      </w:divBdr>
    </w:div>
    <w:div w:id="1871993844">
      <w:bodyDiv w:val="1"/>
      <w:marLeft w:val="0"/>
      <w:marRight w:val="0"/>
      <w:marTop w:val="0"/>
      <w:marBottom w:val="0"/>
      <w:divBdr>
        <w:top w:val="none" w:sz="0" w:space="0" w:color="auto"/>
        <w:left w:val="none" w:sz="0" w:space="0" w:color="auto"/>
        <w:bottom w:val="none" w:sz="0" w:space="0" w:color="auto"/>
        <w:right w:val="none" w:sz="0" w:space="0" w:color="auto"/>
      </w:divBdr>
    </w:div>
    <w:div w:id="1907718991">
      <w:bodyDiv w:val="1"/>
      <w:marLeft w:val="0"/>
      <w:marRight w:val="0"/>
      <w:marTop w:val="0"/>
      <w:marBottom w:val="0"/>
      <w:divBdr>
        <w:top w:val="none" w:sz="0" w:space="0" w:color="auto"/>
        <w:left w:val="none" w:sz="0" w:space="0" w:color="auto"/>
        <w:bottom w:val="none" w:sz="0" w:space="0" w:color="auto"/>
        <w:right w:val="none" w:sz="0" w:space="0" w:color="auto"/>
      </w:divBdr>
    </w:div>
    <w:div w:id="1993102586">
      <w:bodyDiv w:val="1"/>
      <w:marLeft w:val="0"/>
      <w:marRight w:val="0"/>
      <w:marTop w:val="0"/>
      <w:marBottom w:val="0"/>
      <w:divBdr>
        <w:top w:val="none" w:sz="0" w:space="0" w:color="auto"/>
        <w:left w:val="none" w:sz="0" w:space="0" w:color="auto"/>
        <w:bottom w:val="none" w:sz="0" w:space="0" w:color="auto"/>
        <w:right w:val="none" w:sz="0" w:space="0" w:color="auto"/>
      </w:divBdr>
    </w:div>
    <w:div w:id="1995791290">
      <w:bodyDiv w:val="1"/>
      <w:marLeft w:val="0"/>
      <w:marRight w:val="0"/>
      <w:marTop w:val="0"/>
      <w:marBottom w:val="0"/>
      <w:divBdr>
        <w:top w:val="none" w:sz="0" w:space="0" w:color="auto"/>
        <w:left w:val="none" w:sz="0" w:space="0" w:color="auto"/>
        <w:bottom w:val="none" w:sz="0" w:space="0" w:color="auto"/>
        <w:right w:val="none" w:sz="0" w:space="0" w:color="auto"/>
      </w:divBdr>
    </w:div>
    <w:div w:id="2025784209">
      <w:bodyDiv w:val="1"/>
      <w:marLeft w:val="0"/>
      <w:marRight w:val="0"/>
      <w:marTop w:val="0"/>
      <w:marBottom w:val="0"/>
      <w:divBdr>
        <w:top w:val="none" w:sz="0" w:space="0" w:color="auto"/>
        <w:left w:val="none" w:sz="0" w:space="0" w:color="auto"/>
        <w:bottom w:val="none" w:sz="0" w:space="0" w:color="auto"/>
        <w:right w:val="none" w:sz="0" w:space="0" w:color="auto"/>
      </w:divBdr>
    </w:div>
    <w:div w:id="2037845519">
      <w:bodyDiv w:val="1"/>
      <w:marLeft w:val="0"/>
      <w:marRight w:val="0"/>
      <w:marTop w:val="0"/>
      <w:marBottom w:val="0"/>
      <w:divBdr>
        <w:top w:val="none" w:sz="0" w:space="0" w:color="auto"/>
        <w:left w:val="none" w:sz="0" w:space="0" w:color="auto"/>
        <w:bottom w:val="none" w:sz="0" w:space="0" w:color="auto"/>
        <w:right w:val="none" w:sz="0" w:space="0" w:color="auto"/>
      </w:divBdr>
    </w:div>
    <w:div w:id="2044593055">
      <w:bodyDiv w:val="1"/>
      <w:marLeft w:val="0"/>
      <w:marRight w:val="0"/>
      <w:marTop w:val="0"/>
      <w:marBottom w:val="0"/>
      <w:divBdr>
        <w:top w:val="none" w:sz="0" w:space="0" w:color="auto"/>
        <w:left w:val="none" w:sz="0" w:space="0" w:color="auto"/>
        <w:bottom w:val="none" w:sz="0" w:space="0" w:color="auto"/>
        <w:right w:val="none" w:sz="0" w:space="0" w:color="auto"/>
      </w:divBdr>
    </w:div>
    <w:div w:id="2057896260">
      <w:bodyDiv w:val="1"/>
      <w:marLeft w:val="0"/>
      <w:marRight w:val="0"/>
      <w:marTop w:val="0"/>
      <w:marBottom w:val="0"/>
      <w:divBdr>
        <w:top w:val="none" w:sz="0" w:space="0" w:color="auto"/>
        <w:left w:val="none" w:sz="0" w:space="0" w:color="auto"/>
        <w:bottom w:val="none" w:sz="0" w:space="0" w:color="auto"/>
        <w:right w:val="none" w:sz="0" w:space="0" w:color="auto"/>
      </w:divBdr>
    </w:div>
    <w:div w:id="2088383427">
      <w:bodyDiv w:val="1"/>
      <w:marLeft w:val="0"/>
      <w:marRight w:val="0"/>
      <w:marTop w:val="0"/>
      <w:marBottom w:val="0"/>
      <w:divBdr>
        <w:top w:val="none" w:sz="0" w:space="0" w:color="auto"/>
        <w:left w:val="none" w:sz="0" w:space="0" w:color="auto"/>
        <w:bottom w:val="none" w:sz="0" w:space="0" w:color="auto"/>
        <w:right w:val="none" w:sz="0" w:space="0" w:color="auto"/>
      </w:divBdr>
    </w:div>
    <w:div w:id="2089038265">
      <w:bodyDiv w:val="1"/>
      <w:marLeft w:val="0"/>
      <w:marRight w:val="0"/>
      <w:marTop w:val="0"/>
      <w:marBottom w:val="0"/>
      <w:divBdr>
        <w:top w:val="none" w:sz="0" w:space="0" w:color="auto"/>
        <w:left w:val="none" w:sz="0" w:space="0" w:color="auto"/>
        <w:bottom w:val="none" w:sz="0" w:space="0" w:color="auto"/>
        <w:right w:val="none" w:sz="0" w:space="0" w:color="auto"/>
      </w:divBdr>
    </w:div>
    <w:div w:id="2093354426">
      <w:bodyDiv w:val="1"/>
      <w:marLeft w:val="0"/>
      <w:marRight w:val="0"/>
      <w:marTop w:val="0"/>
      <w:marBottom w:val="0"/>
      <w:divBdr>
        <w:top w:val="none" w:sz="0" w:space="0" w:color="auto"/>
        <w:left w:val="none" w:sz="0" w:space="0" w:color="auto"/>
        <w:bottom w:val="none" w:sz="0" w:space="0" w:color="auto"/>
        <w:right w:val="none" w:sz="0" w:space="0" w:color="auto"/>
      </w:divBdr>
    </w:div>
    <w:div w:id="2105760973">
      <w:bodyDiv w:val="1"/>
      <w:marLeft w:val="0"/>
      <w:marRight w:val="0"/>
      <w:marTop w:val="0"/>
      <w:marBottom w:val="0"/>
      <w:divBdr>
        <w:top w:val="none" w:sz="0" w:space="0" w:color="auto"/>
        <w:left w:val="none" w:sz="0" w:space="0" w:color="auto"/>
        <w:bottom w:val="none" w:sz="0" w:space="0" w:color="auto"/>
        <w:right w:val="none" w:sz="0" w:space="0" w:color="auto"/>
      </w:divBdr>
    </w:div>
    <w:div w:id="2106680901">
      <w:bodyDiv w:val="1"/>
      <w:marLeft w:val="0"/>
      <w:marRight w:val="0"/>
      <w:marTop w:val="0"/>
      <w:marBottom w:val="0"/>
      <w:divBdr>
        <w:top w:val="none" w:sz="0" w:space="0" w:color="auto"/>
        <w:left w:val="none" w:sz="0" w:space="0" w:color="auto"/>
        <w:bottom w:val="none" w:sz="0" w:space="0" w:color="auto"/>
        <w:right w:val="none" w:sz="0" w:space="0" w:color="auto"/>
      </w:divBdr>
    </w:div>
    <w:div w:id="2109083759">
      <w:bodyDiv w:val="1"/>
      <w:marLeft w:val="0"/>
      <w:marRight w:val="0"/>
      <w:marTop w:val="0"/>
      <w:marBottom w:val="0"/>
      <w:divBdr>
        <w:top w:val="none" w:sz="0" w:space="0" w:color="auto"/>
        <w:left w:val="none" w:sz="0" w:space="0" w:color="auto"/>
        <w:bottom w:val="none" w:sz="0" w:space="0" w:color="auto"/>
        <w:right w:val="none" w:sz="0" w:space="0" w:color="auto"/>
      </w:divBdr>
    </w:div>
    <w:div w:id="2142721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archive.ics.uci.edu/ml/datasets/Heart+Diseas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Fall 2018 CPS Quarter B</PublishDate>
  <Abstract>Instructor: Dr. Steward Huang</Abstract>
  <CompanyAddress/>
  <CompanyPhone/>
  <CompanyFax/>
  <CompanyEmail>Oct 24, 2020</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448EF9-D24E-C94A-9745-CF402BD27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18</Pages>
  <Words>1496</Words>
  <Characters>8532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Collaborative Project - 
Heart Disease</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Collaborative Project - 
Heart Disease</dc:title>
  <dc:subject>ALY 6020_Predictive Analytics</dc:subject>
  <dc:creator>Yuyi Zhang</dc:creator>
  <cp:keywords/>
  <dc:description/>
  <cp:lastModifiedBy>Yuyi Zhang</cp:lastModifiedBy>
  <cp:revision>54</cp:revision>
  <dcterms:created xsi:type="dcterms:W3CDTF">2020-10-23T21:18:00Z</dcterms:created>
  <dcterms:modified xsi:type="dcterms:W3CDTF">2020-10-25T04:09:00Z</dcterms:modified>
</cp:coreProperties>
</file>