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3.png" ContentType="image/png"/>
  <Override PartName="/word/media/rId33.png" ContentType="image/png"/>
  <Override PartName="/word/media/rId4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M.S. Data, Insights &amp; Analytics Candidate; B.S. Chemical &amp; Biological Engineering; 12+ years of professional experience in petrochemical EPC and process plant engineering.</w:t>
      </w:r>
      <w:r>
        <w:t xml:space="preserve"> </w:t>
      </w:r>
      <w:hyperlink r:id="rId9">
        <w:r>
          <w:rPr>
            <w:rStyle w:val="Hyperlink"/>
          </w:rPr>
          <w:t xml:space="preserve">linkedin.com/in/yuyongkim</w:t>
        </w:r>
      </w:hyperlink>
    </w:p>
    <w:p>
      <w:pPr>
        <w:pStyle w:val="BodyText"/>
      </w:pPr>
      <w:r>
        <w:t xml:space="preserve">Manuscript number: JLP-D-26-00414 (revised)</w:t>
      </w:r>
    </w:p>
    <w:p>
      <w:r>
        <w:pict>
          <v:rect style="width:0;height:1.5pt" o:hralign="center" o:hrstd="t" o:hr="t"/>
        </w:pict>
      </w:r>
    </w:p>
    <w:bookmarkStart w:id="10"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4"/>
    <w:bookmarkStart w:id="21" w:name="related-work"/>
    <w:p>
      <w:pPr>
        <w:pStyle w:val="Heading2"/>
      </w:pPr>
      <w:r>
        <w:t xml:space="preserve">2. Related Work</w:t>
      </w:r>
    </w:p>
    <w:bookmarkStart w:id="15"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6"/>
    <w:bookmarkStart w:id="17"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20"/>
    <w:bookmarkEnd w:id="21"/>
    <w:bookmarkStart w:id="22"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2"/>
    <w:bookmarkStart w:id="30" w:name="kosha-regulatory-knowledge-layer"/>
    <w:p>
      <w:pPr>
        <w:pStyle w:val="Heading2"/>
      </w:pPr>
      <w:r>
        <w:t xml:space="preserve">4. KOSHA Regulatory Knowledge Layer</w:t>
      </w:r>
    </w:p>
    <w:bookmarkStart w:id="26"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6"/>
    <w:bookmarkStart w:id="27"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8"/>
    <w:bookmarkStart w:id="29"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9"/>
    <w:bookmarkEnd w:id="30"/>
    <w:bookmarkStart w:id="38" w:name="X05961d0007a6793ac375959d695db63ea004385"/>
    <w:p>
      <w:pPr>
        <w:pStyle w:val="Heading2"/>
      </w:pPr>
      <w:r>
        <w:t xml:space="preserve">5. Seven-Domain Calculation Engines and Four-Layer Verification</w:t>
      </w:r>
    </w:p>
    <w:bookmarkStart w:id="31"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1"/>
    <w:bookmarkStart w:id="32"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2"/>
    <w:bookmarkStart w:id="36"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6"/>
    <w:bookmarkStart w:id="37"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7"/>
    <w:bookmarkEnd w:id="38"/>
    <w:bookmarkStart w:id="56"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9"/>
    <w:bookmarkStart w:id="40"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40"/>
    <w:bookmarkStart w:id="44"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5"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5"/>
    <w:bookmarkStart w:id="46"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6"/>
    <w:bookmarkStart w:id="47"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7"/>
    <w:bookmarkEnd w:id="48"/>
    <w:bookmarkStart w:id="52"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2"/>
    <w:bookmarkStart w:id="54"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3"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3"/>
    <w:bookmarkEnd w:id="54"/>
    <w:bookmarkStart w:id="55"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5"/>
    <w:bookmarkEnd w:id="56"/>
    <w:bookmarkStart w:id="63"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7"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7"/>
    <w:bookmarkStart w:id="58"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8"/>
    <w:bookmarkStart w:id="59"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9"/>
    <w:bookmarkStart w:id="60"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60"/>
    <w:bookmarkStart w:id="61"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1"/>
    <w:bookmarkStart w:id="62"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2"/>
    <w:bookmarkEnd w:id="63"/>
    <w:bookmarkStart w:id="64"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4"/>
    <w:bookmarkStart w:id="65"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5"/>
    <w:bookmarkStart w:id="66" w:name="acknowledgements"/>
    <w:p>
      <w:pPr>
        <w:pStyle w:val="Heading2"/>
      </w:pPr>
      <w:r>
        <w:t xml:space="preserve">Acknowledgements</w:t>
      </w:r>
    </w:p>
    <w:p>
      <w:pPr>
        <w:pStyle w:val="FirstParagraph"/>
      </w:pPr>
      <w: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6"/>
    <w:bookmarkStart w:id="68"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7">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8"/>
    <w:bookmarkStart w:id="69"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9"/>
    <w:bookmarkStart w:id="70"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70"/>
    <w:bookmarkStart w:id="77" w:name="Xceb22bef39ff670645289b7fb9b0af3b47b6fdb"/>
    <w:p>
      <w:pPr>
        <w:pStyle w:val="Heading2"/>
      </w:pPr>
      <w:r>
        <w:t xml:space="preserve">Appendix A. Real-Plant Data-Sheet Validation (VES-REAL-001)</w:t>
      </w:r>
    </w:p>
    <w:bookmarkStart w:id="71"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1"/>
    <w:bookmarkStart w:id="72"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2"/>
    <w:bookmarkStart w:id="73"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3"/>
    <w:bookmarkStart w:id="74"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4"/>
    <w:bookmarkStart w:id="75"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5"/>
    <w:bookmarkStart w:id="76"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6"/>
    <w:bookmarkEnd w:id="77"/>
    <w:bookmarkStart w:id="83"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8"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8"/>
    <w:bookmarkStart w:id="79"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9"/>
    <w:bookmarkStart w:id="80"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80"/>
    <w:bookmarkStart w:id="81"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1"/>
    <w:bookmarkStart w:id="82"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2"/>
    <w:bookmarkEnd w:id="83"/>
    <w:bookmarkStart w:id="86"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4">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5">
        <w:r>
          <w:rPr>
            <w:rStyle w:val="Hyperlink"/>
          </w:rPr>
          <w:t xml:space="preserve">https://www.law.go.kr</w:t>
        </w:r>
      </w:hyperlink>
      <w:r>
        <w:t xml:space="preserve">.</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hyperlink" Id="rId67"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4" Target="https://www.kosha.or.kr" TargetMode="External" /><Relationship Type="http://schemas.openxmlformats.org/officeDocument/2006/relationships/hyperlink" Id="rId85"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7"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4" Target="https://www.kosha.or.kr" TargetMode="External" /><Relationship Type="http://schemas.openxmlformats.org/officeDocument/2006/relationships/hyperlink" Id="rId85"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2026-05-09T13:42:32Z</dcterms:created>
  <dcterms:modified xsi:type="dcterms:W3CDTF">2026-05-09T13:42:32Z</dcterms:modified>
</cp:coreProperties>
</file>

<file path=docProps/custom.xml><?xml version="1.0" encoding="utf-8"?>
<Properties xmlns="http://schemas.openxmlformats.org/officeDocument/2006/custom-properties" xmlns:vt="http://schemas.openxmlformats.org/officeDocument/2006/docPropsVTypes"/>
</file>