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76033" w14:textId="391EAEF3" w:rsidR="00FB053E" w:rsidRPr="00FB053E" w:rsidRDefault="00FB053E" w:rsidP="00FB053E">
      <w:pPr>
        <w:spacing w:line="360" w:lineRule="auto"/>
        <w:jc w:val="left"/>
        <w:rPr>
          <w:rFonts w:ascii="Times New Roman" w:hAnsi="Times New Roman"/>
          <w:b/>
          <w:sz w:val="22"/>
        </w:rPr>
      </w:pPr>
      <w:r w:rsidRPr="00FB053E">
        <w:rPr>
          <w:rFonts w:ascii="Times New Roman" w:hAnsi="Times New Roman"/>
        </w:rPr>
        <w:t>*</w:t>
      </w:r>
      <w:r w:rsidRPr="00FB053E">
        <w:rPr>
          <w:rFonts w:ascii="Times New Roman" w:hAnsi="Times New Roman" w:hint="eastAsia"/>
          <w:b/>
          <w:sz w:val="22"/>
        </w:rPr>
        <w:t>拟投稿分论坛</w:t>
      </w:r>
      <w:r w:rsidR="00366262">
        <w:rPr>
          <w:rFonts w:ascii="Times New Roman" w:hAnsi="Times New Roman" w:hint="eastAsia"/>
          <w:b/>
          <w:sz w:val="22"/>
        </w:rPr>
        <w:t>：</w:t>
      </w:r>
      <w:r w:rsidR="00366262" w:rsidRPr="00366262">
        <w:rPr>
          <w:rFonts w:ascii="Times New Roman" w:hAnsi="Times New Roman" w:hint="eastAsia"/>
          <w:b/>
          <w:sz w:val="22"/>
        </w:rPr>
        <w:t>材料大数据与智能技术</w:t>
      </w:r>
    </w:p>
    <w:p w14:paraId="3799CEB8" w14:textId="3DB72059" w:rsidR="00C21E24" w:rsidRPr="000164BC" w:rsidRDefault="00016492" w:rsidP="00C21E24">
      <w:pPr>
        <w:spacing w:line="300" w:lineRule="auto"/>
        <w:jc w:val="center"/>
        <w:rPr>
          <w:rFonts w:ascii="Times New Roman" w:hAnsi="Times New Roman"/>
          <w:b/>
          <w:sz w:val="28"/>
          <w:szCs w:val="28"/>
        </w:rPr>
      </w:pPr>
      <w:r w:rsidRPr="00016492">
        <w:rPr>
          <w:rFonts w:ascii="Times New Roman" w:hAnsi="Times New Roman" w:hint="eastAsia"/>
          <w:b/>
          <w:sz w:val="28"/>
          <w:szCs w:val="28"/>
        </w:rPr>
        <w:t>基于特征增强的材料成分多模态融合网</w:t>
      </w:r>
      <w:r>
        <w:rPr>
          <w:rFonts w:ascii="Times New Roman" w:hAnsi="Times New Roman" w:hint="eastAsia"/>
          <w:b/>
          <w:sz w:val="28"/>
          <w:szCs w:val="28"/>
        </w:rPr>
        <w:t>络</w:t>
      </w:r>
    </w:p>
    <w:p w14:paraId="229C3DBD" w14:textId="0E3FBD4D" w:rsidR="00C21E24" w:rsidRPr="000A7DDB" w:rsidRDefault="002F7FE8" w:rsidP="00C21E24">
      <w:pPr>
        <w:spacing w:line="300" w:lineRule="auto"/>
        <w:jc w:val="center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  <w:u w:val="single"/>
        </w:rPr>
        <w:t>于烨泳</w:t>
      </w:r>
      <w:r w:rsidR="00C21E24" w:rsidRPr="000A7DDB">
        <w:rPr>
          <w:rFonts w:ascii="Times New Roman" w:hAnsi="Times New Roman"/>
          <w:b/>
          <w:bCs/>
          <w:szCs w:val="21"/>
          <w:vertAlign w:val="superscript"/>
        </w:rPr>
        <w:t>1</w:t>
      </w:r>
      <w:r w:rsidR="00C21E24" w:rsidRPr="000A7DDB">
        <w:rPr>
          <w:rFonts w:ascii="Times New Roman" w:hAnsi="Times New Roman" w:hint="eastAsia"/>
          <w:b/>
          <w:bCs/>
          <w:szCs w:val="21"/>
        </w:rPr>
        <w:t>，</w:t>
      </w:r>
      <w:r>
        <w:rPr>
          <w:rFonts w:ascii="Times New Roman" w:hAnsi="Times New Roman" w:hint="eastAsia"/>
          <w:b/>
          <w:bCs/>
          <w:szCs w:val="21"/>
        </w:rPr>
        <w:t>武星</w:t>
      </w:r>
      <w:r w:rsidR="000C70BD">
        <w:rPr>
          <w:rFonts w:ascii="Times New Roman" w:hAnsi="Times New Roman"/>
          <w:b/>
          <w:bCs/>
          <w:szCs w:val="21"/>
          <w:vertAlign w:val="superscript"/>
        </w:rPr>
        <w:t>1</w:t>
      </w:r>
      <w:r w:rsidR="000C70BD">
        <w:rPr>
          <w:rFonts w:ascii="Times New Roman" w:hAnsi="Times New Roman" w:hint="eastAsia"/>
          <w:b/>
          <w:bCs/>
          <w:szCs w:val="21"/>
          <w:vertAlign w:val="superscript"/>
        </w:rPr>
        <w:t>,</w:t>
      </w:r>
      <w:r w:rsidR="000C70BD">
        <w:rPr>
          <w:rFonts w:ascii="Times New Roman" w:hAnsi="Times New Roman"/>
          <w:b/>
          <w:bCs/>
          <w:szCs w:val="21"/>
          <w:vertAlign w:val="superscript"/>
        </w:rPr>
        <w:t>2,3,4</w:t>
      </w:r>
      <w:r>
        <w:rPr>
          <w:rFonts w:ascii="Times New Roman" w:hAnsi="Times New Roman" w:hint="eastAsia"/>
          <w:b/>
          <w:bCs/>
          <w:szCs w:val="21"/>
        </w:rPr>
        <w:t>，钱权</w:t>
      </w:r>
      <w:r w:rsidR="000C70BD">
        <w:rPr>
          <w:rFonts w:ascii="Times New Roman" w:hAnsi="Times New Roman"/>
          <w:b/>
          <w:bCs/>
          <w:szCs w:val="21"/>
          <w:vertAlign w:val="superscript"/>
        </w:rPr>
        <w:t>1,2,3,4</w:t>
      </w:r>
      <w:r w:rsidR="00C21E24" w:rsidRPr="000A7DDB">
        <w:rPr>
          <w:rStyle w:val="aa"/>
          <w:rFonts w:ascii="Times New Roman" w:hAnsi="Times New Roman"/>
          <w:b/>
          <w:bCs/>
          <w:szCs w:val="21"/>
        </w:rPr>
        <w:footnoteReference w:customMarkFollows="1" w:id="1"/>
        <w:t>*</w:t>
      </w:r>
    </w:p>
    <w:p w14:paraId="5EF94DC8" w14:textId="6285E096" w:rsidR="00C21E24" w:rsidRDefault="00C21E24" w:rsidP="00C21E24">
      <w:pPr>
        <w:spacing w:line="300" w:lineRule="auto"/>
        <w:jc w:val="center"/>
        <w:rPr>
          <w:rFonts w:ascii="Times New Roman" w:hAnsi="Times New Roman"/>
          <w:szCs w:val="21"/>
        </w:rPr>
      </w:pPr>
      <w:r w:rsidRPr="000164BC">
        <w:rPr>
          <w:rFonts w:ascii="Times New Roman" w:hAnsi="Times New Roman"/>
          <w:szCs w:val="21"/>
          <w:vertAlign w:val="superscript"/>
        </w:rPr>
        <w:t xml:space="preserve">1 </w:t>
      </w:r>
      <w:r w:rsidR="002F7FE8">
        <w:rPr>
          <w:rFonts w:ascii="Times New Roman" w:hAnsi="Times New Roman" w:hint="eastAsia"/>
          <w:szCs w:val="21"/>
        </w:rPr>
        <w:t>上海大学，计算机工程与科学学院，上海，</w:t>
      </w:r>
      <w:r w:rsidR="002F7FE8">
        <w:rPr>
          <w:rFonts w:ascii="Times New Roman" w:hAnsi="Times New Roman"/>
          <w:szCs w:val="21"/>
        </w:rPr>
        <w:t>200444</w:t>
      </w:r>
      <w:r w:rsidR="002F7FE8">
        <w:rPr>
          <w:rFonts w:ascii="Times New Roman" w:hAnsi="Times New Roman" w:hint="eastAsia"/>
          <w:szCs w:val="21"/>
        </w:rPr>
        <w:t>，中国；</w:t>
      </w:r>
    </w:p>
    <w:p w14:paraId="1D29CE7F" w14:textId="78131896" w:rsidR="00C21E24" w:rsidRDefault="00C21E24" w:rsidP="00C21E24">
      <w:pPr>
        <w:spacing w:line="30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vertAlign w:val="superscript"/>
        </w:rPr>
        <w:t>2</w:t>
      </w:r>
      <w:r w:rsidRPr="000164BC">
        <w:rPr>
          <w:rFonts w:ascii="Times New Roman" w:hAnsi="Times New Roman"/>
          <w:szCs w:val="21"/>
          <w:vertAlign w:val="superscript"/>
        </w:rPr>
        <w:t xml:space="preserve"> </w:t>
      </w:r>
      <w:r w:rsidR="002F7FE8">
        <w:rPr>
          <w:rFonts w:ascii="Times New Roman" w:hAnsi="Times New Roman" w:hint="eastAsia"/>
          <w:szCs w:val="21"/>
        </w:rPr>
        <w:t>上海大学</w:t>
      </w:r>
      <w:r w:rsidR="00016492">
        <w:rPr>
          <w:rFonts w:ascii="Times New Roman" w:hAnsi="Times New Roman" w:hint="eastAsia"/>
          <w:szCs w:val="21"/>
        </w:rPr>
        <w:t>，材料基因</w:t>
      </w:r>
      <w:r w:rsidR="00373379">
        <w:rPr>
          <w:rFonts w:ascii="Times New Roman" w:hAnsi="Times New Roman" w:hint="eastAsia"/>
          <w:szCs w:val="21"/>
        </w:rPr>
        <w:t>组工程研究</w:t>
      </w:r>
      <w:r w:rsidR="00016492">
        <w:rPr>
          <w:rFonts w:ascii="Times New Roman" w:hAnsi="Times New Roman" w:hint="eastAsia"/>
          <w:szCs w:val="21"/>
        </w:rPr>
        <w:t>院，上海，</w:t>
      </w:r>
      <w:r w:rsidR="00016492">
        <w:rPr>
          <w:rFonts w:ascii="Times New Roman" w:hAnsi="Times New Roman"/>
          <w:szCs w:val="21"/>
        </w:rPr>
        <w:t>200444</w:t>
      </w:r>
      <w:r w:rsidR="00016492">
        <w:rPr>
          <w:rFonts w:ascii="Times New Roman" w:hAnsi="Times New Roman" w:hint="eastAsia"/>
          <w:szCs w:val="21"/>
        </w:rPr>
        <w:t>，中国；</w:t>
      </w:r>
    </w:p>
    <w:p w14:paraId="2DF2F3DB" w14:textId="245EDE69" w:rsidR="00373379" w:rsidRDefault="00373379" w:rsidP="00373379">
      <w:pPr>
        <w:spacing w:line="30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vertAlign w:val="superscript"/>
        </w:rPr>
        <w:t>3</w:t>
      </w:r>
      <w:r w:rsidRPr="000164BC">
        <w:rPr>
          <w:rFonts w:ascii="Times New Roman" w:hAnsi="Times New Roman"/>
          <w:szCs w:val="21"/>
          <w:vertAlign w:val="superscript"/>
        </w:rPr>
        <w:t xml:space="preserve"> </w:t>
      </w:r>
      <w:r>
        <w:rPr>
          <w:rFonts w:ascii="Times New Roman" w:hAnsi="Times New Roman" w:hint="eastAsia"/>
          <w:szCs w:val="21"/>
        </w:rPr>
        <w:t>上海大学，</w:t>
      </w:r>
      <w:r w:rsidR="000C70BD">
        <w:rPr>
          <w:rFonts w:ascii="Times New Roman" w:hAnsi="Times New Roman" w:hint="eastAsia"/>
          <w:szCs w:val="21"/>
        </w:rPr>
        <w:t>先进通讯和数据科学研究院</w:t>
      </w:r>
      <w:r>
        <w:rPr>
          <w:rFonts w:ascii="Times New Roman" w:hAnsi="Times New Roman" w:hint="eastAsia"/>
          <w:szCs w:val="21"/>
        </w:rPr>
        <w:t>，上海，</w:t>
      </w:r>
      <w:r>
        <w:rPr>
          <w:rFonts w:ascii="Times New Roman" w:hAnsi="Times New Roman"/>
          <w:szCs w:val="21"/>
        </w:rPr>
        <w:t>200444</w:t>
      </w:r>
      <w:r>
        <w:rPr>
          <w:rFonts w:ascii="Times New Roman" w:hAnsi="Times New Roman" w:hint="eastAsia"/>
          <w:szCs w:val="21"/>
        </w:rPr>
        <w:t>，中国；</w:t>
      </w:r>
    </w:p>
    <w:p w14:paraId="0FA31B52" w14:textId="2194FF05" w:rsidR="00373379" w:rsidRPr="00373379" w:rsidRDefault="00373379" w:rsidP="00373379">
      <w:pPr>
        <w:spacing w:line="30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vertAlign w:val="superscript"/>
        </w:rPr>
        <w:t>4</w:t>
      </w:r>
      <w:r w:rsidRPr="000164BC">
        <w:rPr>
          <w:rFonts w:ascii="Times New Roman" w:hAnsi="Times New Roman"/>
          <w:szCs w:val="21"/>
          <w:vertAlign w:val="superscript"/>
        </w:rPr>
        <w:t xml:space="preserve"> </w:t>
      </w:r>
      <w:r>
        <w:rPr>
          <w:rFonts w:ascii="Times New Roman" w:hAnsi="Times New Roman" w:hint="eastAsia"/>
          <w:szCs w:val="21"/>
        </w:rPr>
        <w:t>之江实验室，杭州，</w:t>
      </w:r>
      <w:r>
        <w:rPr>
          <w:rFonts w:ascii="Times New Roman" w:hAnsi="Times New Roman"/>
          <w:szCs w:val="21"/>
        </w:rPr>
        <w:t>2</w:t>
      </w:r>
      <w:r w:rsidR="001C786F">
        <w:rPr>
          <w:rFonts w:ascii="Times New Roman" w:hAnsi="Times New Roman"/>
          <w:szCs w:val="21"/>
        </w:rPr>
        <w:t>11100</w:t>
      </w:r>
      <w:r>
        <w:rPr>
          <w:rFonts w:ascii="Times New Roman" w:hAnsi="Times New Roman" w:hint="eastAsia"/>
          <w:szCs w:val="21"/>
        </w:rPr>
        <w:t>，中国；</w:t>
      </w:r>
    </w:p>
    <w:p w14:paraId="67E393A2" w14:textId="6B12CB23" w:rsidR="00C21E24" w:rsidRDefault="006141A4" w:rsidP="00C21E24">
      <w:pPr>
        <w:spacing w:line="300" w:lineRule="auto"/>
        <w:rPr>
          <w:rFonts w:ascii="Times New Roman" w:hAnsi="Times New Roman"/>
        </w:rPr>
      </w:pPr>
      <w:r>
        <w:rPr>
          <w:noProof/>
        </w:rPr>
        <w:pict w14:anchorId="6B8664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43" type="#_x0000_t75" style="position:absolute;left:0;text-align:left;margin-left:285.15pt;margin-top:212.55pt;width:192.95pt;height:103.45pt;z-index:2;visibility:visible;mso-wrap-style:square;mso-position-horizontal-relative:text;mso-position-vertical-relative:text;mso-width-relative:page;mso-height-relative:page">
            <v:imagedata r:id="rId7" o:title="" croptop="2498f"/>
            <w10:wrap type="square"/>
          </v:shape>
        </w:pict>
      </w:r>
      <w:r>
        <w:rPr>
          <w:noProof/>
        </w:rPr>
        <w:pict w14:anchorId="499E177E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35" type="#_x0000_t202" style="position:absolute;left:0;text-align:left;margin-left:294pt;margin-top:330.65pt;width:173.2pt;height:22.8pt;z-index:1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文本框 2;mso-fit-shape-to-text:t">
              <w:txbxContent>
                <w:p w14:paraId="4E8AB033" w14:textId="28305A3E" w:rsidR="00C21E24" w:rsidRDefault="00C21E24" w:rsidP="00C21E24">
                  <w:r w:rsidRPr="008A5C0B">
                    <w:rPr>
                      <w:rFonts w:ascii="Times New Roman" w:hAnsi="Times New Roman" w:hint="eastAsia"/>
                      <w:b/>
                      <w:color w:val="000000"/>
                      <w:sz w:val="20"/>
                    </w:rPr>
                    <w:t>图</w:t>
                  </w:r>
                  <w:r w:rsidRPr="008A5C0B">
                    <w:rPr>
                      <w:rFonts w:ascii="Times New Roman" w:hAnsi="Times New Roman"/>
                      <w:b/>
                      <w:color w:val="000000"/>
                      <w:sz w:val="20"/>
                      <w:lang w:eastAsia="ja-JP"/>
                    </w:rPr>
                    <w:t>1</w:t>
                  </w:r>
                  <w:r w:rsidRPr="008A5C0B">
                    <w:rPr>
                      <w:rFonts w:ascii="Times New Roman" w:hAnsi="Times New Roman"/>
                      <w:color w:val="000000"/>
                      <w:sz w:val="20"/>
                      <w:lang w:eastAsia="ja-JP"/>
                    </w:rPr>
                    <w:t>.</w:t>
                  </w:r>
                  <w:r w:rsidR="00B11694">
                    <w:rPr>
                      <w:rFonts w:ascii="Times New Roman" w:hAnsi="Times New Roman"/>
                      <w:color w:val="000000"/>
                      <w:sz w:val="20"/>
                      <w:lang w:eastAsia="ja-JP"/>
                    </w:rPr>
                    <w:t xml:space="preserve"> </w:t>
                  </w:r>
                  <w:r w:rsidR="00415787">
                    <w:rPr>
                      <w:rFonts w:ascii="Times New Roman" w:hAnsi="Times New Roman" w:hint="eastAsia"/>
                      <w:color w:val="000000"/>
                      <w:sz w:val="20"/>
                    </w:rPr>
                    <w:t>材料成分增强与模态融合网络</w:t>
                  </w:r>
                </w:p>
              </w:txbxContent>
            </v:textbox>
            <w10:wrap type="square"/>
          </v:shape>
        </w:pict>
      </w:r>
      <w:r w:rsidR="00C21E24" w:rsidRPr="000164BC">
        <w:rPr>
          <w:rFonts w:ascii="Times New Roman" w:hAnsi="Times New Roman"/>
          <w:b/>
        </w:rPr>
        <w:t>详细摘要：</w:t>
      </w:r>
      <w:r w:rsidR="00696ABD" w:rsidRPr="00696ABD">
        <w:rPr>
          <w:rFonts w:ascii="Times New Roman" w:hAnsi="Times New Roman" w:hint="eastAsia"/>
        </w:rPr>
        <w:t>鉴于先进高性能材料的复杂性和多样性，全面了解材料的成分</w:t>
      </w:r>
      <w:r w:rsidR="00696ABD" w:rsidRPr="00696ABD">
        <w:rPr>
          <w:rFonts w:ascii="Times New Roman" w:hAnsi="Times New Roman" w:hint="eastAsia"/>
        </w:rPr>
        <w:t>-</w:t>
      </w:r>
      <w:r w:rsidR="00696ABD" w:rsidRPr="00696ABD">
        <w:rPr>
          <w:rFonts w:ascii="Times New Roman" w:hAnsi="Times New Roman" w:hint="eastAsia"/>
        </w:rPr>
        <w:t>过程</w:t>
      </w:r>
      <w:r w:rsidR="00696ABD" w:rsidRPr="00696ABD">
        <w:rPr>
          <w:rFonts w:ascii="Times New Roman" w:hAnsi="Times New Roman" w:hint="eastAsia"/>
        </w:rPr>
        <w:t>-</w:t>
      </w:r>
      <w:r w:rsidR="00696ABD" w:rsidRPr="00696ABD">
        <w:rPr>
          <w:rFonts w:ascii="Times New Roman" w:hAnsi="Times New Roman" w:hint="eastAsia"/>
        </w:rPr>
        <w:t>结构</w:t>
      </w:r>
      <w:r w:rsidR="00696ABD" w:rsidRPr="00696ABD">
        <w:rPr>
          <w:rFonts w:ascii="Times New Roman" w:hAnsi="Times New Roman" w:hint="eastAsia"/>
        </w:rPr>
        <w:t>-</w:t>
      </w:r>
      <w:r w:rsidR="00696ABD" w:rsidRPr="00696ABD">
        <w:rPr>
          <w:rFonts w:ascii="Times New Roman" w:hAnsi="Times New Roman" w:hint="eastAsia"/>
        </w:rPr>
        <w:t>性能关系具有挑战性。</w:t>
      </w:r>
      <w:r w:rsidR="00696ABD" w:rsidRPr="00696ABD">
        <w:rPr>
          <w:rFonts w:ascii="Times New Roman" w:hAnsi="Times New Roman" w:hint="eastAsia"/>
        </w:rPr>
        <w:t xml:space="preserve"> </w:t>
      </w:r>
      <w:r w:rsidR="00696ABD" w:rsidRPr="00696ABD">
        <w:rPr>
          <w:rFonts w:ascii="Times New Roman" w:hAnsi="Times New Roman" w:hint="eastAsia"/>
        </w:rPr>
        <w:t>数据驱动方法已被视为新材料研发的第四范式。</w:t>
      </w:r>
      <w:r w:rsidR="00696ABD" w:rsidRPr="00696ABD">
        <w:rPr>
          <w:rFonts w:ascii="Times New Roman" w:hAnsi="Times New Roman" w:hint="eastAsia"/>
        </w:rPr>
        <w:t xml:space="preserve"> </w:t>
      </w:r>
      <w:r w:rsidR="00696ABD" w:rsidRPr="00696ABD">
        <w:rPr>
          <w:rFonts w:ascii="Times New Roman" w:hAnsi="Times New Roman" w:hint="eastAsia"/>
        </w:rPr>
        <w:t>然而，许多材料数据集中组分元素的复杂性导致了非常稀疏的组成特征，给机器学习模型带来了巨大的挑战。在本研究中，应用基于原子特征</w:t>
      </w:r>
      <w:r w:rsidR="00F30FC8">
        <w:rPr>
          <w:rFonts w:ascii="Times New Roman" w:hAnsi="Times New Roman" w:hint="eastAsia"/>
        </w:rPr>
        <w:t>扩充并通过统计公式</w:t>
      </w:r>
      <w:r w:rsidR="00137B41">
        <w:rPr>
          <w:rFonts w:ascii="Times New Roman" w:hAnsi="Times New Roman" w:hint="eastAsia"/>
        </w:rPr>
        <w:t>进行数据增强的</w:t>
      </w:r>
      <w:r w:rsidR="00696ABD" w:rsidRPr="00696ABD">
        <w:rPr>
          <w:rFonts w:ascii="Times New Roman" w:hAnsi="Times New Roman" w:hint="eastAsia"/>
        </w:rPr>
        <w:t>方案</w:t>
      </w:r>
      <w:r w:rsidR="00017F84">
        <w:rPr>
          <w:rFonts w:ascii="Times New Roman" w:hAnsi="Times New Roman" w:hint="eastAsia"/>
        </w:rPr>
        <w:t>，</w:t>
      </w:r>
      <w:r w:rsidR="00017F84">
        <w:rPr>
          <w:rFonts w:ascii="Segoe UI" w:hAnsi="Segoe UI" w:cs="Segoe UI"/>
          <w:color w:val="24292F"/>
          <w:szCs w:val="21"/>
          <w:shd w:val="clear" w:color="auto" w:fill="FFFFFF"/>
        </w:rPr>
        <w:t>将材料成分特征转换为</w:t>
      </w:r>
      <w:r w:rsidR="000651F2">
        <w:rPr>
          <w:rFonts w:ascii="Segoe UI" w:hAnsi="Segoe UI" w:cs="Segoe UI" w:hint="eastAsia"/>
          <w:color w:val="24292F"/>
          <w:szCs w:val="21"/>
          <w:shd w:val="clear" w:color="auto" w:fill="FFFFFF"/>
        </w:rPr>
        <w:t>元素级别统计</w:t>
      </w:r>
      <w:r w:rsidR="00017F84">
        <w:rPr>
          <w:rFonts w:ascii="Segoe UI" w:hAnsi="Segoe UI" w:cs="Segoe UI"/>
          <w:color w:val="24292F"/>
          <w:szCs w:val="21"/>
          <w:shd w:val="clear" w:color="auto" w:fill="FFFFFF"/>
        </w:rPr>
        <w:t>特征</w:t>
      </w:r>
      <w:r w:rsidR="00F30FC8">
        <w:rPr>
          <w:rFonts w:ascii="Times New Roman" w:hAnsi="Times New Roman" w:hint="eastAsia"/>
        </w:rPr>
        <w:t>，</w:t>
      </w:r>
      <w:r w:rsidR="00137B41">
        <w:rPr>
          <w:rFonts w:ascii="Times New Roman" w:hAnsi="Times New Roman" w:hint="eastAsia"/>
        </w:rPr>
        <w:t>随后</w:t>
      </w:r>
      <w:r w:rsidR="00F30FC8">
        <w:rPr>
          <w:rFonts w:ascii="Times New Roman" w:hAnsi="Times New Roman" w:hint="eastAsia"/>
        </w:rPr>
        <w:t>利用相关性排列将增强特征进行</w:t>
      </w:r>
      <w:r w:rsidR="00137B41">
        <w:rPr>
          <w:rFonts w:ascii="Times New Roman" w:hAnsi="Times New Roman" w:hint="eastAsia"/>
        </w:rPr>
        <w:t>模态转换，以此来</w:t>
      </w:r>
      <w:r w:rsidR="000134B2">
        <w:rPr>
          <w:rFonts w:ascii="Times New Roman" w:hAnsi="Times New Roman" w:hint="eastAsia"/>
        </w:rPr>
        <w:t>缓解</w:t>
      </w:r>
      <w:r w:rsidR="00137B41">
        <w:rPr>
          <w:rFonts w:ascii="Times New Roman" w:hAnsi="Times New Roman" w:hint="eastAsia"/>
        </w:rPr>
        <w:t>材料小数据集中</w:t>
      </w:r>
      <w:r w:rsidR="000134B2">
        <w:rPr>
          <w:rFonts w:ascii="Times New Roman" w:hAnsi="Times New Roman" w:hint="eastAsia"/>
        </w:rPr>
        <w:t>维度灾难的问题</w:t>
      </w:r>
      <w:r w:rsidR="0055575F">
        <w:rPr>
          <w:rFonts w:ascii="Times New Roman" w:hAnsi="Times New Roman" w:hint="eastAsia"/>
        </w:rPr>
        <w:t>。本研究</w:t>
      </w:r>
      <w:r w:rsidR="00696ABD" w:rsidRPr="00696ABD">
        <w:rPr>
          <w:rFonts w:ascii="Times New Roman" w:hAnsi="Times New Roman" w:hint="eastAsia"/>
        </w:rPr>
        <w:t>将化学成分特征映射为二维灰度图像数据，以解决稀疏材料成分矩阵的问题</w:t>
      </w:r>
      <w:r w:rsidR="00680B83">
        <w:rPr>
          <w:rFonts w:ascii="Times New Roman" w:hAnsi="Times New Roman" w:hint="eastAsia"/>
        </w:rPr>
        <w:t>，</w:t>
      </w:r>
      <w:r w:rsidR="00696ABD" w:rsidRPr="00696ABD">
        <w:rPr>
          <w:rFonts w:ascii="Times New Roman" w:hAnsi="Times New Roman" w:hint="eastAsia"/>
        </w:rPr>
        <w:t>基于此，提出了一种材料组成可视化网络（</w:t>
      </w:r>
      <w:r w:rsidR="00696ABD" w:rsidRPr="00696ABD">
        <w:rPr>
          <w:rFonts w:ascii="Times New Roman" w:hAnsi="Times New Roman" w:hint="eastAsia"/>
        </w:rPr>
        <w:t>MCVN</w:t>
      </w:r>
      <w:r w:rsidR="00696ABD" w:rsidRPr="00696ABD">
        <w:rPr>
          <w:rFonts w:ascii="Times New Roman" w:hAnsi="Times New Roman" w:hint="eastAsia"/>
        </w:rPr>
        <w:t>）</w:t>
      </w:r>
      <w:r w:rsidR="005536ED">
        <w:rPr>
          <w:rFonts w:ascii="Times New Roman" w:hAnsi="Times New Roman" w:hint="eastAsia"/>
        </w:rPr>
        <w:t>，</w:t>
      </w:r>
      <w:r w:rsidR="005536ED" w:rsidRPr="005536ED">
        <w:rPr>
          <w:rFonts w:ascii="Times New Roman" w:hAnsi="Times New Roman" w:hint="eastAsia"/>
        </w:rPr>
        <w:t>根据灰度特征映射方案，单模态数据集扩充为多模态。然后将包含在图像的模态特征中的隐含信息映射为灰度图中的纹理，通过</w:t>
      </w:r>
      <w:r w:rsidR="005536ED" w:rsidRPr="005536ED">
        <w:rPr>
          <w:rFonts w:ascii="Times New Roman" w:hAnsi="Times New Roman" w:hint="eastAsia"/>
        </w:rPr>
        <w:t>CNN</w:t>
      </w:r>
      <w:r w:rsidR="005536ED" w:rsidRPr="005536ED">
        <w:rPr>
          <w:rFonts w:ascii="Times New Roman" w:hAnsi="Times New Roman" w:hint="eastAsia"/>
        </w:rPr>
        <w:t>进行高效地滤波噪声并提取关键信息</w:t>
      </w:r>
      <w:r w:rsidR="005536ED">
        <w:rPr>
          <w:rFonts w:ascii="Times New Roman" w:hAnsi="Times New Roman" w:hint="eastAsia"/>
        </w:rPr>
        <w:t>；</w:t>
      </w:r>
      <w:r w:rsidR="005536ED" w:rsidRPr="005536ED">
        <w:rPr>
          <w:rFonts w:ascii="Times New Roman" w:hAnsi="Times New Roman" w:hint="eastAsia"/>
        </w:rPr>
        <w:t>接着通过多头自注意力模型和全连接层进行提取，最后进行模态融合</w:t>
      </w:r>
      <w:r w:rsidR="005536ED">
        <w:rPr>
          <w:rFonts w:ascii="Times New Roman" w:hAnsi="Times New Roman" w:hint="eastAsia"/>
        </w:rPr>
        <w:t>输出材料的性能和分类结果；</w:t>
      </w:r>
      <w:r w:rsidR="00696ABD" w:rsidRPr="00696ABD">
        <w:rPr>
          <w:rFonts w:ascii="Times New Roman" w:hAnsi="Times New Roman" w:hint="eastAsia"/>
        </w:rPr>
        <w:t>并应用于预测钢的力学性能和非晶合金材料</w:t>
      </w:r>
      <w:r w:rsidR="00101B25">
        <w:rPr>
          <w:rFonts w:ascii="Times New Roman" w:hAnsi="Times New Roman" w:hint="eastAsia"/>
        </w:rPr>
        <w:t>分类</w:t>
      </w:r>
      <w:r w:rsidR="00696ABD" w:rsidRPr="00696ABD">
        <w:rPr>
          <w:rFonts w:ascii="Times New Roman" w:hAnsi="Times New Roman" w:hint="eastAsia"/>
        </w:rPr>
        <w:t>。我们将</w:t>
      </w:r>
      <w:r w:rsidR="00696ABD" w:rsidRPr="00696ABD">
        <w:rPr>
          <w:rFonts w:ascii="Times New Roman" w:hAnsi="Times New Roman" w:hint="eastAsia"/>
        </w:rPr>
        <w:t>MCVN</w:t>
      </w:r>
      <w:r w:rsidR="00696ABD" w:rsidRPr="00696ABD">
        <w:rPr>
          <w:rFonts w:ascii="Times New Roman" w:hAnsi="Times New Roman" w:hint="eastAsia"/>
        </w:rPr>
        <w:t>与其他机器学习方法进行了比较。</w:t>
      </w:r>
      <w:r w:rsidR="00696ABD" w:rsidRPr="00696ABD">
        <w:rPr>
          <w:rFonts w:ascii="Times New Roman" w:hAnsi="Times New Roman" w:hint="eastAsia"/>
        </w:rPr>
        <w:t xml:space="preserve"> </w:t>
      </w:r>
      <w:r w:rsidR="00696ABD" w:rsidRPr="00696ABD">
        <w:rPr>
          <w:rFonts w:ascii="Times New Roman" w:hAnsi="Times New Roman" w:hint="eastAsia"/>
        </w:rPr>
        <w:t>在国家材料科学研究所</w:t>
      </w:r>
      <w:r w:rsidR="003830C7">
        <w:rPr>
          <w:rFonts w:ascii="Times New Roman" w:hAnsi="Times New Roman" w:hint="eastAsia"/>
        </w:rPr>
        <w:t>钢材</w:t>
      </w:r>
      <w:r w:rsidR="00696ABD" w:rsidRPr="00696ABD">
        <w:rPr>
          <w:rFonts w:ascii="Times New Roman" w:hAnsi="Times New Roman" w:hint="eastAsia"/>
        </w:rPr>
        <w:t>数据集的四个目标上，</w:t>
      </w:r>
      <w:r w:rsidR="00696ABD" w:rsidRPr="00696ABD">
        <w:rPr>
          <w:rFonts w:ascii="Times New Roman" w:hAnsi="Times New Roman" w:hint="eastAsia"/>
        </w:rPr>
        <w:t>MCVN</w:t>
      </w:r>
      <w:r w:rsidR="00696ABD" w:rsidRPr="00696ABD">
        <w:rPr>
          <w:rFonts w:ascii="Times New Roman" w:hAnsi="Times New Roman" w:hint="eastAsia"/>
        </w:rPr>
        <w:t>的平均</w:t>
      </w:r>
      <w:r w:rsidR="000134B2" w:rsidRPr="00696ABD">
        <w:rPr>
          <w:rFonts w:ascii="Cambria Math" w:hAnsi="Cambria Math" w:cs="Cambria Math"/>
        </w:rPr>
        <w:t>𝑅</w:t>
      </w:r>
      <w:r w:rsidR="000134B2" w:rsidRPr="00696ABD">
        <w:rPr>
          <w:rFonts w:ascii="Times New Roman" w:hAnsi="Times New Roman" w:hint="eastAsia"/>
          <w:vertAlign w:val="superscript"/>
        </w:rPr>
        <w:t>2</w:t>
      </w:r>
      <w:r w:rsidR="00696ABD" w:rsidRPr="00696ABD">
        <w:rPr>
          <w:rFonts w:ascii="Times New Roman" w:hAnsi="Times New Roman" w:hint="eastAsia"/>
        </w:rPr>
        <w:t>值提高了</w:t>
      </w:r>
      <w:r w:rsidR="00696ABD" w:rsidRPr="00696ABD">
        <w:rPr>
          <w:rFonts w:ascii="Times New Roman" w:hAnsi="Times New Roman" w:hint="eastAsia"/>
        </w:rPr>
        <w:t>4</w:t>
      </w:r>
      <w:r w:rsidR="00696ABD" w:rsidRPr="00696ABD">
        <w:rPr>
          <w:rFonts w:ascii="Times New Roman" w:hAnsi="Times New Roman" w:hint="eastAsia"/>
        </w:rPr>
        <w:t>％，而其他模型已经达到了平均</w:t>
      </w:r>
      <w:r w:rsidR="00696ABD" w:rsidRPr="00696ABD">
        <w:rPr>
          <w:rFonts w:ascii="Cambria Math" w:hAnsi="Cambria Math" w:cs="Cambria Math"/>
        </w:rPr>
        <w:t>𝑅</w:t>
      </w:r>
      <w:r w:rsidR="00696ABD" w:rsidRPr="00696ABD">
        <w:rPr>
          <w:rFonts w:ascii="Times New Roman" w:hAnsi="Times New Roman" w:hint="eastAsia"/>
          <w:vertAlign w:val="superscript"/>
        </w:rPr>
        <w:t>2</w:t>
      </w:r>
      <w:r w:rsidR="00696ABD" w:rsidRPr="00696ABD">
        <w:rPr>
          <w:rFonts w:ascii="Times New Roman" w:hAnsi="Times New Roman" w:hint="eastAsia"/>
        </w:rPr>
        <w:t>值为</w:t>
      </w:r>
      <w:r w:rsidR="00696ABD" w:rsidRPr="00696ABD">
        <w:rPr>
          <w:rFonts w:ascii="Times New Roman" w:hAnsi="Times New Roman" w:hint="eastAsia"/>
        </w:rPr>
        <w:t>0.92</w:t>
      </w:r>
      <w:r w:rsidR="00696ABD" w:rsidRPr="00696ABD">
        <w:rPr>
          <w:rFonts w:ascii="Times New Roman" w:hAnsi="Times New Roman" w:hint="eastAsia"/>
        </w:rPr>
        <w:t>；在上海材料研究所钢的横截面收缩目标数据集中，</w:t>
      </w:r>
      <w:r w:rsidR="00696ABD" w:rsidRPr="00696ABD">
        <w:rPr>
          <w:rFonts w:ascii="Times New Roman" w:hAnsi="Times New Roman" w:hint="eastAsia"/>
        </w:rPr>
        <w:t xml:space="preserve"> </w:t>
      </w:r>
      <w:r w:rsidR="00696ABD" w:rsidRPr="00696ABD">
        <w:rPr>
          <w:rFonts w:ascii="Times New Roman" w:hAnsi="Times New Roman" w:hint="eastAsia"/>
        </w:rPr>
        <w:t>它达到了</w:t>
      </w:r>
      <w:r w:rsidR="00696ABD" w:rsidRPr="00696ABD">
        <w:rPr>
          <w:rFonts w:ascii="Times New Roman" w:hAnsi="Times New Roman" w:hint="eastAsia"/>
        </w:rPr>
        <w:t>0.835</w:t>
      </w:r>
      <w:r w:rsidR="00696ABD" w:rsidRPr="00696ABD">
        <w:rPr>
          <w:rFonts w:ascii="Times New Roman" w:hAnsi="Times New Roman" w:hint="eastAsia"/>
        </w:rPr>
        <w:t>的</w:t>
      </w:r>
      <w:r w:rsidR="00696ABD" w:rsidRPr="00696ABD">
        <w:rPr>
          <w:rFonts w:ascii="Cambria Math" w:hAnsi="Cambria Math" w:cs="Cambria Math"/>
        </w:rPr>
        <w:t>𝑅</w:t>
      </w:r>
      <w:r w:rsidR="00696ABD" w:rsidRPr="00696ABD">
        <w:rPr>
          <w:rFonts w:ascii="Times New Roman" w:hAnsi="Times New Roman" w:hint="eastAsia"/>
          <w:vertAlign w:val="superscript"/>
        </w:rPr>
        <w:t>2</w:t>
      </w:r>
      <w:r w:rsidR="00696ABD" w:rsidRPr="00696ABD">
        <w:rPr>
          <w:rFonts w:ascii="Times New Roman" w:hAnsi="Times New Roman" w:hint="eastAsia"/>
        </w:rPr>
        <w:t>值，而其他模型的平均</w:t>
      </w:r>
      <w:r w:rsidR="00696ABD" w:rsidRPr="00696ABD">
        <w:rPr>
          <w:rFonts w:ascii="Cambria Math" w:hAnsi="Cambria Math" w:cs="Cambria Math"/>
        </w:rPr>
        <w:t>𝑅</w:t>
      </w:r>
      <w:r w:rsidR="00696ABD" w:rsidRPr="00696ABD">
        <w:rPr>
          <w:rFonts w:ascii="Times New Roman" w:hAnsi="Times New Roman" w:hint="eastAsia"/>
          <w:vertAlign w:val="superscript"/>
        </w:rPr>
        <w:t>2</w:t>
      </w:r>
      <w:r w:rsidR="00696ABD" w:rsidRPr="00696ABD">
        <w:rPr>
          <w:rFonts w:ascii="Times New Roman" w:hAnsi="Times New Roman" w:hint="eastAsia"/>
        </w:rPr>
        <w:t>值仅为</w:t>
      </w:r>
      <w:r w:rsidR="00696ABD" w:rsidRPr="00696ABD">
        <w:rPr>
          <w:rFonts w:ascii="Times New Roman" w:hAnsi="Times New Roman" w:hint="eastAsia"/>
        </w:rPr>
        <w:t>0.64</w:t>
      </w:r>
      <w:r w:rsidR="00696ABD" w:rsidRPr="00696ABD">
        <w:rPr>
          <w:rFonts w:ascii="Times New Roman" w:hAnsi="Times New Roman" w:hint="eastAsia"/>
        </w:rPr>
        <w:t>。</w:t>
      </w:r>
      <w:r w:rsidR="00696ABD" w:rsidRPr="00696ABD">
        <w:rPr>
          <w:rFonts w:ascii="Times New Roman" w:hAnsi="Times New Roman" w:hint="eastAsia"/>
        </w:rPr>
        <w:t xml:space="preserve"> </w:t>
      </w:r>
      <w:r w:rsidR="00696ABD" w:rsidRPr="00696ABD">
        <w:rPr>
          <w:rFonts w:ascii="Times New Roman" w:hAnsi="Times New Roman" w:hint="eastAsia"/>
        </w:rPr>
        <w:t>对于不平衡的非晶合金材料数据集，</w:t>
      </w:r>
      <w:r w:rsidR="00696ABD" w:rsidRPr="00696ABD">
        <w:rPr>
          <w:rFonts w:ascii="Times New Roman" w:hAnsi="Times New Roman" w:hint="eastAsia"/>
        </w:rPr>
        <w:t>MCVN</w:t>
      </w:r>
      <w:r w:rsidR="00696ABD" w:rsidRPr="00696ABD">
        <w:rPr>
          <w:rFonts w:ascii="Times New Roman" w:hAnsi="Times New Roman" w:hint="eastAsia"/>
        </w:rPr>
        <w:t>将小类晶体合金（</w:t>
      </w:r>
      <w:r w:rsidR="00696ABD" w:rsidRPr="00696ABD">
        <w:rPr>
          <w:rFonts w:ascii="Times New Roman" w:hAnsi="Times New Roman" w:hint="eastAsia"/>
        </w:rPr>
        <w:t>CRA</w:t>
      </w:r>
      <w:r w:rsidR="00696ABD" w:rsidRPr="00696ABD">
        <w:rPr>
          <w:rFonts w:ascii="Times New Roman" w:hAnsi="Times New Roman" w:hint="eastAsia"/>
        </w:rPr>
        <w:t>）的平均</w:t>
      </w:r>
      <w:r w:rsidR="00696ABD" w:rsidRPr="00696ABD">
        <w:rPr>
          <w:rFonts w:ascii="Cambria Math" w:hAnsi="Cambria Math" w:cs="Cambria Math"/>
        </w:rPr>
        <w:t>𝑅𝑒𝑐𝑎𝑙𝑙</w:t>
      </w:r>
      <w:r w:rsidR="00696ABD" w:rsidRPr="00696ABD">
        <w:rPr>
          <w:rFonts w:ascii="Times New Roman" w:hAnsi="Times New Roman" w:hint="eastAsia"/>
        </w:rPr>
        <w:t>从</w:t>
      </w:r>
      <w:r w:rsidR="00696ABD" w:rsidRPr="00696ABD">
        <w:rPr>
          <w:rFonts w:ascii="Times New Roman" w:hAnsi="Times New Roman" w:hint="eastAsia"/>
        </w:rPr>
        <w:t>0.58</w:t>
      </w:r>
      <w:r w:rsidR="00696ABD" w:rsidRPr="00696ABD">
        <w:rPr>
          <w:rFonts w:ascii="Times New Roman" w:hAnsi="Times New Roman" w:hint="eastAsia"/>
        </w:rPr>
        <w:t>提高到</w:t>
      </w:r>
      <w:r w:rsidR="00696ABD" w:rsidRPr="00696ABD">
        <w:rPr>
          <w:rFonts w:ascii="Times New Roman" w:hAnsi="Times New Roman" w:hint="eastAsia"/>
        </w:rPr>
        <w:t>0.78</w:t>
      </w:r>
      <w:r w:rsidR="00696ABD" w:rsidRPr="00696ABD">
        <w:rPr>
          <w:rFonts w:ascii="Times New Roman" w:hAnsi="Times New Roman" w:hint="eastAsia"/>
        </w:rPr>
        <w:t>。</w:t>
      </w:r>
      <w:r w:rsidR="00696ABD" w:rsidRPr="00696ABD">
        <w:rPr>
          <w:rFonts w:ascii="Times New Roman" w:hAnsi="Times New Roman" w:hint="eastAsia"/>
        </w:rPr>
        <w:t xml:space="preserve"> </w:t>
      </w:r>
      <w:r w:rsidR="00696ABD" w:rsidRPr="00696ABD">
        <w:rPr>
          <w:rFonts w:ascii="Times New Roman" w:hAnsi="Times New Roman" w:hint="eastAsia"/>
        </w:rPr>
        <w:t>基于扩展材料化学成分信息的方法具有通用性，为材料性能预测提供了新的范式。</w:t>
      </w:r>
    </w:p>
    <w:p w14:paraId="20A3A238" w14:textId="52136908" w:rsidR="00C21E24" w:rsidRDefault="007D29E1" w:rsidP="00C21E24">
      <w:pPr>
        <w:spacing w:line="300" w:lineRule="auto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  <w:b/>
          <w:caps/>
          <w:noProof/>
          <w:lang w:val="zh-CN"/>
        </w:rPr>
        <w:pict w14:anchorId="6E1D0657">
          <v:shape id="_x0000_s1047" type="#_x0000_t75" style="position:absolute;margin-left:-12.75pt;margin-top:36.1pt;width:99.15pt;height:150.1pt;z-index:3;mso-position-horizontal-relative:text;mso-position-vertical-relative:text;mso-width-relative:page;mso-height-relative:page">
            <v:imagedata r:id="rId8" o:title="d3760612ee6a0a243ef8e9df4f10ff1"/>
            <o:lock v:ext="edit" aspectratio="f"/>
            <w10:wrap type="square"/>
          </v:shape>
        </w:pict>
      </w:r>
      <w:r w:rsidR="00C21E24" w:rsidRPr="000164BC">
        <w:rPr>
          <w:rFonts w:ascii="Times New Roman" w:hAnsi="Times New Roman"/>
          <w:b/>
        </w:rPr>
        <w:t>关键词：</w:t>
      </w:r>
      <w:r w:rsidR="0024763E">
        <w:rPr>
          <w:rFonts w:ascii="Times New Roman" w:hAnsi="Times New Roman" w:hint="eastAsia"/>
          <w:bCs/>
        </w:rPr>
        <w:t xml:space="preserve"> </w:t>
      </w:r>
      <w:r w:rsidR="006456E6" w:rsidRPr="006456E6">
        <w:rPr>
          <w:rFonts w:ascii="Times New Roman" w:hAnsi="Times New Roman" w:hint="eastAsia"/>
          <w:bCs/>
        </w:rPr>
        <w:t>材料成分特征密集化</w:t>
      </w:r>
      <w:r w:rsidR="0024763E">
        <w:rPr>
          <w:rFonts w:ascii="Times New Roman" w:hAnsi="Times New Roman" w:hint="eastAsia"/>
          <w:bCs/>
        </w:rPr>
        <w:t>；</w:t>
      </w:r>
      <w:r w:rsidR="006456E6">
        <w:rPr>
          <w:rFonts w:ascii="Times New Roman" w:hAnsi="Times New Roman" w:hint="eastAsia"/>
          <w:bCs/>
        </w:rPr>
        <w:t>模态转换</w:t>
      </w:r>
      <w:r w:rsidR="0024763E">
        <w:rPr>
          <w:rFonts w:ascii="Times New Roman" w:hAnsi="Times New Roman" w:hint="eastAsia"/>
          <w:bCs/>
        </w:rPr>
        <w:t>；多模态融合；</w:t>
      </w:r>
      <w:r w:rsidR="00EA0FCB">
        <w:rPr>
          <w:rFonts w:ascii="Times New Roman" w:hAnsi="Times New Roman"/>
        </w:rPr>
        <w:t xml:space="preserve"> </w:t>
      </w:r>
    </w:p>
    <w:p w14:paraId="4092F531" w14:textId="0775ED0B" w:rsidR="00C21E24" w:rsidRPr="009B2288" w:rsidRDefault="00C21E24" w:rsidP="00C21E24">
      <w:pPr>
        <w:spacing w:line="300" w:lineRule="auto"/>
        <w:rPr>
          <w:rFonts w:ascii="Times New Roman" w:hAnsi="Times New Roman"/>
        </w:rPr>
      </w:pPr>
      <w:r>
        <w:rPr>
          <w:rFonts w:ascii="Times New Roman" w:hAnsi="Times New Roman" w:hint="eastAsia"/>
          <w:b/>
          <w:caps/>
        </w:rPr>
        <w:t>参考文献：</w:t>
      </w:r>
      <w:r w:rsidRPr="009B2288">
        <w:rPr>
          <w:rFonts w:ascii="Times New Roman" w:hAnsi="Times New Roman"/>
        </w:rPr>
        <w:t xml:space="preserve">[1] </w:t>
      </w:r>
      <w:r w:rsidR="004653EA" w:rsidRPr="004653EA">
        <w:rPr>
          <w:rFonts w:ascii="Times New Roman" w:hAnsi="Times New Roman"/>
        </w:rPr>
        <w:t>Yu Y, Wu X, Qian Q. Better utilization of materials’ compositions for predicting their properties: Material composition visualization network[J]. Engineering Applications of Artificial Intelligence, 2023, 117: 105539.</w:t>
      </w:r>
    </w:p>
    <w:p w14:paraId="6DCB11D6" w14:textId="6CE9820B" w:rsidR="00C21E24" w:rsidRDefault="00C21E24" w:rsidP="00C21E24">
      <w:pPr>
        <w:spacing w:line="300" w:lineRule="auto"/>
        <w:jc w:val="left"/>
        <w:rPr>
          <w:rFonts w:ascii="Times New Roman" w:hAnsi="Times New Roman"/>
          <w:bCs/>
        </w:rPr>
      </w:pPr>
      <w:r w:rsidRPr="000164BC">
        <w:rPr>
          <w:rFonts w:ascii="Times New Roman" w:hAnsi="Times New Roman"/>
          <w:b/>
        </w:rPr>
        <w:t>报告人简介</w:t>
      </w:r>
      <w:r>
        <w:rPr>
          <w:rFonts w:ascii="Times New Roman" w:hAnsi="Times New Roman" w:hint="eastAsia"/>
          <w:b/>
        </w:rPr>
        <w:t>：</w:t>
      </w:r>
      <w:r w:rsidR="0024737F">
        <w:rPr>
          <w:rFonts w:ascii="Times New Roman" w:hAnsi="Times New Roman"/>
          <w:bCs/>
        </w:rPr>
        <w:t xml:space="preserve"> </w:t>
      </w:r>
      <w:bookmarkStart w:id="0" w:name="_GoBack"/>
      <w:bookmarkEnd w:id="0"/>
    </w:p>
    <w:p w14:paraId="0AD20321" w14:textId="0D0EC152" w:rsidR="00C21E24" w:rsidRPr="00621537" w:rsidRDefault="002515D8" w:rsidP="00621537">
      <w:pPr>
        <w:spacing w:line="300" w:lineRule="auto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钱权</w:t>
      </w:r>
      <w:r w:rsidR="00C21E24">
        <w:rPr>
          <w:rFonts w:ascii="Arial" w:hAnsi="Arial" w:cs="Arial" w:hint="eastAsia"/>
          <w:color w:val="2E3033"/>
          <w:szCs w:val="21"/>
          <w:shd w:val="clear" w:color="auto" w:fill="FFFFFF"/>
        </w:rPr>
        <w:t>教授，</w:t>
      </w:r>
      <w:r w:rsidR="00C21E24">
        <w:rPr>
          <w:rFonts w:ascii="Arial" w:hAnsi="Arial" w:cs="Arial"/>
          <w:color w:val="2E3033"/>
          <w:szCs w:val="21"/>
          <w:shd w:val="clear" w:color="auto" w:fill="FFFFFF"/>
        </w:rPr>
        <w:t>毕业于</w:t>
      </w:r>
      <w:r w:rsidR="0024737F" w:rsidRPr="0024737F">
        <w:rPr>
          <w:rFonts w:ascii="Arial" w:hAnsi="Arial" w:cs="Arial" w:hint="eastAsia"/>
          <w:color w:val="2E3033"/>
          <w:szCs w:val="21"/>
          <w:shd w:val="clear" w:color="auto" w:fill="FFFFFF"/>
        </w:rPr>
        <w:t>中国科学技术大学计算机应用专业</w:t>
      </w:r>
      <w:r w:rsidR="00C21E24">
        <w:rPr>
          <w:rFonts w:ascii="Arial" w:hAnsi="Arial" w:cs="Arial"/>
          <w:color w:val="2E3033"/>
          <w:szCs w:val="21"/>
          <w:shd w:val="clear" w:color="auto" w:fill="FFFFFF"/>
        </w:rPr>
        <w:t>，</w:t>
      </w:r>
      <w:r w:rsidR="0024737F" w:rsidRPr="0024737F">
        <w:rPr>
          <w:rFonts w:ascii="Arial" w:hAnsi="Arial" w:cs="Arial" w:hint="eastAsia"/>
          <w:color w:val="2E3033"/>
          <w:szCs w:val="21"/>
          <w:shd w:val="clear" w:color="auto" w:fill="FFFFFF"/>
        </w:rPr>
        <w:t>目前任上海大学计算机学院智能科学系主任</w:t>
      </w:r>
      <w:r w:rsidR="00C21E24">
        <w:rPr>
          <w:rFonts w:ascii="Arial" w:hAnsi="Arial" w:cs="Arial"/>
          <w:color w:val="2E3033"/>
          <w:szCs w:val="21"/>
          <w:shd w:val="clear" w:color="auto" w:fill="FFFFFF"/>
        </w:rPr>
        <w:t>。他</w:t>
      </w:r>
      <w:r w:rsidR="00C21E24">
        <w:rPr>
          <w:rFonts w:ascii="Arial" w:hAnsi="Arial" w:cs="Arial" w:hint="eastAsia"/>
          <w:color w:val="2E3033"/>
          <w:szCs w:val="21"/>
          <w:shd w:val="clear" w:color="auto" w:fill="FFFFFF"/>
        </w:rPr>
        <w:t>长期从事</w:t>
      </w:r>
      <w:r w:rsidR="0024737F" w:rsidRPr="0024737F">
        <w:rPr>
          <w:rFonts w:ascii="Arial" w:hAnsi="Arial" w:cs="Arial" w:hint="eastAsia"/>
          <w:color w:val="2E3033"/>
          <w:szCs w:val="21"/>
          <w:shd w:val="clear" w:color="auto" w:fill="FFFFFF"/>
        </w:rPr>
        <w:t>材料大数据、机器学习及工业化应用、网络安全、隐私计算等</w:t>
      </w:r>
      <w:r w:rsidR="0024737F">
        <w:rPr>
          <w:rFonts w:ascii="Arial" w:hAnsi="Arial" w:cs="Arial" w:hint="eastAsia"/>
          <w:color w:val="2E3033"/>
          <w:szCs w:val="21"/>
          <w:shd w:val="clear" w:color="auto" w:fill="FFFFFF"/>
        </w:rPr>
        <w:t>研究</w:t>
      </w:r>
      <w:r w:rsidR="00C21E24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375699" w:rsidRPr="00375699">
        <w:rPr>
          <w:rFonts w:ascii="Arial" w:hAnsi="Arial" w:cs="Arial" w:hint="eastAsia"/>
          <w:color w:val="2E3033"/>
          <w:szCs w:val="21"/>
          <w:shd w:val="clear" w:color="auto" w:fill="FFFFFF"/>
        </w:rPr>
        <w:t>主持完成国家重点研发计划及省部级科研项目</w:t>
      </w:r>
      <w:r w:rsidR="00375699" w:rsidRPr="00375699">
        <w:rPr>
          <w:rFonts w:ascii="Arial" w:hAnsi="Arial" w:cs="Arial" w:hint="eastAsia"/>
          <w:color w:val="2E3033"/>
          <w:szCs w:val="21"/>
          <w:shd w:val="clear" w:color="auto" w:fill="FFFFFF"/>
        </w:rPr>
        <w:t>30</w:t>
      </w:r>
      <w:r w:rsidR="00375699" w:rsidRPr="00375699">
        <w:rPr>
          <w:rFonts w:ascii="Arial" w:hAnsi="Arial" w:cs="Arial" w:hint="eastAsia"/>
          <w:color w:val="2E3033"/>
          <w:szCs w:val="21"/>
          <w:shd w:val="clear" w:color="auto" w:fill="FFFFFF"/>
        </w:rPr>
        <w:t>余项。已发表学术论文</w:t>
      </w:r>
      <w:r w:rsidR="00375699" w:rsidRPr="00375699">
        <w:rPr>
          <w:rFonts w:ascii="Arial" w:hAnsi="Arial" w:cs="Arial" w:hint="eastAsia"/>
          <w:color w:val="2E3033"/>
          <w:szCs w:val="21"/>
          <w:shd w:val="clear" w:color="auto" w:fill="FFFFFF"/>
        </w:rPr>
        <w:t>100</w:t>
      </w:r>
      <w:r w:rsidR="00375699" w:rsidRPr="00375699">
        <w:rPr>
          <w:rFonts w:ascii="Arial" w:hAnsi="Arial" w:cs="Arial" w:hint="eastAsia"/>
          <w:color w:val="2E3033"/>
          <w:szCs w:val="21"/>
          <w:shd w:val="clear" w:color="auto" w:fill="FFFFFF"/>
        </w:rPr>
        <w:t>余篇，拥有发明专利和软件著作权</w:t>
      </w:r>
      <w:r w:rsidR="00375699" w:rsidRPr="00375699">
        <w:rPr>
          <w:rFonts w:ascii="Arial" w:hAnsi="Arial" w:cs="Arial" w:hint="eastAsia"/>
          <w:color w:val="2E3033"/>
          <w:szCs w:val="21"/>
          <w:shd w:val="clear" w:color="auto" w:fill="FFFFFF"/>
        </w:rPr>
        <w:t>50</w:t>
      </w:r>
      <w:r w:rsidR="00375699" w:rsidRPr="00375699">
        <w:rPr>
          <w:rFonts w:ascii="Arial" w:hAnsi="Arial" w:cs="Arial" w:hint="eastAsia"/>
          <w:color w:val="2E3033"/>
          <w:szCs w:val="21"/>
          <w:shd w:val="clear" w:color="auto" w:fill="FFFFFF"/>
        </w:rPr>
        <w:t>余项。</w:t>
      </w:r>
    </w:p>
    <w:sectPr w:rsidR="00C21E24" w:rsidRPr="00621537" w:rsidSect="002607CC">
      <w:pgSz w:w="11906" w:h="16838"/>
      <w:pgMar w:top="1440" w:right="991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64DC6" w14:textId="77777777" w:rsidR="006141A4" w:rsidRDefault="006141A4" w:rsidP="00AA77C4">
      <w:r>
        <w:separator/>
      </w:r>
    </w:p>
  </w:endnote>
  <w:endnote w:type="continuationSeparator" w:id="0">
    <w:p w14:paraId="27EFDAF8" w14:textId="77777777" w:rsidR="006141A4" w:rsidRDefault="006141A4" w:rsidP="00AA7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3BFFE" w14:textId="77777777" w:rsidR="006141A4" w:rsidRDefault="006141A4" w:rsidP="00AA77C4">
      <w:r>
        <w:separator/>
      </w:r>
    </w:p>
  </w:footnote>
  <w:footnote w:type="continuationSeparator" w:id="0">
    <w:p w14:paraId="27D84AB2" w14:textId="77777777" w:rsidR="006141A4" w:rsidRDefault="006141A4" w:rsidP="00AA77C4">
      <w:r>
        <w:continuationSeparator/>
      </w:r>
    </w:p>
  </w:footnote>
  <w:footnote w:id="1">
    <w:p w14:paraId="751D14D2" w14:textId="5E67BE74" w:rsidR="00C21E24" w:rsidRPr="0094615B" w:rsidRDefault="00C21E24" w:rsidP="00C21E24">
      <w:pPr>
        <w:pStyle w:val="a8"/>
        <w:rPr>
          <w:rFonts w:ascii="Times New Roman" w:hAnsi="Times New Roman"/>
        </w:rPr>
      </w:pPr>
      <w:r w:rsidRPr="0094615B">
        <w:rPr>
          <w:rStyle w:val="aa"/>
          <w:rFonts w:ascii="Times New Roman" w:hAnsi="Times New Roman"/>
        </w:rPr>
        <w:t>*</w:t>
      </w:r>
      <w:r w:rsidRPr="0094615B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通讯作者</w:t>
      </w:r>
      <w:r w:rsidRPr="0094615B">
        <w:rPr>
          <w:rFonts w:ascii="Times New Roman" w:hAnsi="Times New Roman"/>
        </w:rPr>
        <w:t xml:space="preserve">: </w:t>
      </w:r>
      <w:r w:rsidR="00375699" w:rsidRPr="00375699">
        <w:rPr>
          <w:rFonts w:ascii="Times New Roman" w:hAnsi="Times New Roman"/>
        </w:rPr>
        <w:t>qqian@shu.edu.cn</w:t>
      </w:r>
      <w:r>
        <w:rPr>
          <w:rFonts w:ascii="Times New Roman" w:hAnsi="Times New Roman" w:hint="eastAsia"/>
        </w:rPr>
        <w:t>、</w:t>
      </w:r>
      <w:r w:rsidR="00BC0D69">
        <w:rPr>
          <w:rFonts w:ascii="Times New Roman" w:hAnsi="Times New Roman" w:hint="eastAsia"/>
        </w:rPr>
        <w:t>1</w:t>
      </w:r>
      <w:r w:rsidR="00BC0D69">
        <w:rPr>
          <w:rFonts w:ascii="Times New Roman" w:hAnsi="Times New Roman"/>
        </w:rPr>
        <w:t>3917469688</w:t>
      </w:r>
      <w:r>
        <w:rPr>
          <w:rFonts w:ascii="Times New Roman" w:hAnsi="Times New Roman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61B88"/>
    <w:multiLevelType w:val="hybridMultilevel"/>
    <w:tmpl w:val="CAC0E046"/>
    <w:lvl w:ilvl="0" w:tplc="08B2FADE">
      <w:start w:val="2"/>
      <w:numFmt w:val="bullet"/>
      <w:lvlText w:val=""/>
      <w:lvlJc w:val="left"/>
      <w:pPr>
        <w:ind w:left="36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235D8F"/>
    <w:multiLevelType w:val="hybridMultilevel"/>
    <w:tmpl w:val="FE78F472"/>
    <w:lvl w:ilvl="0" w:tplc="BD808EF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4A7E184E"/>
    <w:multiLevelType w:val="hybridMultilevel"/>
    <w:tmpl w:val="2684DF70"/>
    <w:lvl w:ilvl="0" w:tplc="2766BC6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77C4"/>
    <w:rsid w:val="000134B2"/>
    <w:rsid w:val="00016492"/>
    <w:rsid w:val="00017F84"/>
    <w:rsid w:val="00030902"/>
    <w:rsid w:val="0004576A"/>
    <w:rsid w:val="000651F2"/>
    <w:rsid w:val="00072C23"/>
    <w:rsid w:val="000C70BD"/>
    <w:rsid w:val="000E350D"/>
    <w:rsid w:val="000F352E"/>
    <w:rsid w:val="00101B25"/>
    <w:rsid w:val="00122650"/>
    <w:rsid w:val="00134EDA"/>
    <w:rsid w:val="00137B41"/>
    <w:rsid w:val="0015104C"/>
    <w:rsid w:val="00165F0B"/>
    <w:rsid w:val="00167665"/>
    <w:rsid w:val="001756D8"/>
    <w:rsid w:val="001A6D10"/>
    <w:rsid w:val="001C786F"/>
    <w:rsid w:val="0024737F"/>
    <w:rsid w:val="0024763E"/>
    <w:rsid w:val="002515D8"/>
    <w:rsid w:val="002607CC"/>
    <w:rsid w:val="0029731A"/>
    <w:rsid w:val="002A62F7"/>
    <w:rsid w:val="002F7FE8"/>
    <w:rsid w:val="003124FB"/>
    <w:rsid w:val="00366262"/>
    <w:rsid w:val="00373379"/>
    <w:rsid w:val="00375699"/>
    <w:rsid w:val="003830C7"/>
    <w:rsid w:val="0038527F"/>
    <w:rsid w:val="003B675A"/>
    <w:rsid w:val="003C6483"/>
    <w:rsid w:val="003F32A8"/>
    <w:rsid w:val="00415787"/>
    <w:rsid w:val="0043685F"/>
    <w:rsid w:val="004522C0"/>
    <w:rsid w:val="004617B5"/>
    <w:rsid w:val="004653EA"/>
    <w:rsid w:val="004A50C1"/>
    <w:rsid w:val="00544E86"/>
    <w:rsid w:val="005536ED"/>
    <w:rsid w:val="0055575F"/>
    <w:rsid w:val="00572BA9"/>
    <w:rsid w:val="0057328B"/>
    <w:rsid w:val="005A366F"/>
    <w:rsid w:val="005B008E"/>
    <w:rsid w:val="005E1D23"/>
    <w:rsid w:val="005E3849"/>
    <w:rsid w:val="006141A4"/>
    <w:rsid w:val="00614C5F"/>
    <w:rsid w:val="00621537"/>
    <w:rsid w:val="00637FF0"/>
    <w:rsid w:val="006456E6"/>
    <w:rsid w:val="006724D8"/>
    <w:rsid w:val="00680B83"/>
    <w:rsid w:val="00696ABD"/>
    <w:rsid w:val="006A4673"/>
    <w:rsid w:val="006F69B1"/>
    <w:rsid w:val="006F6FE9"/>
    <w:rsid w:val="00743AC8"/>
    <w:rsid w:val="007513AF"/>
    <w:rsid w:val="007A6AFF"/>
    <w:rsid w:val="007B420B"/>
    <w:rsid w:val="007B4FF0"/>
    <w:rsid w:val="007B59CB"/>
    <w:rsid w:val="007C6358"/>
    <w:rsid w:val="007D29E1"/>
    <w:rsid w:val="0083054B"/>
    <w:rsid w:val="00831054"/>
    <w:rsid w:val="00842934"/>
    <w:rsid w:val="00850EA2"/>
    <w:rsid w:val="00856E9B"/>
    <w:rsid w:val="0086160E"/>
    <w:rsid w:val="00980D73"/>
    <w:rsid w:val="00990966"/>
    <w:rsid w:val="009A5D62"/>
    <w:rsid w:val="009B2288"/>
    <w:rsid w:val="009B5F7A"/>
    <w:rsid w:val="009C0D10"/>
    <w:rsid w:val="00A60D83"/>
    <w:rsid w:val="00A62845"/>
    <w:rsid w:val="00AA77C4"/>
    <w:rsid w:val="00AB1D24"/>
    <w:rsid w:val="00AB659B"/>
    <w:rsid w:val="00B11694"/>
    <w:rsid w:val="00B239FC"/>
    <w:rsid w:val="00B55105"/>
    <w:rsid w:val="00B63FB7"/>
    <w:rsid w:val="00B75B41"/>
    <w:rsid w:val="00BC0D69"/>
    <w:rsid w:val="00BE05CA"/>
    <w:rsid w:val="00C21E24"/>
    <w:rsid w:val="00C24B17"/>
    <w:rsid w:val="00C31F59"/>
    <w:rsid w:val="00C74865"/>
    <w:rsid w:val="00CA223F"/>
    <w:rsid w:val="00CB1762"/>
    <w:rsid w:val="00CC7E8B"/>
    <w:rsid w:val="00CD3412"/>
    <w:rsid w:val="00CD4C16"/>
    <w:rsid w:val="00D212A4"/>
    <w:rsid w:val="00D2253F"/>
    <w:rsid w:val="00E577FF"/>
    <w:rsid w:val="00E579DA"/>
    <w:rsid w:val="00E9721C"/>
    <w:rsid w:val="00EA0FCB"/>
    <w:rsid w:val="00EC54F8"/>
    <w:rsid w:val="00F30FC8"/>
    <w:rsid w:val="00F33078"/>
    <w:rsid w:val="00F40CCF"/>
    <w:rsid w:val="00FB053E"/>
    <w:rsid w:val="00FB4B30"/>
    <w:rsid w:val="00FC4A78"/>
    <w:rsid w:val="00FD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A3370D"/>
  <w15:docId w15:val="{AF1EEC27-7EEB-4289-BF41-16D06A59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7FF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A7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AA77C4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AA7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AA77C4"/>
    <w:rPr>
      <w:rFonts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AA77C4"/>
    <w:pPr>
      <w:ind w:firstLineChars="200" w:firstLine="420"/>
    </w:pPr>
  </w:style>
  <w:style w:type="paragraph" w:customStyle="1" w:styleId="Afiliation">
    <w:name w:val="Afiliation"/>
    <w:basedOn w:val="a"/>
    <w:rsid w:val="00831054"/>
    <w:pPr>
      <w:widowControl/>
      <w:jc w:val="center"/>
    </w:pPr>
    <w:rPr>
      <w:rFonts w:ascii="Times New Roman" w:eastAsia="MS Mincho" w:hAnsi="Times New Roman"/>
      <w:i/>
      <w:iCs/>
      <w:kern w:val="0"/>
      <w:sz w:val="24"/>
      <w:szCs w:val="24"/>
      <w:lang w:eastAsia="en-US"/>
    </w:rPr>
  </w:style>
  <w:style w:type="paragraph" w:customStyle="1" w:styleId="Abstract">
    <w:name w:val="Abstract"/>
    <w:basedOn w:val="a"/>
    <w:rsid w:val="00831054"/>
    <w:pPr>
      <w:widowControl/>
      <w:spacing w:after="240"/>
      <w:ind w:firstLine="720"/>
      <w:jc w:val="left"/>
    </w:pPr>
    <w:rPr>
      <w:rFonts w:ascii="Times New Roman" w:eastAsia="MS Mincho" w:hAnsi="Times New Roman"/>
      <w:i/>
      <w:iCs/>
      <w:kern w:val="0"/>
      <w:sz w:val="24"/>
      <w:szCs w:val="24"/>
      <w:lang w:eastAsia="en-US"/>
    </w:rPr>
  </w:style>
  <w:style w:type="paragraph" w:customStyle="1" w:styleId="author">
    <w:name w:val="author"/>
    <w:basedOn w:val="a"/>
    <w:rsid w:val="00831054"/>
    <w:pPr>
      <w:widowControl/>
      <w:jc w:val="center"/>
    </w:pPr>
    <w:rPr>
      <w:rFonts w:ascii="Times New Roman" w:eastAsia="MS Mincho" w:hAnsi="Times New Roman"/>
      <w:b/>
      <w:bCs/>
      <w:i/>
      <w:iCs/>
      <w:kern w:val="0"/>
      <w:sz w:val="24"/>
      <w:szCs w:val="24"/>
      <w:lang w:eastAsia="en-US"/>
    </w:rPr>
  </w:style>
  <w:style w:type="paragraph" w:customStyle="1" w:styleId="Title-article">
    <w:name w:val="Title-article"/>
    <w:basedOn w:val="a"/>
    <w:next w:val="author"/>
    <w:rsid w:val="00831054"/>
    <w:pPr>
      <w:widowControl/>
      <w:spacing w:after="480"/>
      <w:jc w:val="center"/>
    </w:pPr>
    <w:rPr>
      <w:rFonts w:ascii="Times New Roman" w:eastAsia="MS Mincho" w:hAnsi="Times New Roman"/>
      <w:b/>
      <w:bCs/>
      <w:kern w:val="0"/>
      <w:sz w:val="28"/>
      <w:szCs w:val="28"/>
      <w:lang w:eastAsia="en-US"/>
    </w:rPr>
  </w:style>
  <w:style w:type="paragraph" w:styleId="a8">
    <w:name w:val="footnote text"/>
    <w:basedOn w:val="a"/>
    <w:link w:val="a9"/>
    <w:uiPriority w:val="99"/>
    <w:semiHidden/>
    <w:unhideWhenUsed/>
    <w:rsid w:val="00C21E24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link w:val="a8"/>
    <w:uiPriority w:val="99"/>
    <w:semiHidden/>
    <w:rsid w:val="00C21E24"/>
    <w:rPr>
      <w:kern w:val="2"/>
      <w:sz w:val="18"/>
      <w:szCs w:val="18"/>
    </w:rPr>
  </w:style>
  <w:style w:type="character" w:styleId="aa">
    <w:name w:val="footnote reference"/>
    <w:uiPriority w:val="99"/>
    <w:semiHidden/>
    <w:unhideWhenUsed/>
    <w:rsid w:val="00C21E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185</Words>
  <Characters>1056</Characters>
  <Application>Microsoft Office Word</Application>
  <DocSecurity>0</DocSecurity>
  <Lines>8</Lines>
  <Paragraphs>2</Paragraphs>
  <ScaleCrop>false</ScaleCrop>
  <Company>ustb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*第三届材料基因工程高层论坛详细论文摘要格式</dc:title>
  <dc:subject/>
  <dc:creator>huanghy</dc:creator>
  <cp:keywords/>
  <dc:description/>
  <cp:lastModifiedBy>于烨泳</cp:lastModifiedBy>
  <cp:revision>58</cp:revision>
  <dcterms:created xsi:type="dcterms:W3CDTF">2019-04-09T06:22:00Z</dcterms:created>
  <dcterms:modified xsi:type="dcterms:W3CDTF">2023-11-10T13:14:00Z</dcterms:modified>
</cp:coreProperties>
</file>