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default"/>
          <w:lang w:val="en-US" w:eastAsia="zh-CN"/>
        </w:rPr>
        <w:t>预备党员培训学习小结</w:t>
      </w:r>
    </w:p>
    <w:p>
      <w:pPr>
        <w:rPr>
          <w:rFonts w:hint="default"/>
          <w:lang w:val="en-US" w:eastAsia="zh-CN"/>
        </w:rPr>
      </w:pPr>
    </w:p>
    <w:p>
      <w:pPr>
        <w:pStyle w:val="4"/>
        <w:bidi w:val="0"/>
        <w:rPr>
          <w:rFonts w:hint="default"/>
          <w:lang w:val="en-US" w:eastAsia="zh-CN"/>
        </w:rPr>
      </w:pPr>
      <w:r>
        <w:rPr>
          <w:rFonts w:hint="default"/>
          <w:lang w:val="en-US" w:eastAsia="zh-CN"/>
        </w:rPr>
        <w:t>导言</w:t>
      </w:r>
    </w:p>
    <w:p>
      <w:pPr>
        <w:rPr>
          <w:rFonts w:hint="default"/>
          <w:lang w:val="en-US" w:eastAsia="zh-CN"/>
        </w:rPr>
      </w:pPr>
      <w:r>
        <w:rPr>
          <w:rFonts w:hint="default"/>
          <w:lang w:val="en-US" w:eastAsia="zh-CN"/>
        </w:rPr>
        <w:t>作为上海大学计算机工程与科学学院的博士</w:t>
      </w:r>
      <w:r>
        <w:rPr>
          <w:rFonts w:hint="eastAsia"/>
          <w:lang w:val="en-US" w:eastAsia="zh-CN"/>
        </w:rPr>
        <w:t>研究</w:t>
      </w:r>
      <w:r>
        <w:rPr>
          <w:rFonts w:hint="default"/>
          <w:lang w:val="en-US" w:eastAsia="zh-CN"/>
        </w:rPr>
        <w:t>生，我有幸参与了此次预备党员培训。这次培训深入贯彻了马克思列宁主义、毛泽东思想、邓小平理论、“三个代表”重要思想、科学发展观、习近平新时代中国特色社会主义理论等，目的是为了引导我们这些预备党员更好地理解和实践共产主义远大理想和中国特色社会主义共同理想，同时增强“四个意识”、坚定“四个自信”、实现“两个维护”。通过这次培训，我们不仅提高了自己的党性修养和素质，也学会了如何在实际工作中更好地发挥党员的先锋模范作用。</w:t>
      </w:r>
    </w:p>
    <w:p>
      <w:pPr>
        <w:rPr>
          <w:rFonts w:hint="default"/>
          <w:lang w:val="en-US" w:eastAsia="zh-CN"/>
        </w:rPr>
      </w:pPr>
    </w:p>
    <w:p>
      <w:pPr>
        <w:pStyle w:val="4"/>
        <w:bidi w:val="0"/>
        <w:rPr>
          <w:rFonts w:hint="default"/>
          <w:lang w:val="en-US" w:eastAsia="zh-CN"/>
        </w:rPr>
      </w:pPr>
      <w:r>
        <w:rPr>
          <w:rFonts w:hint="default"/>
          <w:lang w:val="en-US" w:eastAsia="zh-CN"/>
        </w:rPr>
        <w:t>学习内容与体会</w:t>
      </w:r>
    </w:p>
    <w:p>
      <w:pPr>
        <w:numPr>
          <w:ilvl w:val="0"/>
          <w:numId w:val="1"/>
        </w:numPr>
        <w:ind w:left="425" w:leftChars="0" w:hanging="425" w:firstLineChars="0"/>
        <w:rPr>
          <w:rFonts w:hint="default"/>
          <w:lang w:val="en-US" w:eastAsia="zh-CN"/>
        </w:rPr>
      </w:pPr>
      <w:r>
        <w:rPr>
          <w:rFonts w:hint="default"/>
          <w:lang w:val="en-US" w:eastAsia="zh-CN"/>
        </w:rPr>
        <w:t>深化理论学习：这次培训中，我们深入学习了党的基本理论。通过对习近平新时代中国特色社会主义思想的学习，我对于国家发展道路和理论体系有了更全面的认识。尤其是学习了《习近平新时代中国特色社会主义思想学习纲要（2023年版）》，我对新时代党的历史使命有了更深刻的理解。这种理论学习对我</w:t>
      </w:r>
      <w:r>
        <w:rPr>
          <w:rFonts w:hint="eastAsia"/>
          <w:lang w:val="en-US" w:eastAsia="zh-CN"/>
        </w:rPr>
        <w:t>目前，以及</w:t>
      </w:r>
      <w:r>
        <w:rPr>
          <w:rFonts w:hint="default"/>
          <w:lang w:val="en-US" w:eastAsia="zh-CN"/>
        </w:rPr>
        <w:t>未来的研究方向和工作思路有很大的启发和指导作用。</w:t>
      </w:r>
    </w:p>
    <w:p>
      <w:pPr>
        <w:numPr>
          <w:ilvl w:val="0"/>
          <w:numId w:val="1"/>
        </w:numPr>
        <w:ind w:left="425" w:leftChars="0" w:hanging="425" w:firstLineChars="0"/>
        <w:rPr>
          <w:rFonts w:hint="default"/>
          <w:lang w:val="en-US" w:eastAsia="zh-CN"/>
        </w:rPr>
      </w:pPr>
      <w:r>
        <w:rPr>
          <w:rFonts w:hint="default"/>
          <w:lang w:val="en-US" w:eastAsia="zh-CN"/>
        </w:rPr>
        <w:t>党性修养的提高：在学习《中国共产党章程》和习近平总书记系列讲话精神的过程中，我深刻意识到作为一名预备党员，加强党性修养和坚定理想信念是至关重要的。学习《论党的自我革命》让我认识到，党的自我革新是党的生命力所在。这些学习对我作为一名科研</w:t>
      </w:r>
      <w:r>
        <w:rPr>
          <w:rFonts w:hint="eastAsia"/>
          <w:lang w:val="en-US" w:eastAsia="zh-CN"/>
        </w:rPr>
        <w:t>从业者</w:t>
      </w:r>
      <w:r>
        <w:rPr>
          <w:rFonts w:hint="default"/>
          <w:lang w:val="en-US" w:eastAsia="zh-CN"/>
        </w:rPr>
        <w:t>在日常</w:t>
      </w:r>
      <w:r>
        <w:rPr>
          <w:rFonts w:hint="eastAsia"/>
          <w:lang w:val="en-US" w:eastAsia="zh-CN"/>
        </w:rPr>
        <w:t>研究和项目课题</w:t>
      </w:r>
      <w:r>
        <w:rPr>
          <w:rFonts w:hint="default"/>
          <w:lang w:val="en-US" w:eastAsia="zh-CN"/>
        </w:rPr>
        <w:t>工作中的</w:t>
      </w:r>
      <w:r>
        <w:rPr>
          <w:rFonts w:hint="eastAsia"/>
          <w:lang w:val="en-US" w:eastAsia="zh-CN"/>
        </w:rPr>
        <w:t>方法论</w:t>
      </w:r>
      <w:r>
        <w:rPr>
          <w:rFonts w:hint="default"/>
          <w:lang w:val="en-US" w:eastAsia="zh-CN"/>
        </w:rPr>
        <w:t>和行为有着重要的影响。</w:t>
      </w:r>
    </w:p>
    <w:p>
      <w:pPr>
        <w:numPr>
          <w:ilvl w:val="0"/>
          <w:numId w:val="1"/>
        </w:numPr>
        <w:ind w:left="425" w:leftChars="0" w:hanging="425" w:firstLineChars="0"/>
        <w:rPr>
          <w:rFonts w:hint="default"/>
          <w:lang w:val="en-US" w:eastAsia="zh-CN"/>
        </w:rPr>
      </w:pPr>
      <w:r>
        <w:rPr>
          <w:rFonts w:hint="default"/>
          <w:lang w:val="en-US" w:eastAsia="zh-CN"/>
        </w:rPr>
        <w:t>积极参与实践活动：在培训期间，我们不仅仅局限于理论学习，还参与了多种形式的实践活动，例如</w:t>
      </w:r>
      <w:r>
        <w:rPr>
          <w:rFonts w:hint="eastAsia"/>
          <w:lang w:val="en-US" w:eastAsia="zh-CN"/>
        </w:rPr>
        <w:t>结合计算机专业特色，围绕“党的二十大精神”设计一堂微课</w:t>
      </w:r>
      <w:r>
        <w:rPr>
          <w:rFonts w:hint="default"/>
          <w:lang w:val="en-US" w:eastAsia="zh-CN"/>
        </w:rPr>
        <w:t>、参与</w:t>
      </w:r>
      <w:r>
        <w:rPr>
          <w:rFonts w:hint="eastAsia"/>
          <w:lang w:val="en-US" w:eastAsia="zh-CN"/>
        </w:rPr>
        <w:t>小组集体汇报</w:t>
      </w:r>
      <w:r>
        <w:rPr>
          <w:rFonts w:hint="default"/>
          <w:lang w:val="en-US" w:eastAsia="zh-CN"/>
        </w:rPr>
        <w:t>等。这些活动让我更加直观地感受到了党的伟大历程和服务人民的宗旨。通过这些实践活动，我更加深刻地理解了理论与实践的紧密结合。</w:t>
      </w:r>
    </w:p>
    <w:p>
      <w:pPr>
        <w:numPr>
          <w:ilvl w:val="0"/>
          <w:numId w:val="1"/>
        </w:numPr>
        <w:ind w:left="425" w:leftChars="0" w:hanging="425" w:firstLineChars="0"/>
        <w:rPr>
          <w:rFonts w:hint="default"/>
          <w:lang w:val="en-US" w:eastAsia="zh-CN"/>
        </w:rPr>
      </w:pPr>
      <w:r>
        <w:rPr>
          <w:rFonts w:hint="default"/>
          <w:lang w:val="en-US" w:eastAsia="zh-CN"/>
        </w:rPr>
        <w:t>个人党性分析：在培训中，我对自己在理想信念、宗旨观念、工作作风、遵守纪律和本职工作等方面进行了深刻的自我分析。我发现自己在理论学习上还有待加强，在实际工作中应更多地体现党员的先锋模范作用。我提出了具体的改进措施，旨在通过自我改善，更好地履行党员的责任和义务。</w:t>
      </w:r>
    </w:p>
    <w:p>
      <w:pPr>
        <w:rPr>
          <w:rFonts w:hint="default"/>
          <w:lang w:val="en-US" w:eastAsia="zh-CN"/>
        </w:rPr>
      </w:pPr>
    </w:p>
    <w:p>
      <w:pPr>
        <w:pStyle w:val="4"/>
        <w:bidi w:val="0"/>
        <w:rPr>
          <w:rFonts w:hint="default"/>
          <w:lang w:val="en-US" w:eastAsia="zh-CN"/>
        </w:rPr>
      </w:pPr>
      <w:r>
        <w:rPr>
          <w:rFonts w:hint="default"/>
          <w:lang w:val="en-US" w:eastAsia="zh-CN"/>
        </w:rPr>
        <w:t>整改措施与行动计划</w:t>
      </w:r>
    </w:p>
    <w:p>
      <w:pPr>
        <w:numPr>
          <w:ilvl w:val="0"/>
          <w:numId w:val="2"/>
        </w:numPr>
        <w:ind w:left="425" w:leftChars="0" w:hanging="425" w:firstLineChars="0"/>
        <w:rPr>
          <w:rFonts w:hint="default"/>
          <w:lang w:val="en-US" w:eastAsia="zh-CN"/>
        </w:rPr>
      </w:pPr>
      <w:r>
        <w:rPr>
          <w:rFonts w:hint="default"/>
          <w:lang w:val="en-US" w:eastAsia="zh-CN"/>
        </w:rPr>
        <w:t>持续加强理论学习：我将计划每周</w:t>
      </w:r>
      <w:r>
        <w:rPr>
          <w:rFonts w:hint="eastAsia"/>
          <w:lang w:val="en-US" w:eastAsia="zh-CN"/>
        </w:rPr>
        <w:t>预留</w:t>
      </w:r>
      <w:r>
        <w:rPr>
          <w:rFonts w:hint="default"/>
          <w:lang w:val="en-US" w:eastAsia="zh-CN"/>
        </w:rPr>
        <w:t>出专门时间进行党的理论学习，包括阅读相关书籍、参与在线讨论等，以此加深对党的理论的理解。</w:t>
      </w:r>
    </w:p>
    <w:p>
      <w:pPr>
        <w:numPr>
          <w:ilvl w:val="0"/>
          <w:numId w:val="2"/>
        </w:numPr>
        <w:ind w:left="425" w:leftChars="0" w:hanging="425" w:firstLineChars="0"/>
        <w:rPr>
          <w:rFonts w:hint="default"/>
          <w:lang w:val="en-US" w:eastAsia="zh-CN"/>
        </w:rPr>
      </w:pPr>
      <w:r>
        <w:rPr>
          <w:rFonts w:hint="default"/>
          <w:lang w:val="en-US" w:eastAsia="zh-CN"/>
        </w:rPr>
        <w:t>积极参与社会实践活动：我计划利用自己的专业知识参与</w:t>
      </w:r>
      <w:r>
        <w:rPr>
          <w:rFonts w:hint="eastAsia"/>
          <w:lang w:val="en-US" w:eastAsia="zh-CN"/>
        </w:rPr>
        <w:t>社会</w:t>
      </w:r>
      <w:r>
        <w:rPr>
          <w:rFonts w:hint="default"/>
          <w:lang w:val="en-US" w:eastAsia="zh-CN"/>
        </w:rPr>
        <w:t>技术支持、科技普及等活动，将理论知识应用于实践中，服务于社会。</w:t>
      </w:r>
    </w:p>
    <w:p>
      <w:pPr>
        <w:numPr>
          <w:ilvl w:val="0"/>
          <w:numId w:val="2"/>
        </w:numPr>
        <w:ind w:left="425" w:leftChars="0" w:hanging="425" w:firstLineChars="0"/>
        <w:rPr>
          <w:rFonts w:hint="default"/>
          <w:lang w:val="en-US" w:eastAsia="zh-CN"/>
        </w:rPr>
      </w:pPr>
      <w:r>
        <w:rPr>
          <w:rFonts w:hint="default"/>
          <w:lang w:val="en-US" w:eastAsia="zh-CN"/>
        </w:rPr>
        <w:t>提升党性修养：我将通过学习党的历史、遵守党的纪律、积极参与党的组织生活等方式，不断提升自己的党性修养。</w:t>
      </w:r>
    </w:p>
    <w:p>
      <w:pPr>
        <w:numPr>
          <w:ilvl w:val="0"/>
          <w:numId w:val="2"/>
        </w:numPr>
        <w:ind w:left="425" w:leftChars="0" w:hanging="425" w:firstLineChars="0"/>
        <w:rPr>
          <w:rFonts w:hint="default"/>
          <w:lang w:val="en-US" w:eastAsia="zh-CN"/>
        </w:rPr>
      </w:pPr>
      <w:r>
        <w:rPr>
          <w:rFonts w:hint="default"/>
          <w:lang w:val="en-US" w:eastAsia="zh-CN"/>
        </w:rPr>
        <w:t>强化责任感和使命感：作为计算机科学领域的研究者，我将更加关注科技如何服务于社会的进步，努力使自己的科研工作对社会有更大的贡献。</w:t>
      </w:r>
    </w:p>
    <w:p>
      <w:pPr>
        <w:numPr>
          <w:ilvl w:val="0"/>
          <w:numId w:val="2"/>
        </w:numPr>
        <w:ind w:left="425" w:leftChars="0" w:hanging="425" w:firstLineChars="0"/>
        <w:rPr>
          <w:rFonts w:hint="default"/>
          <w:lang w:val="en-US" w:eastAsia="zh-CN"/>
        </w:rPr>
      </w:pPr>
      <w:r>
        <w:rPr>
          <w:rFonts w:hint="default"/>
          <w:lang w:val="en-US" w:eastAsia="zh-CN"/>
        </w:rPr>
        <w:t>定期自我反思与评估：我计划每月进行一次自我反思，评估自己的党性修养和实践活动的进展，确保自己能够不断进步和改进。</w:t>
      </w:r>
    </w:p>
    <w:p>
      <w:pPr>
        <w:rPr>
          <w:rFonts w:hint="default"/>
          <w:lang w:val="en-US" w:eastAsia="zh-CN"/>
        </w:rPr>
      </w:pPr>
    </w:p>
    <w:p>
      <w:pPr>
        <w:pStyle w:val="4"/>
        <w:bidi w:val="0"/>
        <w:rPr>
          <w:rFonts w:hint="default"/>
          <w:lang w:val="en-US" w:eastAsia="zh-CN"/>
        </w:rPr>
      </w:pPr>
      <w:r>
        <w:rPr>
          <w:rFonts w:hint="default"/>
          <w:lang w:val="en-US" w:eastAsia="zh-CN"/>
        </w:rPr>
        <w:t>学习的深化与拓展</w:t>
      </w:r>
    </w:p>
    <w:p>
      <w:pPr>
        <w:numPr>
          <w:ilvl w:val="0"/>
          <w:numId w:val="3"/>
        </w:numPr>
        <w:ind w:left="425" w:leftChars="0" w:hanging="425" w:firstLineChars="0"/>
        <w:rPr>
          <w:rFonts w:hint="default"/>
          <w:lang w:val="en-US" w:eastAsia="zh-CN"/>
        </w:rPr>
      </w:pPr>
      <w:r>
        <w:rPr>
          <w:rFonts w:hint="default"/>
          <w:lang w:val="en-US" w:eastAsia="zh-CN"/>
        </w:rPr>
        <w:t>对科学技术与社会主义理论的结合认识：学习中，我特别关注了科学技术在实现社会主义现代化中的作用。结合我自身的计算机科学专业背景，我理解了作为党员，应该如何将科技创新与社会主义现代化建设结合起来，服务于国家和人民。</w:t>
      </w:r>
    </w:p>
    <w:p>
      <w:pPr>
        <w:numPr>
          <w:ilvl w:val="0"/>
          <w:numId w:val="3"/>
        </w:numPr>
        <w:ind w:left="425" w:leftChars="0" w:hanging="425" w:firstLineChars="0"/>
        <w:rPr>
          <w:rFonts w:hint="default"/>
          <w:lang w:val="en-US" w:eastAsia="zh-CN"/>
        </w:rPr>
      </w:pPr>
      <w:r>
        <w:rPr>
          <w:rFonts w:hint="default"/>
          <w:lang w:val="en-US" w:eastAsia="zh-CN"/>
        </w:rPr>
        <w:t>理论与实践的结合：通过实践活动，我体会到理论知识与实际行动的结合对于党员的重要性。这种结合不仅增强了我的党性修养，也提升了我作为一名科研人员的责任感和使命感。</w:t>
      </w:r>
    </w:p>
    <w:p>
      <w:pPr>
        <w:rPr>
          <w:rFonts w:hint="default"/>
          <w:lang w:val="en-US" w:eastAsia="zh-CN"/>
        </w:rPr>
      </w:pPr>
    </w:p>
    <w:p>
      <w:pPr>
        <w:pStyle w:val="4"/>
        <w:bidi w:val="0"/>
        <w:rPr>
          <w:rFonts w:hint="default"/>
          <w:lang w:val="en-US" w:eastAsia="zh-CN"/>
        </w:rPr>
      </w:pPr>
      <w:r>
        <w:rPr>
          <w:rFonts w:hint="default"/>
          <w:lang w:val="en-US" w:eastAsia="zh-CN"/>
        </w:rPr>
        <w:t>结语</w:t>
      </w:r>
    </w:p>
    <w:p>
      <w:pPr>
        <w:rPr>
          <w:rFonts w:hint="default"/>
          <w:lang w:val="en-US" w:eastAsia="zh-CN"/>
        </w:rPr>
      </w:pPr>
      <w:r>
        <w:rPr>
          <w:rFonts w:hint="default"/>
          <w:lang w:val="en-US" w:eastAsia="zh-CN"/>
        </w:rPr>
        <w:t>通过这次预备党员培训，我更加深刻地认识到，作为一名计算机</w:t>
      </w:r>
      <w:r>
        <w:rPr>
          <w:rFonts w:hint="eastAsia"/>
          <w:lang w:val="en-US" w:eastAsia="zh-CN"/>
        </w:rPr>
        <w:t>工程与科学专业</w:t>
      </w:r>
      <w:r>
        <w:rPr>
          <w:rFonts w:hint="default"/>
          <w:lang w:val="en-US" w:eastAsia="zh-CN"/>
        </w:rPr>
        <w:t>的</w:t>
      </w:r>
      <w:r>
        <w:rPr>
          <w:rFonts w:hint="eastAsia"/>
          <w:lang w:val="en-US" w:eastAsia="zh-CN"/>
        </w:rPr>
        <w:t>博士</w:t>
      </w:r>
      <w:r>
        <w:rPr>
          <w:rFonts w:hint="default"/>
          <w:lang w:val="en-US" w:eastAsia="zh-CN"/>
        </w:rPr>
        <w:t>研究生，我不仅要在学术上有所建树，更要在党性修养上不断提高，积极参与社会实践，努力发挥党员的先锋模范作用。这次培训对我来说不仅是一次宝贵的学习经历，也是一次深刻的自我反思和成长的机会。未来，我将以此为契机，不断学习，不断进步，为实现中国特色社会主义的伟大目标贡献自己的一份力量。</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顾峻铨</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4C03A"/>
    <w:multiLevelType w:val="singleLevel"/>
    <w:tmpl w:val="25E4C03A"/>
    <w:lvl w:ilvl="0" w:tentative="0">
      <w:start w:val="1"/>
      <w:numFmt w:val="decimal"/>
      <w:lvlText w:val="%1."/>
      <w:lvlJc w:val="left"/>
      <w:pPr>
        <w:ind w:left="425" w:hanging="425"/>
      </w:pPr>
      <w:rPr>
        <w:rFonts w:hint="default"/>
      </w:rPr>
    </w:lvl>
  </w:abstractNum>
  <w:abstractNum w:abstractNumId="1">
    <w:nsid w:val="3F44FA68"/>
    <w:multiLevelType w:val="singleLevel"/>
    <w:tmpl w:val="3F44FA68"/>
    <w:lvl w:ilvl="0" w:tentative="0">
      <w:start w:val="1"/>
      <w:numFmt w:val="decimal"/>
      <w:lvlText w:val="%1."/>
      <w:lvlJc w:val="left"/>
      <w:pPr>
        <w:ind w:left="425" w:hanging="425"/>
      </w:pPr>
      <w:rPr>
        <w:rFonts w:hint="default"/>
      </w:rPr>
    </w:lvl>
  </w:abstractNum>
  <w:abstractNum w:abstractNumId="2">
    <w:nsid w:val="6990BE06"/>
    <w:multiLevelType w:val="singleLevel"/>
    <w:tmpl w:val="6990BE06"/>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mNjM3NWJhYTEzODY0MzY3OTU5NjcyYmIxODFiNGYifQ=="/>
  </w:docVars>
  <w:rsids>
    <w:rsidRoot w:val="1AA24D9F"/>
    <w:rsid w:val="07011CC2"/>
    <w:rsid w:val="07644792"/>
    <w:rsid w:val="09284798"/>
    <w:rsid w:val="0F2B6FD9"/>
    <w:rsid w:val="183C240D"/>
    <w:rsid w:val="1AA24D9F"/>
    <w:rsid w:val="28DA2E89"/>
    <w:rsid w:val="2A4254F9"/>
    <w:rsid w:val="2D1F32F4"/>
    <w:rsid w:val="323B4D81"/>
    <w:rsid w:val="34B70380"/>
    <w:rsid w:val="3AE174A3"/>
    <w:rsid w:val="3C9409E5"/>
    <w:rsid w:val="43446334"/>
    <w:rsid w:val="44A84E71"/>
    <w:rsid w:val="469D0882"/>
    <w:rsid w:val="477DCE1E"/>
    <w:rsid w:val="573E1E21"/>
    <w:rsid w:val="5B487E91"/>
    <w:rsid w:val="5CF9550F"/>
    <w:rsid w:val="5EFEBDE8"/>
    <w:rsid w:val="605F7185"/>
    <w:rsid w:val="674A6FE9"/>
    <w:rsid w:val="68CA2609"/>
    <w:rsid w:val="68CC1AED"/>
    <w:rsid w:val="69BB0F42"/>
    <w:rsid w:val="6A225817"/>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60284</dc:creator>
  <cp:lastModifiedBy>神秘人！</cp:lastModifiedBy>
  <dcterms:modified xsi:type="dcterms:W3CDTF">2023-12-26T07:29:54Z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27EF5DB52460460E80A2EEC49C9A409B_13</vt:lpwstr>
  </property>
</Properties>
</file>