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C200A" w14:textId="1E42E1D4" w:rsidR="00A41006" w:rsidRPr="00716125" w:rsidRDefault="00E42011" w:rsidP="00E42011">
      <w:pPr>
        <w:jc w:val="center"/>
        <w:rPr>
          <w:rFonts w:ascii="Segoe UI" w:hAnsi="Segoe UI" w:cs="Segoe UI"/>
          <w:b/>
          <w:bCs/>
          <w:color w:val="0D0D0D"/>
          <w:sz w:val="48"/>
          <w:szCs w:val="48"/>
          <w:shd w:val="clear" w:color="auto" w:fill="FFFFFF"/>
        </w:rPr>
      </w:pPr>
      <w:r w:rsidRPr="00716125">
        <w:rPr>
          <w:rFonts w:ascii="Segoe UI" w:hAnsi="Segoe UI" w:cs="Segoe UI" w:hint="eastAsia"/>
          <w:b/>
          <w:bCs/>
          <w:color w:val="0D0D0D"/>
          <w:sz w:val="48"/>
          <w:szCs w:val="48"/>
          <w:shd w:val="clear" w:color="auto" w:fill="FFFFFF"/>
        </w:rPr>
        <w:t>HW</w:t>
      </w:r>
      <w:r w:rsidR="00285A86">
        <w:rPr>
          <w:rFonts w:ascii="Segoe UI" w:hAnsi="Segoe UI" w:cs="Segoe UI" w:hint="eastAsia"/>
          <w:b/>
          <w:bCs/>
          <w:color w:val="0D0D0D"/>
          <w:sz w:val="48"/>
          <w:szCs w:val="48"/>
          <w:shd w:val="clear" w:color="auto" w:fill="FFFFFF"/>
        </w:rPr>
        <w:t>6</w:t>
      </w:r>
    </w:p>
    <w:p w14:paraId="6942149A" w14:textId="25FC4BF3" w:rsidR="00E42011" w:rsidRDefault="00E42011" w:rsidP="00660C34">
      <w:pPr>
        <w:jc w:val="center"/>
        <w:rPr>
          <w:rFonts w:ascii="標楷體" w:eastAsia="標楷體" w:hAnsi="標楷體"/>
        </w:rPr>
      </w:pPr>
      <w:r w:rsidRPr="00716125">
        <w:rPr>
          <w:rFonts w:ascii="Segoe UI" w:hAnsi="Segoe UI" w:cs="Segoe UI" w:hint="eastAsia"/>
          <w:color w:val="0D0D0D"/>
          <w:szCs w:val="24"/>
          <w:shd w:val="clear" w:color="auto" w:fill="FFFFFF"/>
        </w:rPr>
        <w:t>612415013</w:t>
      </w:r>
      <w:r w:rsidRPr="00E42011">
        <w:rPr>
          <w:rFonts w:ascii="標楷體" w:eastAsia="標楷體" w:hAnsi="標楷體" w:hint="eastAsia"/>
        </w:rPr>
        <w:t xml:space="preserve"> 蕭</w:t>
      </w:r>
      <w:proofErr w:type="gramStart"/>
      <w:r w:rsidRPr="00E42011">
        <w:rPr>
          <w:rFonts w:ascii="標楷體" w:eastAsia="標楷體" w:hAnsi="標楷體" w:hint="eastAsia"/>
        </w:rPr>
        <w:t>宥</w:t>
      </w:r>
      <w:proofErr w:type="gramEnd"/>
      <w:r w:rsidRPr="00E42011">
        <w:rPr>
          <w:rFonts w:ascii="標楷體" w:eastAsia="標楷體" w:hAnsi="標楷體" w:hint="eastAsia"/>
        </w:rPr>
        <w:t>羽</w:t>
      </w:r>
    </w:p>
    <w:p w14:paraId="59AD11FA" w14:textId="77777777" w:rsidR="00C00968" w:rsidRDefault="00C00968" w:rsidP="00660C34">
      <w:pPr>
        <w:jc w:val="center"/>
        <w:rPr>
          <w:rFonts w:ascii="標楷體" w:eastAsia="標楷體" w:hAnsi="標楷體"/>
        </w:rPr>
      </w:pPr>
    </w:p>
    <w:p w14:paraId="51B6CE53" w14:textId="77777777" w:rsidR="00C00968" w:rsidRDefault="00C00968" w:rsidP="00660C34">
      <w:pPr>
        <w:jc w:val="center"/>
        <w:rPr>
          <w:rFonts w:ascii="標楷體" w:eastAsia="標楷體" w:hAnsi="標楷體"/>
        </w:rPr>
      </w:pPr>
    </w:p>
    <w:p w14:paraId="06B3EB2E" w14:textId="595F49D9" w:rsidR="000E359D" w:rsidRPr="000E359D" w:rsidRDefault="00E42011" w:rsidP="000E359D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0D0D0D"/>
          <w:szCs w:val="24"/>
          <w:shd w:val="clear" w:color="auto" w:fill="FFFFFF"/>
        </w:rPr>
      </w:pPr>
      <w:r w:rsidRPr="00FF21A0">
        <w:rPr>
          <w:rFonts w:ascii="Segoe UI" w:hAnsi="Segoe UI" w:cs="Segoe UI" w:hint="eastAsia"/>
          <w:color w:val="0D0D0D"/>
          <w:szCs w:val="24"/>
          <w:shd w:val="clear" w:color="auto" w:fill="FFFFFF"/>
        </w:rPr>
        <w:t>H</w:t>
      </w:r>
      <w:r w:rsidRPr="00FF21A0">
        <w:rPr>
          <w:rFonts w:ascii="Segoe UI" w:hAnsi="Segoe UI" w:cs="Segoe UI"/>
          <w:color w:val="0D0D0D"/>
          <w:szCs w:val="24"/>
          <w:shd w:val="clear" w:color="auto" w:fill="FFFFFF"/>
        </w:rPr>
        <w:t>ow to execute codes.</w:t>
      </w:r>
    </w:p>
    <w:p w14:paraId="5A132D13" w14:textId="77777777" w:rsidR="003A070F" w:rsidRPr="003A070F" w:rsidRDefault="000E359D" w:rsidP="00DD2908">
      <w:pPr>
        <w:pStyle w:val="a3"/>
        <w:numPr>
          <w:ilvl w:val="0"/>
          <w:numId w:val="13"/>
        </w:numPr>
        <w:ind w:leftChars="0"/>
        <w:rPr>
          <w:rFonts w:eastAsia="標楷體" w:cstheme="minorHAnsi"/>
          <w:sz w:val="20"/>
          <w:szCs w:val="20"/>
        </w:rPr>
      </w:pPr>
      <w:r>
        <w:rPr>
          <w:rFonts w:eastAsia="標楷體" w:cstheme="minorHAnsi" w:hint="eastAsia"/>
          <w:sz w:val="20"/>
          <w:szCs w:val="20"/>
        </w:rPr>
        <w:t>Original</w:t>
      </w:r>
    </w:p>
    <w:p w14:paraId="553D93D8" w14:textId="5757B04C" w:rsidR="00BD0BB1" w:rsidRDefault="003A070F" w:rsidP="003A070F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 w:rsidRPr="003A070F">
        <w:rPr>
          <w:rFonts w:ascii="Segoe UI" w:hAnsi="Segoe UI" w:cs="Segoe UI"/>
          <w:noProof/>
          <w:color w:val="0D0D0D"/>
          <w:szCs w:val="24"/>
          <w:shd w:val="clear" w:color="auto" w:fill="FFFFFF"/>
        </w:rPr>
        <w:drawing>
          <wp:inline distT="0" distB="0" distL="0" distR="0" wp14:anchorId="7E8350E4" wp14:editId="0EC33C62">
            <wp:extent cx="3191320" cy="1629002"/>
            <wp:effectExtent l="0" t="0" r="9525" b="9525"/>
            <wp:docPr id="423370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70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BC9B" w14:textId="77777777" w:rsidR="000B2712" w:rsidRDefault="000B2712" w:rsidP="000B2712">
      <w:pPr>
        <w:pStyle w:val="a3"/>
        <w:numPr>
          <w:ilvl w:val="0"/>
          <w:numId w:val="13"/>
        </w:numPr>
        <w:ind w:leftChars="0"/>
        <w:rPr>
          <w:rFonts w:eastAsia="標楷體" w:cstheme="minorHAnsi"/>
          <w:sz w:val="20"/>
          <w:szCs w:val="20"/>
        </w:rPr>
      </w:pPr>
      <w:r w:rsidRPr="004C7452">
        <w:rPr>
          <w:rFonts w:eastAsia="標楷體" w:cstheme="minorHAnsi"/>
          <w:sz w:val="20"/>
          <w:szCs w:val="20"/>
        </w:rPr>
        <w:t>Weak Augmentation</w:t>
      </w:r>
    </w:p>
    <w:p w14:paraId="3F247D31" w14:textId="3AD172FE" w:rsidR="000B2712" w:rsidRDefault="000B2712" w:rsidP="000B2712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>
        <w:rPr>
          <w:rFonts w:eastAsia="標楷體" w:cstheme="minorHAnsi" w:hint="eastAsia"/>
          <w:sz w:val="20"/>
          <w:szCs w:val="20"/>
        </w:rPr>
        <w:t>使用三種不同的</w:t>
      </w:r>
      <w:r w:rsidRPr="004C7452">
        <w:rPr>
          <w:rFonts w:eastAsia="標楷體" w:cstheme="minorHAnsi"/>
          <w:sz w:val="20"/>
          <w:szCs w:val="20"/>
        </w:rPr>
        <w:t>Weak Augmentation</w:t>
      </w:r>
    </w:p>
    <w:p w14:paraId="3AB2FD56" w14:textId="413E7103" w:rsidR="000B2712" w:rsidRDefault="000B2712" w:rsidP="000B2712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>
        <w:rPr>
          <w:rFonts w:eastAsia="標楷體" w:cstheme="minorHAnsi" w:hint="eastAsia"/>
          <w:sz w:val="20"/>
          <w:szCs w:val="20"/>
        </w:rPr>
        <w:t>水平翻轉</w:t>
      </w:r>
    </w:p>
    <w:p w14:paraId="37DE11B7" w14:textId="4FEEE0D6" w:rsidR="003A070F" w:rsidRDefault="00ED0F91" w:rsidP="003A070F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 w:rsidRPr="00ED0F91">
        <w:rPr>
          <w:rFonts w:eastAsia="標楷體" w:cstheme="minorHAnsi"/>
          <w:noProof/>
          <w:sz w:val="20"/>
          <w:szCs w:val="20"/>
        </w:rPr>
        <w:drawing>
          <wp:inline distT="0" distB="0" distL="0" distR="0" wp14:anchorId="3F31C6D2" wp14:editId="73A53DF4">
            <wp:extent cx="3296110" cy="1267002"/>
            <wp:effectExtent l="0" t="0" r="0" b="9525"/>
            <wp:docPr id="5681976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97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6CA">
        <w:rPr>
          <w:rFonts w:eastAsia="標楷體" w:cstheme="minorHAnsi" w:hint="eastAsia"/>
          <w:sz w:val="20"/>
          <w:szCs w:val="20"/>
        </w:rPr>
        <w:t>\</w:t>
      </w:r>
    </w:p>
    <w:p w14:paraId="0B7BA8BB" w14:textId="0E419E64" w:rsidR="000B2712" w:rsidRDefault="000B2712" w:rsidP="003A070F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>
        <w:rPr>
          <w:rFonts w:eastAsia="標楷體" w:cstheme="minorHAnsi" w:hint="eastAsia"/>
          <w:sz w:val="20"/>
          <w:szCs w:val="20"/>
        </w:rPr>
        <w:t>垂直翻轉</w:t>
      </w:r>
    </w:p>
    <w:p w14:paraId="66B9BCF7" w14:textId="0DDF3B7C" w:rsidR="00E056CA" w:rsidRDefault="00E056CA" w:rsidP="003A070F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 w:rsidRPr="00E056CA">
        <w:rPr>
          <w:rFonts w:eastAsia="標楷體" w:cstheme="minorHAnsi"/>
          <w:noProof/>
          <w:sz w:val="20"/>
          <w:szCs w:val="20"/>
        </w:rPr>
        <w:drawing>
          <wp:inline distT="0" distB="0" distL="0" distR="0" wp14:anchorId="47F9B1D4" wp14:editId="5127EB2E">
            <wp:extent cx="3305636" cy="1267002"/>
            <wp:effectExtent l="0" t="0" r="0" b="9525"/>
            <wp:docPr id="14031377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37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8EB9" w14:textId="01B2EE6D" w:rsidR="000B2712" w:rsidRDefault="000B2712" w:rsidP="003A070F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>
        <w:rPr>
          <w:rFonts w:eastAsia="標楷體" w:cstheme="minorHAnsi" w:hint="eastAsia"/>
          <w:sz w:val="20"/>
          <w:szCs w:val="20"/>
        </w:rPr>
        <w:t>高斯模糊</w:t>
      </w:r>
    </w:p>
    <w:p w14:paraId="42420ED0" w14:textId="6D20237C" w:rsidR="000B2712" w:rsidRPr="000B2712" w:rsidRDefault="00E056CA" w:rsidP="000B2712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 w:rsidRPr="00E056CA">
        <w:rPr>
          <w:rFonts w:eastAsia="標楷體" w:cstheme="minorHAnsi"/>
          <w:noProof/>
          <w:sz w:val="20"/>
          <w:szCs w:val="20"/>
        </w:rPr>
        <w:drawing>
          <wp:inline distT="0" distB="0" distL="0" distR="0" wp14:anchorId="2E7F5F26" wp14:editId="67720679">
            <wp:extent cx="4629796" cy="1267002"/>
            <wp:effectExtent l="0" t="0" r="0" b="9525"/>
            <wp:docPr id="8716241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4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7BD7" w14:textId="68934F64" w:rsidR="009E655F" w:rsidRPr="004C7452" w:rsidRDefault="009E655F" w:rsidP="000E359D">
      <w:pPr>
        <w:pStyle w:val="a3"/>
        <w:ind w:leftChars="0" w:left="360"/>
        <w:jc w:val="center"/>
        <w:rPr>
          <w:rFonts w:ascii="Segoe UI" w:hAnsi="Segoe UI" w:cs="Segoe UI"/>
          <w:color w:val="0D0D0D"/>
          <w:szCs w:val="24"/>
          <w:shd w:val="clear" w:color="auto" w:fill="FFFFFF"/>
        </w:rPr>
      </w:pPr>
    </w:p>
    <w:p w14:paraId="00CB4716" w14:textId="35DAA8E5" w:rsidR="009E655F" w:rsidRDefault="004C7452" w:rsidP="009E655F">
      <w:pPr>
        <w:pStyle w:val="a3"/>
        <w:numPr>
          <w:ilvl w:val="0"/>
          <w:numId w:val="11"/>
        </w:numPr>
        <w:ind w:leftChars="0"/>
        <w:rPr>
          <w:rFonts w:eastAsia="標楷體" w:cstheme="minorHAnsi"/>
          <w:sz w:val="20"/>
          <w:szCs w:val="20"/>
        </w:rPr>
      </w:pPr>
      <w:r w:rsidRPr="004C7452">
        <w:rPr>
          <w:rFonts w:eastAsia="標楷體" w:cstheme="minorHAnsi"/>
          <w:sz w:val="20"/>
          <w:szCs w:val="20"/>
        </w:rPr>
        <w:t>Strong Augmentation</w:t>
      </w:r>
    </w:p>
    <w:p w14:paraId="15E1D71A" w14:textId="5CDCEB65" w:rsidR="000B2712" w:rsidRPr="000B2712" w:rsidRDefault="000B2712" w:rsidP="000B2712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 w:rsidRPr="004C7452">
        <w:rPr>
          <w:rFonts w:eastAsia="標楷體" w:cstheme="minorHAnsi"/>
          <w:sz w:val="20"/>
          <w:szCs w:val="20"/>
        </w:rPr>
        <w:t>Strong Augmentation</w:t>
      </w:r>
      <w:r>
        <w:rPr>
          <w:rFonts w:eastAsia="標楷體" w:cstheme="minorHAnsi" w:hint="eastAsia"/>
          <w:sz w:val="20"/>
          <w:szCs w:val="20"/>
        </w:rPr>
        <w:t xml:space="preserve"> </w:t>
      </w:r>
      <w:r>
        <w:rPr>
          <w:rFonts w:eastAsia="標楷體" w:cstheme="minorHAnsi" w:hint="eastAsia"/>
          <w:sz w:val="20"/>
          <w:szCs w:val="20"/>
        </w:rPr>
        <w:t>使用以下五種方式</w:t>
      </w:r>
    </w:p>
    <w:p w14:paraId="74ABB8BD" w14:textId="2F94522A" w:rsidR="001D01CD" w:rsidRDefault="00ED0F91" w:rsidP="002C7836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 w:rsidRPr="00ED0F91">
        <w:rPr>
          <w:rFonts w:eastAsia="標楷體" w:cstheme="minorHAnsi"/>
          <w:noProof/>
          <w:sz w:val="20"/>
          <w:szCs w:val="20"/>
        </w:rPr>
        <w:drawing>
          <wp:inline distT="0" distB="0" distL="0" distR="0" wp14:anchorId="6820F17E" wp14:editId="52DD5F9D">
            <wp:extent cx="5649113" cy="1991003"/>
            <wp:effectExtent l="0" t="0" r="0" b="9525"/>
            <wp:docPr id="8803995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99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01E1" w14:textId="77777777" w:rsidR="00814FDB" w:rsidRDefault="00814FDB" w:rsidP="002C7836">
      <w:pPr>
        <w:pStyle w:val="a3"/>
        <w:ind w:leftChars="0" w:left="840"/>
        <w:rPr>
          <w:rFonts w:eastAsia="標楷體" w:cstheme="minorHAnsi"/>
          <w:sz w:val="20"/>
          <w:szCs w:val="20"/>
        </w:rPr>
      </w:pPr>
    </w:p>
    <w:p w14:paraId="3A2E6CF4" w14:textId="54ADEFF5" w:rsidR="00C00968" w:rsidRDefault="000B2712" w:rsidP="000B2712">
      <w:pPr>
        <w:pStyle w:val="a3"/>
        <w:numPr>
          <w:ilvl w:val="0"/>
          <w:numId w:val="11"/>
        </w:numPr>
        <w:ind w:leftChars="0"/>
        <w:rPr>
          <w:rFonts w:eastAsia="標楷體" w:cstheme="minorHAnsi"/>
          <w:sz w:val="20"/>
          <w:szCs w:val="20"/>
        </w:rPr>
      </w:pPr>
      <w:r>
        <w:rPr>
          <w:rFonts w:eastAsia="標楷體" w:cstheme="minorHAnsi"/>
          <w:sz w:val="20"/>
          <w:szCs w:val="20"/>
        </w:rPr>
        <w:t>C</w:t>
      </w:r>
      <w:r>
        <w:rPr>
          <w:rFonts w:eastAsia="標楷體" w:cstheme="minorHAnsi" w:hint="eastAsia"/>
          <w:sz w:val="20"/>
          <w:szCs w:val="20"/>
        </w:rPr>
        <w:t>ode</w:t>
      </w:r>
    </w:p>
    <w:p w14:paraId="366DC908" w14:textId="1DE949BE" w:rsidR="00FA2ED9" w:rsidRPr="00FA2ED9" w:rsidRDefault="00FA2ED9" w:rsidP="00FA2ED9">
      <w:pPr>
        <w:pStyle w:val="a3"/>
        <w:ind w:leftChars="350" w:left="840"/>
        <w:rPr>
          <w:rFonts w:eastAsia="標楷體" w:cstheme="minorHAnsi"/>
          <w:sz w:val="20"/>
          <w:szCs w:val="20"/>
        </w:rPr>
      </w:pPr>
      <w:proofErr w:type="spellStart"/>
      <w:r w:rsidRPr="00FA2ED9">
        <w:rPr>
          <w:rFonts w:eastAsia="標楷體" w:cstheme="minorHAnsi" w:hint="eastAsia"/>
          <w:sz w:val="20"/>
          <w:szCs w:val="20"/>
        </w:rPr>
        <w:t>image_datasets</w:t>
      </w:r>
      <w:proofErr w:type="spellEnd"/>
      <w:r w:rsidRPr="00FA2ED9">
        <w:rPr>
          <w:rFonts w:eastAsia="標楷體" w:cstheme="minorHAnsi" w:hint="eastAsia"/>
          <w:sz w:val="20"/>
          <w:szCs w:val="20"/>
        </w:rPr>
        <w:t xml:space="preserve"> </w:t>
      </w:r>
      <w:r w:rsidRPr="00FA2ED9">
        <w:rPr>
          <w:rFonts w:eastAsia="標楷體" w:cstheme="minorHAnsi" w:hint="eastAsia"/>
          <w:sz w:val="20"/>
          <w:szCs w:val="20"/>
        </w:rPr>
        <w:t>字典使用了這些資料轉換方法來建立訓練集和驗證集的資料集對象。對於每</w:t>
      </w:r>
      <w:proofErr w:type="gramStart"/>
      <w:r w:rsidRPr="00FA2ED9">
        <w:rPr>
          <w:rFonts w:eastAsia="標楷體" w:cstheme="minorHAnsi" w:hint="eastAsia"/>
          <w:sz w:val="20"/>
          <w:szCs w:val="20"/>
        </w:rPr>
        <w:t>個</w:t>
      </w:r>
      <w:proofErr w:type="gramEnd"/>
      <w:r w:rsidRPr="00FA2ED9">
        <w:rPr>
          <w:rFonts w:eastAsia="標楷體" w:cstheme="minorHAnsi" w:hint="eastAsia"/>
          <w:sz w:val="20"/>
          <w:szCs w:val="20"/>
        </w:rPr>
        <w:t>資料集，都使用</w:t>
      </w:r>
      <w:r w:rsidRPr="00FA2ED9">
        <w:rPr>
          <w:rFonts w:eastAsia="標楷體" w:cstheme="minorHAnsi" w:hint="eastAsia"/>
          <w:sz w:val="20"/>
          <w:szCs w:val="20"/>
        </w:rPr>
        <w:t xml:space="preserve"> </w:t>
      </w:r>
      <w:proofErr w:type="spellStart"/>
      <w:r w:rsidRPr="00FA2ED9">
        <w:rPr>
          <w:rFonts w:eastAsia="標楷體" w:cstheme="minorHAnsi" w:hint="eastAsia"/>
          <w:sz w:val="20"/>
          <w:szCs w:val="20"/>
        </w:rPr>
        <w:t>datasets.ImageFolder</w:t>
      </w:r>
      <w:proofErr w:type="spellEnd"/>
      <w:r w:rsidRPr="00FA2ED9">
        <w:rPr>
          <w:rFonts w:eastAsia="標楷體" w:cstheme="minorHAnsi" w:hint="eastAsia"/>
          <w:sz w:val="20"/>
          <w:szCs w:val="20"/>
        </w:rPr>
        <w:t xml:space="preserve"> </w:t>
      </w:r>
      <w:r w:rsidRPr="00FA2ED9">
        <w:rPr>
          <w:rFonts w:eastAsia="標楷體" w:cstheme="minorHAnsi" w:hint="eastAsia"/>
          <w:sz w:val="20"/>
          <w:szCs w:val="20"/>
        </w:rPr>
        <w:t>類</w:t>
      </w:r>
      <w:proofErr w:type="gramStart"/>
      <w:r w:rsidRPr="00FA2ED9">
        <w:rPr>
          <w:rFonts w:eastAsia="標楷體" w:cstheme="minorHAnsi" w:hint="eastAsia"/>
          <w:sz w:val="20"/>
          <w:szCs w:val="20"/>
        </w:rPr>
        <w:t>來加載資料</w:t>
      </w:r>
      <w:proofErr w:type="gramEnd"/>
      <w:r w:rsidRPr="00FA2ED9">
        <w:rPr>
          <w:rFonts w:eastAsia="標楷體" w:cstheme="minorHAnsi" w:hint="eastAsia"/>
          <w:sz w:val="20"/>
          <w:szCs w:val="20"/>
        </w:rPr>
        <w:t>，並將對應的資料轉換方法應用於該資料集的圖像。</w:t>
      </w:r>
    </w:p>
    <w:p w14:paraId="34214AED" w14:textId="44B4C146" w:rsidR="00FA2ED9" w:rsidRDefault="00FA2ED9" w:rsidP="00FA2ED9">
      <w:pPr>
        <w:pStyle w:val="a3"/>
        <w:ind w:leftChars="0" w:left="840"/>
        <w:rPr>
          <w:rFonts w:eastAsia="標楷體" w:cstheme="minorHAnsi"/>
          <w:sz w:val="20"/>
          <w:szCs w:val="20"/>
        </w:rPr>
      </w:pPr>
      <w:proofErr w:type="spellStart"/>
      <w:r w:rsidRPr="00FA2ED9">
        <w:rPr>
          <w:rFonts w:eastAsia="標楷體" w:cstheme="minorHAnsi" w:hint="eastAsia"/>
          <w:sz w:val="20"/>
          <w:szCs w:val="20"/>
        </w:rPr>
        <w:t>image_datasets</w:t>
      </w:r>
      <w:proofErr w:type="spellEnd"/>
      <w:r w:rsidRPr="00FA2ED9">
        <w:rPr>
          <w:rFonts w:eastAsia="標楷體" w:cstheme="minorHAnsi" w:hint="eastAsia"/>
          <w:sz w:val="20"/>
          <w:szCs w:val="20"/>
        </w:rPr>
        <w:t xml:space="preserve"> </w:t>
      </w:r>
      <w:r w:rsidRPr="00FA2ED9">
        <w:rPr>
          <w:rFonts w:eastAsia="標楷體" w:cstheme="minorHAnsi" w:hint="eastAsia"/>
          <w:sz w:val="20"/>
          <w:szCs w:val="20"/>
        </w:rPr>
        <w:t>中的每</w:t>
      </w:r>
      <w:proofErr w:type="gramStart"/>
      <w:r w:rsidRPr="00FA2ED9">
        <w:rPr>
          <w:rFonts w:eastAsia="標楷體" w:cstheme="minorHAnsi" w:hint="eastAsia"/>
          <w:sz w:val="20"/>
          <w:szCs w:val="20"/>
        </w:rPr>
        <w:t>個</w:t>
      </w:r>
      <w:proofErr w:type="gramEnd"/>
      <w:r w:rsidRPr="00FA2ED9">
        <w:rPr>
          <w:rFonts w:eastAsia="標楷體" w:cstheme="minorHAnsi" w:hint="eastAsia"/>
          <w:sz w:val="20"/>
          <w:szCs w:val="20"/>
        </w:rPr>
        <w:t>元素都代表了一個資料集，它包含了圖像數據和對應的標籤，而這些圖像數據已經根據指定的轉換方法進行了預處理或增強。</w:t>
      </w:r>
    </w:p>
    <w:p w14:paraId="37C826C8" w14:textId="1E1501EE" w:rsidR="000B2712" w:rsidRPr="000B2712" w:rsidRDefault="00FA2ED9" w:rsidP="000B2712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>
        <w:rPr>
          <w:rFonts w:eastAsia="標楷體" w:cstheme="minorHAnsi" w:hint="eastAsia"/>
          <w:sz w:val="20"/>
          <w:szCs w:val="20"/>
        </w:rPr>
        <w:t>接著</w:t>
      </w:r>
      <w:r w:rsidR="000B2712" w:rsidRPr="000B2712">
        <w:rPr>
          <w:rFonts w:eastAsia="標楷體" w:cstheme="minorHAnsi" w:hint="eastAsia"/>
          <w:sz w:val="20"/>
          <w:szCs w:val="20"/>
        </w:rPr>
        <w:t>透過</w:t>
      </w:r>
      <w:r w:rsidR="000B2712" w:rsidRPr="000B2712">
        <w:rPr>
          <w:rFonts w:eastAsia="標楷體" w:cstheme="minorHAnsi" w:hint="eastAsia"/>
          <w:sz w:val="20"/>
          <w:szCs w:val="20"/>
        </w:rPr>
        <w:t xml:space="preserve"> </w:t>
      </w:r>
      <w:proofErr w:type="spellStart"/>
      <w:r w:rsidR="000B2712" w:rsidRPr="000B2712">
        <w:rPr>
          <w:rFonts w:eastAsia="標楷體" w:cstheme="minorHAnsi" w:hint="eastAsia"/>
          <w:sz w:val="20"/>
          <w:szCs w:val="20"/>
        </w:rPr>
        <w:t>torch.utils.data.DataLoader</w:t>
      </w:r>
      <w:proofErr w:type="spellEnd"/>
      <w:r w:rsidR="000B2712" w:rsidRPr="000B2712">
        <w:rPr>
          <w:rFonts w:eastAsia="標楷體" w:cstheme="minorHAnsi" w:hint="eastAsia"/>
          <w:sz w:val="20"/>
          <w:szCs w:val="20"/>
        </w:rPr>
        <w:t xml:space="preserve"> </w:t>
      </w:r>
      <w:proofErr w:type="gramStart"/>
      <w:r w:rsidR="000B2712" w:rsidRPr="000B2712">
        <w:rPr>
          <w:rFonts w:eastAsia="標楷體" w:cstheme="minorHAnsi" w:hint="eastAsia"/>
          <w:sz w:val="20"/>
          <w:szCs w:val="20"/>
        </w:rPr>
        <w:t>加載成</w:t>
      </w:r>
      <w:proofErr w:type="gramEnd"/>
      <w:r w:rsidR="000B2712" w:rsidRPr="000B2712">
        <w:rPr>
          <w:rFonts w:eastAsia="標楷體" w:cstheme="minorHAnsi" w:hint="eastAsia"/>
          <w:sz w:val="20"/>
          <w:szCs w:val="20"/>
        </w:rPr>
        <w:t>批次的資料。</w:t>
      </w:r>
    </w:p>
    <w:p w14:paraId="607F40F6" w14:textId="3E14E52B" w:rsidR="000B2712" w:rsidRDefault="000B2712" w:rsidP="000B2712">
      <w:pPr>
        <w:pStyle w:val="a3"/>
        <w:ind w:leftChars="0" w:left="840"/>
        <w:rPr>
          <w:rFonts w:eastAsia="標楷體" w:cstheme="minorHAnsi"/>
          <w:sz w:val="20"/>
          <w:szCs w:val="20"/>
        </w:rPr>
      </w:pPr>
      <w:r w:rsidRPr="000B2712">
        <w:rPr>
          <w:rFonts w:eastAsia="標楷體" w:cstheme="minorHAnsi"/>
          <w:noProof/>
          <w:sz w:val="20"/>
          <w:szCs w:val="20"/>
        </w:rPr>
        <w:drawing>
          <wp:inline distT="0" distB="0" distL="0" distR="0" wp14:anchorId="42A86DD9" wp14:editId="23315815">
            <wp:extent cx="6188710" cy="3831590"/>
            <wp:effectExtent l="0" t="0" r="2540" b="0"/>
            <wp:docPr id="20556451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45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E44" w14:textId="77777777" w:rsidR="00814FDB" w:rsidRDefault="00814FDB" w:rsidP="000B2712">
      <w:pPr>
        <w:pStyle w:val="a3"/>
        <w:ind w:leftChars="0" w:left="840"/>
        <w:rPr>
          <w:rFonts w:eastAsia="標楷體" w:cstheme="minorHAnsi"/>
          <w:sz w:val="20"/>
          <w:szCs w:val="20"/>
        </w:rPr>
      </w:pPr>
    </w:p>
    <w:p w14:paraId="7A305D8E" w14:textId="77777777" w:rsidR="00814FDB" w:rsidRPr="000B2712" w:rsidRDefault="00814FDB" w:rsidP="000B2712">
      <w:pPr>
        <w:pStyle w:val="a3"/>
        <w:ind w:leftChars="0" w:left="840"/>
        <w:rPr>
          <w:rFonts w:eastAsia="標楷體" w:cstheme="minorHAnsi"/>
          <w:sz w:val="20"/>
          <w:szCs w:val="20"/>
        </w:rPr>
      </w:pPr>
    </w:p>
    <w:p w14:paraId="5570BFDC" w14:textId="77777777" w:rsidR="00A770D3" w:rsidRDefault="00A770D3" w:rsidP="00A770D3">
      <w:pPr>
        <w:pStyle w:val="a3"/>
        <w:ind w:leftChars="0" w:left="360"/>
        <w:rPr>
          <w:rFonts w:ascii="Segoe UI" w:hAnsi="Segoe UI" w:cs="Segoe UI"/>
          <w:color w:val="0D0D0D"/>
          <w:szCs w:val="24"/>
          <w:shd w:val="clear" w:color="auto" w:fill="FFFFFF"/>
        </w:rPr>
      </w:pPr>
    </w:p>
    <w:p w14:paraId="3EA29796" w14:textId="411172E0" w:rsidR="00660C34" w:rsidRDefault="00660C34" w:rsidP="00E42011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0D0D0D"/>
          <w:szCs w:val="24"/>
          <w:shd w:val="clear" w:color="auto" w:fill="FFFFFF"/>
        </w:rPr>
      </w:pPr>
      <w:r w:rsidRPr="00492488">
        <w:rPr>
          <w:rFonts w:ascii="Segoe UI" w:hAnsi="Segoe UI" w:cs="Segoe UI"/>
          <w:color w:val="0D0D0D"/>
          <w:szCs w:val="24"/>
          <w:shd w:val="clear" w:color="auto" w:fill="FFFFFF"/>
        </w:rPr>
        <w:t>Experimental results</w:t>
      </w:r>
    </w:p>
    <w:p w14:paraId="614A7FC7" w14:textId="6375D073" w:rsidR="00617C63" w:rsidRPr="00BF3C7A" w:rsidRDefault="00BF3C7A" w:rsidP="00E056CA">
      <w:pPr>
        <w:pStyle w:val="a3"/>
        <w:numPr>
          <w:ilvl w:val="0"/>
          <w:numId w:val="11"/>
        </w:numPr>
        <w:ind w:leftChars="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BF3C7A">
        <w:rPr>
          <w:rFonts w:cstheme="minorHAnsi"/>
          <w:color w:val="0D0D0D"/>
          <w:sz w:val="20"/>
          <w:szCs w:val="20"/>
          <w:shd w:val="clear" w:color="auto" w:fill="FFFFFF"/>
        </w:rPr>
        <w:t>O</w:t>
      </w:r>
      <w:r w:rsidR="00617C63" w:rsidRPr="00BF3C7A">
        <w:rPr>
          <w:rFonts w:cstheme="minorHAnsi"/>
          <w:color w:val="0D0D0D"/>
          <w:sz w:val="20"/>
          <w:szCs w:val="20"/>
          <w:shd w:val="clear" w:color="auto" w:fill="FFFFFF"/>
        </w:rPr>
        <w:t>riginal</w:t>
      </w:r>
    </w:p>
    <w:p w14:paraId="6D6041DB" w14:textId="7DC76DCD" w:rsidR="00691E47" w:rsidRDefault="00BF3C7A" w:rsidP="00BF3C7A">
      <w:pPr>
        <w:pStyle w:val="a3"/>
        <w:ind w:leftChars="0" w:left="84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BF3C7A"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4D0D03F0" wp14:editId="075CF165">
            <wp:extent cx="2610214" cy="362001"/>
            <wp:effectExtent l="0" t="0" r="0" b="0"/>
            <wp:docPr id="1432670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70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D131" w14:textId="65FE3D06" w:rsidR="00794878" w:rsidRDefault="00451FC6" w:rsidP="00BF3C7A">
      <w:pPr>
        <w:pStyle w:val="a3"/>
        <w:ind w:leftChars="0" w:left="840"/>
        <w:rPr>
          <w:rFonts w:cstheme="minorHAnsi"/>
          <w:color w:val="0D0D0D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5F81F9AF" wp14:editId="59971280">
            <wp:extent cx="2740632" cy="2053988"/>
            <wp:effectExtent l="0" t="0" r="3175" b="3810"/>
            <wp:docPr id="16610944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79" cy="205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25BA9421" wp14:editId="5959DDF5">
            <wp:extent cx="2750024" cy="2061026"/>
            <wp:effectExtent l="0" t="0" r="0" b="0"/>
            <wp:docPr id="207364298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39" cy="208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2E95" w14:textId="52088E93" w:rsidR="00451FC6" w:rsidRDefault="00451FC6" w:rsidP="00BF3C7A">
      <w:pPr>
        <w:pStyle w:val="a3"/>
        <w:ind w:leftChars="0" w:left="840"/>
        <w:rPr>
          <w:rFonts w:cstheme="minorHAnsi"/>
          <w:color w:val="0D0D0D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70390310" wp14:editId="667D1AAD">
            <wp:extent cx="4080680" cy="2038037"/>
            <wp:effectExtent l="0" t="0" r="0" b="635"/>
            <wp:docPr id="161129100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604" cy="20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2944" w14:textId="77777777" w:rsidR="00451FC6" w:rsidRPr="00BF3C7A" w:rsidRDefault="00451FC6" w:rsidP="00BF3C7A">
      <w:pPr>
        <w:pStyle w:val="a3"/>
        <w:ind w:leftChars="0" w:left="840"/>
        <w:rPr>
          <w:rFonts w:cstheme="minorHAnsi" w:hint="eastAsia"/>
          <w:color w:val="0D0D0D"/>
          <w:sz w:val="20"/>
          <w:szCs w:val="20"/>
          <w:shd w:val="clear" w:color="auto" w:fill="FFFFFF"/>
        </w:rPr>
      </w:pPr>
    </w:p>
    <w:p w14:paraId="7B6BA4B9" w14:textId="0A7021AF" w:rsidR="003A070F" w:rsidRPr="00BF3C7A" w:rsidRDefault="00BF3C7A" w:rsidP="00BF3C7A">
      <w:pPr>
        <w:pStyle w:val="a3"/>
        <w:numPr>
          <w:ilvl w:val="0"/>
          <w:numId w:val="11"/>
        </w:numPr>
        <w:ind w:leftChars="0"/>
        <w:rPr>
          <w:rFonts w:eastAsia="標楷體" w:cstheme="minorHAnsi"/>
          <w:sz w:val="20"/>
          <w:szCs w:val="20"/>
        </w:rPr>
      </w:pPr>
      <w:r w:rsidRPr="00BF3C7A">
        <w:rPr>
          <w:rFonts w:eastAsia="標楷體" w:cstheme="minorHAnsi"/>
          <w:sz w:val="20"/>
          <w:szCs w:val="20"/>
        </w:rPr>
        <w:t>Weak Augmentation</w:t>
      </w:r>
    </w:p>
    <w:p w14:paraId="3E23DBD8" w14:textId="7AB95B41" w:rsidR="003A070F" w:rsidRPr="00BF3C7A" w:rsidRDefault="00E056CA" w:rsidP="00E056CA">
      <w:pPr>
        <w:pStyle w:val="a3"/>
        <w:numPr>
          <w:ilvl w:val="0"/>
          <w:numId w:val="17"/>
        </w:numPr>
        <w:ind w:leftChars="0"/>
        <w:rPr>
          <w:rFonts w:cstheme="minorHAnsi"/>
          <w:color w:val="0D0D0D"/>
          <w:sz w:val="20"/>
          <w:szCs w:val="20"/>
          <w:shd w:val="clear" w:color="auto" w:fill="FFFFFF"/>
        </w:rPr>
      </w:pPr>
      <w:proofErr w:type="spellStart"/>
      <w:proofErr w:type="gramStart"/>
      <w:r w:rsidRPr="00BF3C7A">
        <w:rPr>
          <w:rFonts w:cstheme="minorHAnsi"/>
          <w:color w:val="0D0D0D"/>
          <w:sz w:val="20"/>
          <w:szCs w:val="20"/>
          <w:shd w:val="clear" w:color="auto" w:fill="FFFFFF"/>
        </w:rPr>
        <w:t>transforms.RandomHorizontalFlip</w:t>
      </w:r>
      <w:proofErr w:type="spellEnd"/>
      <w:proofErr w:type="gramEnd"/>
      <w:r w:rsidRPr="00BF3C7A">
        <w:rPr>
          <w:rFonts w:cstheme="minorHAnsi"/>
          <w:color w:val="0D0D0D"/>
          <w:sz w:val="20"/>
          <w:szCs w:val="20"/>
          <w:shd w:val="clear" w:color="auto" w:fill="FFFFFF"/>
        </w:rPr>
        <w:t>(),</w:t>
      </w:r>
    </w:p>
    <w:p w14:paraId="10CC1FA9" w14:textId="6428837C" w:rsidR="00E056CA" w:rsidRDefault="00E056CA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BF3C7A"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01492091" wp14:editId="6D72F918">
            <wp:extent cx="2326005" cy="461010"/>
            <wp:effectExtent l="0" t="0" r="0" b="0"/>
            <wp:docPr id="20781175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F998" w14:textId="34EC9713" w:rsidR="00451FC6" w:rsidRDefault="00451FC6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1791FA75" wp14:editId="6F8899B1">
            <wp:extent cx="2344560" cy="1757149"/>
            <wp:effectExtent l="0" t="0" r="0" b="0"/>
            <wp:docPr id="56526646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26" cy="17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0FC3A639" wp14:editId="4597E713">
            <wp:extent cx="2449270" cy="1835624"/>
            <wp:effectExtent l="0" t="0" r="8255" b="0"/>
            <wp:docPr id="80939200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38" cy="183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color w:val="0D0D0D"/>
          <w:sz w:val="20"/>
          <w:szCs w:val="20"/>
          <w:shd w:val="clear" w:color="auto" w:fill="FFFFFF"/>
        </w:rPr>
        <w:lastRenderedPageBreak/>
        <w:drawing>
          <wp:inline distT="0" distB="0" distL="0" distR="0" wp14:anchorId="1ABEBCAA" wp14:editId="653F39C3">
            <wp:extent cx="4046562" cy="2020998"/>
            <wp:effectExtent l="0" t="0" r="0" b="0"/>
            <wp:docPr id="56719224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517" cy="202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D41B" w14:textId="77777777" w:rsidR="00451FC6" w:rsidRPr="00BF3C7A" w:rsidRDefault="00451FC6" w:rsidP="00E056CA">
      <w:pPr>
        <w:pStyle w:val="a3"/>
        <w:ind w:leftChars="0" w:left="960"/>
        <w:rPr>
          <w:rFonts w:cstheme="minorHAnsi" w:hint="eastAsia"/>
          <w:color w:val="0D0D0D"/>
          <w:sz w:val="20"/>
          <w:szCs w:val="20"/>
          <w:shd w:val="clear" w:color="auto" w:fill="FFFFFF"/>
        </w:rPr>
      </w:pPr>
    </w:p>
    <w:p w14:paraId="783647D1" w14:textId="05C9916B" w:rsidR="00E056CA" w:rsidRPr="00BF3C7A" w:rsidRDefault="00E056CA" w:rsidP="00E056CA">
      <w:pPr>
        <w:pStyle w:val="a3"/>
        <w:numPr>
          <w:ilvl w:val="0"/>
          <w:numId w:val="17"/>
        </w:numPr>
        <w:ind w:leftChars="0"/>
        <w:rPr>
          <w:rFonts w:cstheme="minorHAnsi"/>
          <w:color w:val="0D0D0D"/>
          <w:sz w:val="20"/>
          <w:szCs w:val="20"/>
          <w:shd w:val="clear" w:color="auto" w:fill="FFFFFF"/>
        </w:rPr>
      </w:pPr>
      <w:proofErr w:type="spellStart"/>
      <w:proofErr w:type="gramStart"/>
      <w:r w:rsidRPr="00E056CA">
        <w:rPr>
          <w:rFonts w:cstheme="minorHAnsi"/>
          <w:color w:val="0D0D0D"/>
          <w:sz w:val="20"/>
          <w:szCs w:val="20"/>
          <w:shd w:val="clear" w:color="auto" w:fill="FFFFFF"/>
        </w:rPr>
        <w:t>transforms.RandomVerticalFlip</w:t>
      </w:r>
      <w:proofErr w:type="spellEnd"/>
      <w:proofErr w:type="gramEnd"/>
      <w:r w:rsidRPr="00E056CA">
        <w:rPr>
          <w:rFonts w:cstheme="minorHAnsi"/>
          <w:color w:val="0D0D0D"/>
          <w:sz w:val="20"/>
          <w:szCs w:val="20"/>
          <w:shd w:val="clear" w:color="auto" w:fill="FFFFFF"/>
        </w:rPr>
        <w:t>(),</w:t>
      </w:r>
    </w:p>
    <w:p w14:paraId="0CBCDDDF" w14:textId="533EB4C3" w:rsidR="00E056CA" w:rsidRDefault="00E056CA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BF3C7A"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34642E40" wp14:editId="024F291E">
            <wp:extent cx="2450465" cy="402590"/>
            <wp:effectExtent l="0" t="0" r="6985" b="0"/>
            <wp:docPr id="2849418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4A72" w14:textId="4B18E9A7" w:rsidR="00451FC6" w:rsidRDefault="00451FC6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6A8DC47B" wp14:editId="274B2E94">
            <wp:extent cx="2695108" cy="2019869"/>
            <wp:effectExtent l="0" t="0" r="0" b="0"/>
            <wp:docPr id="170612456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28" cy="202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0B0DBBCD" wp14:editId="4F9D305B">
            <wp:extent cx="2695433" cy="2020112"/>
            <wp:effectExtent l="0" t="0" r="0" b="0"/>
            <wp:docPr id="3192670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12" cy="203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5B53" w14:textId="07CADD42" w:rsidR="00451FC6" w:rsidRDefault="00451FC6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525A3CC0" wp14:editId="57F175C0">
            <wp:extent cx="4421875" cy="2208443"/>
            <wp:effectExtent l="0" t="0" r="0" b="1905"/>
            <wp:docPr id="146119121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1" cy="22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5708" w14:textId="77777777" w:rsidR="00451FC6" w:rsidRDefault="00451FC6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</w:p>
    <w:p w14:paraId="624CC5DF" w14:textId="77777777" w:rsidR="00451FC6" w:rsidRDefault="00451FC6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</w:p>
    <w:p w14:paraId="3224A2D7" w14:textId="77777777" w:rsidR="00451FC6" w:rsidRDefault="00451FC6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</w:p>
    <w:p w14:paraId="70CA333C" w14:textId="77777777" w:rsidR="00451FC6" w:rsidRDefault="00451FC6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</w:p>
    <w:p w14:paraId="15F9A746" w14:textId="77777777" w:rsidR="00451FC6" w:rsidRPr="00BF3C7A" w:rsidRDefault="00451FC6" w:rsidP="00E056CA">
      <w:pPr>
        <w:pStyle w:val="a3"/>
        <w:ind w:leftChars="0" w:left="960"/>
        <w:rPr>
          <w:rFonts w:cstheme="minorHAnsi" w:hint="eastAsia"/>
          <w:color w:val="0D0D0D"/>
          <w:sz w:val="20"/>
          <w:szCs w:val="20"/>
          <w:shd w:val="clear" w:color="auto" w:fill="FFFFFF"/>
        </w:rPr>
      </w:pPr>
    </w:p>
    <w:p w14:paraId="09535ABD" w14:textId="2BEBAB8E" w:rsidR="00E056CA" w:rsidRPr="00BF3C7A" w:rsidRDefault="00E056CA" w:rsidP="00E056CA">
      <w:pPr>
        <w:pStyle w:val="a3"/>
        <w:numPr>
          <w:ilvl w:val="0"/>
          <w:numId w:val="17"/>
        </w:numPr>
        <w:ind w:leftChars="0"/>
        <w:rPr>
          <w:rFonts w:cstheme="minorHAnsi"/>
          <w:color w:val="0D0D0D"/>
          <w:sz w:val="20"/>
          <w:szCs w:val="20"/>
          <w:shd w:val="clear" w:color="auto" w:fill="FFFFFF"/>
        </w:rPr>
      </w:pPr>
      <w:proofErr w:type="spellStart"/>
      <w:proofErr w:type="gramStart"/>
      <w:r w:rsidRPr="00E056CA">
        <w:rPr>
          <w:rFonts w:cstheme="minorHAnsi"/>
          <w:color w:val="0D0D0D"/>
          <w:sz w:val="20"/>
          <w:szCs w:val="20"/>
          <w:shd w:val="clear" w:color="auto" w:fill="FFFFFF"/>
        </w:rPr>
        <w:t>transforms.GaussianBlur</w:t>
      </w:r>
      <w:proofErr w:type="spellEnd"/>
      <w:proofErr w:type="gramEnd"/>
      <w:r w:rsidRPr="00E056CA">
        <w:rPr>
          <w:rFonts w:cstheme="minorHAnsi"/>
          <w:color w:val="0D0D0D"/>
          <w:sz w:val="20"/>
          <w:szCs w:val="20"/>
          <w:shd w:val="clear" w:color="auto" w:fill="FFFFFF"/>
        </w:rPr>
        <w:t>(</w:t>
      </w:r>
      <w:proofErr w:type="spellStart"/>
      <w:r w:rsidRPr="00E056CA">
        <w:rPr>
          <w:rFonts w:cstheme="minorHAnsi"/>
          <w:color w:val="0D0D0D"/>
          <w:sz w:val="20"/>
          <w:szCs w:val="20"/>
          <w:shd w:val="clear" w:color="auto" w:fill="FFFFFF"/>
        </w:rPr>
        <w:t>kernel_size</w:t>
      </w:r>
      <w:proofErr w:type="spellEnd"/>
      <w:r w:rsidRPr="00E056CA">
        <w:rPr>
          <w:rFonts w:cstheme="minorHAnsi"/>
          <w:color w:val="0D0D0D"/>
          <w:sz w:val="20"/>
          <w:szCs w:val="20"/>
          <w:shd w:val="clear" w:color="auto" w:fill="FFFFFF"/>
        </w:rPr>
        <w:t>=3, sigma=(0.1, 2.0)),</w:t>
      </w:r>
    </w:p>
    <w:p w14:paraId="446D23D9" w14:textId="5653DAC8" w:rsidR="00E056CA" w:rsidRDefault="00BF3C7A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BF3C7A">
        <w:rPr>
          <w:rFonts w:cstheme="minorHAnsi"/>
          <w:noProof/>
          <w:color w:val="0D0D0D"/>
          <w:sz w:val="20"/>
          <w:szCs w:val="20"/>
          <w:shd w:val="clear" w:color="auto" w:fill="FFFFFF"/>
        </w:rPr>
        <w:lastRenderedPageBreak/>
        <w:drawing>
          <wp:inline distT="0" distB="0" distL="0" distR="0" wp14:anchorId="69FD01DF" wp14:editId="2A3DB256">
            <wp:extent cx="2304415" cy="402590"/>
            <wp:effectExtent l="0" t="0" r="635" b="0"/>
            <wp:docPr id="189863639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ADB4" w14:textId="160B4B49" w:rsidR="00794878" w:rsidRDefault="00451FC6" w:rsidP="00E056CA">
      <w:pPr>
        <w:pStyle w:val="a3"/>
        <w:ind w:leftChars="0" w:left="960"/>
        <w:rPr>
          <w:rFonts w:cstheme="minorHAnsi"/>
          <w:color w:val="0D0D0D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76668598" wp14:editId="54122A66">
            <wp:extent cx="2394639" cy="1794681"/>
            <wp:effectExtent l="0" t="0" r="5715" b="0"/>
            <wp:docPr id="1134036858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93" cy="179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77A59EAA" wp14:editId="3408E3A6">
            <wp:extent cx="2258062" cy="1692322"/>
            <wp:effectExtent l="0" t="0" r="8890" b="3175"/>
            <wp:docPr id="12163588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10" cy="17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8DE5" w14:textId="7A5436EA" w:rsidR="00451FC6" w:rsidRDefault="00451FC6" w:rsidP="00E056CA">
      <w:pPr>
        <w:pStyle w:val="a3"/>
        <w:ind w:leftChars="0" w:left="960"/>
        <w:rPr>
          <w:rFonts w:cstheme="minorHAnsi" w:hint="eastAsia"/>
          <w:color w:val="0D0D0D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1587FC76" wp14:editId="55B8F7D7">
            <wp:extent cx="3411941" cy="1704045"/>
            <wp:effectExtent l="0" t="0" r="0" b="0"/>
            <wp:docPr id="520482600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273" cy="17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E10A" w14:textId="77777777" w:rsidR="00451FC6" w:rsidRPr="00BF3C7A" w:rsidRDefault="00451FC6" w:rsidP="00E056CA">
      <w:pPr>
        <w:pStyle w:val="a3"/>
        <w:ind w:leftChars="0" w:left="960"/>
        <w:rPr>
          <w:rFonts w:cstheme="minorHAnsi" w:hint="eastAsia"/>
          <w:color w:val="0D0D0D"/>
          <w:sz w:val="20"/>
          <w:szCs w:val="20"/>
          <w:shd w:val="clear" w:color="auto" w:fill="FFFFFF"/>
        </w:rPr>
      </w:pPr>
    </w:p>
    <w:p w14:paraId="39543ABB" w14:textId="77777777" w:rsidR="00BF3C7A" w:rsidRPr="00BF3C7A" w:rsidRDefault="00BF3C7A" w:rsidP="00BF3C7A">
      <w:pPr>
        <w:pStyle w:val="a3"/>
        <w:numPr>
          <w:ilvl w:val="0"/>
          <w:numId w:val="11"/>
        </w:numPr>
        <w:ind w:leftChars="0"/>
        <w:rPr>
          <w:rFonts w:eastAsia="標楷體" w:cstheme="minorHAnsi"/>
          <w:sz w:val="20"/>
          <w:szCs w:val="20"/>
        </w:rPr>
      </w:pPr>
      <w:r w:rsidRPr="00BF3C7A">
        <w:rPr>
          <w:rFonts w:eastAsia="標楷體" w:cstheme="minorHAnsi"/>
          <w:sz w:val="20"/>
          <w:szCs w:val="20"/>
        </w:rPr>
        <w:t>Strong Augmentation</w:t>
      </w:r>
    </w:p>
    <w:p w14:paraId="31398F06" w14:textId="626B47D0" w:rsidR="00BF3C7A" w:rsidRDefault="00BD3E4A" w:rsidP="00BF3C7A">
      <w:pPr>
        <w:pStyle w:val="a3"/>
        <w:ind w:leftChars="0" w:left="840"/>
        <w:rPr>
          <w:rFonts w:ascii="Segoe UI" w:hAnsi="Segoe UI" w:cs="Segoe UI"/>
          <w:noProof/>
          <w:color w:val="0D0D0D"/>
          <w:szCs w:val="24"/>
          <w:shd w:val="clear" w:color="auto" w:fill="FFFFFF"/>
        </w:rPr>
      </w:pPr>
      <w:r w:rsidRPr="00BD3E4A">
        <w:rPr>
          <w:rFonts w:ascii="Segoe UI" w:hAnsi="Segoe UI" w:cs="Segoe UI"/>
          <w:noProof/>
          <w:color w:val="0D0D0D"/>
          <w:szCs w:val="24"/>
          <w:shd w:val="clear" w:color="auto" w:fill="FFFFFF"/>
        </w:rPr>
        <w:drawing>
          <wp:inline distT="0" distB="0" distL="0" distR="0" wp14:anchorId="2F12C329" wp14:editId="01A26237">
            <wp:extent cx="2470705" cy="409651"/>
            <wp:effectExtent l="0" t="0" r="6350" b="0"/>
            <wp:docPr id="8281173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173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7130" cy="4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E4A">
        <w:rPr>
          <w:rFonts w:ascii="Segoe UI" w:hAnsi="Segoe UI" w:cs="Segoe UI"/>
          <w:noProof/>
          <w:color w:val="0D0D0D"/>
          <w:szCs w:val="24"/>
          <w:shd w:val="clear" w:color="auto" w:fill="FFFFFF"/>
        </w:rPr>
        <w:t xml:space="preserve"> </w:t>
      </w:r>
    </w:p>
    <w:p w14:paraId="7E46EF86" w14:textId="2C0E4C81" w:rsidR="00451FC6" w:rsidRDefault="00451FC6" w:rsidP="00BF3C7A">
      <w:pPr>
        <w:pStyle w:val="a3"/>
        <w:ind w:leftChars="0" w:left="840"/>
        <w:rPr>
          <w:rFonts w:ascii="Segoe UI" w:hAnsi="Segoe UI" w:cs="Segoe UI"/>
          <w:color w:val="0D0D0D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0D0D0D"/>
          <w:szCs w:val="24"/>
          <w:shd w:val="clear" w:color="auto" w:fill="FFFFFF"/>
        </w:rPr>
        <w:drawing>
          <wp:inline distT="0" distB="0" distL="0" distR="0" wp14:anchorId="5F8B7C98" wp14:editId="321E769B">
            <wp:extent cx="2469647" cy="1850896"/>
            <wp:effectExtent l="0" t="0" r="6985" b="0"/>
            <wp:docPr id="185747923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76" cy="185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D0D0D"/>
          <w:szCs w:val="24"/>
          <w:shd w:val="clear" w:color="auto" w:fill="FFFFFF"/>
        </w:rPr>
        <w:drawing>
          <wp:inline distT="0" distB="0" distL="0" distR="0" wp14:anchorId="47171126" wp14:editId="05C35848">
            <wp:extent cx="2463421" cy="1846230"/>
            <wp:effectExtent l="0" t="0" r="0" b="1905"/>
            <wp:docPr id="1064030862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343" cy="185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F5B7" w14:textId="68AE4758" w:rsidR="00E464DA" w:rsidRPr="00BF3C7A" w:rsidRDefault="00451FC6" w:rsidP="00451FC6">
      <w:pPr>
        <w:pStyle w:val="a3"/>
        <w:ind w:leftChars="0" w:left="840"/>
        <w:rPr>
          <w:rFonts w:ascii="Segoe UI" w:hAnsi="Segoe UI" w:cs="Segoe UI" w:hint="eastAsia"/>
          <w:color w:val="0D0D0D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0D0D0D"/>
          <w:szCs w:val="24"/>
          <w:shd w:val="clear" w:color="auto" w:fill="FFFFFF"/>
        </w:rPr>
        <w:drawing>
          <wp:inline distT="0" distB="0" distL="0" distR="0" wp14:anchorId="36A2CCE5" wp14:editId="5E3A8313">
            <wp:extent cx="3241343" cy="1618842"/>
            <wp:effectExtent l="0" t="0" r="0" b="635"/>
            <wp:docPr id="1567643608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58" cy="162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986D" w14:textId="41165CB2" w:rsidR="00E42011" w:rsidRPr="00FF21A0" w:rsidRDefault="00D403A8" w:rsidP="00E42011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0D0D0D"/>
          <w:szCs w:val="24"/>
          <w:shd w:val="clear" w:color="auto" w:fill="FFFFFF"/>
        </w:rPr>
      </w:pPr>
      <w:r w:rsidRPr="00FF21A0">
        <w:rPr>
          <w:rFonts w:ascii="Segoe UI" w:hAnsi="Segoe UI" w:cs="Segoe UI" w:hint="eastAsia"/>
          <w:color w:val="0D0D0D"/>
          <w:szCs w:val="24"/>
          <w:shd w:val="clear" w:color="auto" w:fill="FFFFFF"/>
        </w:rPr>
        <w:lastRenderedPageBreak/>
        <w:t>Conclusion</w:t>
      </w:r>
    </w:p>
    <w:p w14:paraId="69D9E4A3" w14:textId="77777777" w:rsidR="00E96D00" w:rsidRDefault="00E96D00" w:rsidP="00E96D00">
      <w:pPr>
        <w:pStyle w:val="a3"/>
        <w:numPr>
          <w:ilvl w:val="0"/>
          <w:numId w:val="11"/>
        </w:numPr>
        <w:ind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96D00">
        <w:rPr>
          <w:rFonts w:ascii="標楷體" w:eastAsia="標楷體" w:hAnsi="標楷體" w:cs="Segoe UI"/>
          <w:b/>
          <w:bCs/>
          <w:color w:val="0D0D0D"/>
          <w:sz w:val="20"/>
          <w:szCs w:val="20"/>
          <w:shd w:val="clear" w:color="auto" w:fill="FFFFFF"/>
        </w:rPr>
        <w:t>Weak Augmentation</w:t>
      </w:r>
      <w:r w:rsidRPr="00E96D00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 xml:space="preserve"> </w:t>
      </w:r>
      <w:proofErr w:type="gramStart"/>
      <w:r w:rsidRPr="00E96D00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–</w:t>
      </w:r>
      <w:proofErr w:type="gramEnd"/>
      <w:r w:rsidRPr="00E96D00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 xml:space="preserve"> </w:t>
      </w:r>
      <w:r w:rsidRPr="00E96D00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 xml:space="preserve">每次只選擇一到二種 </w:t>
      </w:r>
      <w:r w:rsidRPr="00E96D00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 xml:space="preserve">data transforms 的方法，比較只使用原資料集與使用增強後的資料集模型準確率的差異。請測試比較三種不同的 Data transforms </w:t>
      </w:r>
      <w:r w:rsidRPr="00E96D00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的方法。</w:t>
      </w:r>
    </w:p>
    <w:p w14:paraId="62D51037" w14:textId="77777777" w:rsidR="00BD3E4A" w:rsidRDefault="00BD3E4A" w:rsidP="00BD3E4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 xml:space="preserve">I. </w:t>
      </w:r>
      <w:proofErr w:type="spellStart"/>
      <w:proofErr w:type="gramStart"/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transforms.RandomHorizontalFlip</w:t>
      </w:r>
      <w:proofErr w:type="spellEnd"/>
      <w:proofErr w:type="gramEnd"/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()</w:t>
      </w:r>
    </w:p>
    <w:p w14:paraId="0133BD47" w14:textId="0BB2BBA3" w:rsidR="00BD3E4A" w:rsidRPr="00BD3E4A" w:rsidRDefault="00BD3E4A" w:rsidP="00BD3E4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BD3E4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這種方法會隨機水平翻轉圖像,準確率從原始的0.54提升到0.56</w:t>
      </w:r>
    </w:p>
    <w:p w14:paraId="123696A3" w14:textId="733D23B5" w:rsidR="00BD3E4A" w:rsidRPr="00BD3E4A" w:rsidRDefault="00BD3E4A" w:rsidP="00BD3E4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BD3E4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水平翻轉通常對於物體識別任務有幫助,因為許多物體在水平翻轉後仍然可識別</w:t>
      </w:r>
    </w:p>
    <w:p w14:paraId="533DA835" w14:textId="77777777" w:rsidR="00BD3E4A" w:rsidRPr="00BD3E4A" w:rsidRDefault="00BD3E4A" w:rsidP="00BD3E4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 xml:space="preserve">II. </w:t>
      </w:r>
      <w:proofErr w:type="spellStart"/>
      <w:proofErr w:type="gramStart"/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transforms.RandomVerticalFlip</w:t>
      </w:r>
      <w:proofErr w:type="spellEnd"/>
      <w:proofErr w:type="gramEnd"/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()</w:t>
      </w:r>
    </w:p>
    <w:p w14:paraId="7F6ACD8B" w14:textId="5EAB06CA" w:rsidR="00BD3E4A" w:rsidRPr="00BD3E4A" w:rsidRDefault="00BD3E4A" w:rsidP="00BD3E4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BD3E4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這種方法會隨機垂直翻轉圖像,準確率從原始的0.54提升到0.57</w:t>
      </w:r>
    </w:p>
    <w:p w14:paraId="3F5C5AF6" w14:textId="0C052A44" w:rsidR="00BD3E4A" w:rsidRPr="00BD3E4A" w:rsidRDefault="00BD3E4A" w:rsidP="00BD3E4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BD3E4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垂直翻轉通常對於自然場景影像等任務有幫助,但對於有方向性的物體可能會降低準確率</w:t>
      </w:r>
      <w:r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，但在這次的實驗中影響似乎沒有到很大</w:t>
      </w:r>
    </w:p>
    <w:p w14:paraId="551A66CF" w14:textId="77777777" w:rsidR="00BD3E4A" w:rsidRPr="00BD3E4A" w:rsidRDefault="00BD3E4A" w:rsidP="00BD3E4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 xml:space="preserve">III. </w:t>
      </w:r>
      <w:proofErr w:type="spellStart"/>
      <w:proofErr w:type="gramStart"/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transforms.GaussianBlur</w:t>
      </w:r>
      <w:proofErr w:type="spellEnd"/>
      <w:proofErr w:type="gramEnd"/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(</w:t>
      </w:r>
      <w:proofErr w:type="spellStart"/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kernel_size</w:t>
      </w:r>
      <w:proofErr w:type="spellEnd"/>
      <w:r w:rsidRPr="00BD3E4A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=3, sigma=(0.1, 2.0))</w:t>
      </w:r>
    </w:p>
    <w:p w14:paraId="237DB1C9" w14:textId="1CA8EB47" w:rsidR="00E96D00" w:rsidRDefault="00BD3E4A" w:rsidP="00BD3E4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BD3E4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這種方法會對圖像施加高斯模糊, 模糊處理會降低圖像細節,對於需要高分辨率細節的任務可能會降低</w:t>
      </w:r>
      <w:proofErr w:type="gramStart"/>
      <w:r w:rsidRPr="00BD3E4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準確率準確率</w:t>
      </w:r>
      <w:proofErr w:type="gramEnd"/>
      <w:r w:rsidRPr="00BD3E4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從原始的0.54下降到0.53</w:t>
      </w:r>
    </w:p>
    <w:p w14:paraId="284785FA" w14:textId="77777777" w:rsidR="00BD3E4A" w:rsidRPr="00BD3E4A" w:rsidRDefault="00BD3E4A" w:rsidP="00BD3E4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</w:p>
    <w:p w14:paraId="179C2626" w14:textId="77777777" w:rsidR="00E96D00" w:rsidRDefault="00E96D00" w:rsidP="00E96D00">
      <w:pPr>
        <w:pStyle w:val="a3"/>
        <w:numPr>
          <w:ilvl w:val="0"/>
          <w:numId w:val="11"/>
        </w:numPr>
        <w:ind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96D00">
        <w:rPr>
          <w:rFonts w:ascii="標楷體" w:eastAsia="標楷體" w:hAnsi="標楷體" w:cs="Segoe UI"/>
          <w:b/>
          <w:bCs/>
          <w:color w:val="0D0D0D"/>
          <w:sz w:val="20"/>
          <w:szCs w:val="20"/>
          <w:shd w:val="clear" w:color="auto" w:fill="FFFFFF"/>
        </w:rPr>
        <w:t>Strong Augmentation</w:t>
      </w:r>
      <w:r w:rsidRPr="00E96D00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 xml:space="preserve"> </w:t>
      </w:r>
      <w:proofErr w:type="gramStart"/>
      <w:r w:rsidRPr="00E96D00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–</w:t>
      </w:r>
      <w:proofErr w:type="gramEnd"/>
      <w:r w:rsidRPr="00E96D00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 xml:space="preserve"> </w:t>
      </w:r>
      <w:r w:rsidRPr="00E96D00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一次使用</w:t>
      </w:r>
      <w:r w:rsidRPr="00E96D00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4~6</w:t>
      </w:r>
      <w:r w:rsidRPr="00E96D00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 xml:space="preserve">種 </w:t>
      </w:r>
      <w:r w:rsidRPr="00E96D00"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  <w:t>data transforms 的方法，比較只使用原資料集與使用增強後的資料集模型準確率的差異</w:t>
      </w:r>
    </w:p>
    <w:p w14:paraId="29B1DAA4" w14:textId="3645AFF9" w:rsidR="00E464DA" w:rsidRPr="00E464DA" w:rsidRDefault="00E464DA" w:rsidP="00E464D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在</w:t>
      </w:r>
      <w:r w:rsidRPr="00E96D00">
        <w:rPr>
          <w:rFonts w:ascii="標楷體" w:eastAsia="標楷體" w:hAnsi="標楷體" w:cs="Segoe UI"/>
          <w:b/>
          <w:bCs/>
          <w:color w:val="0D0D0D"/>
          <w:sz w:val="20"/>
          <w:szCs w:val="20"/>
          <w:shd w:val="clear" w:color="auto" w:fill="FFFFFF"/>
        </w:rPr>
        <w:t>Strong Augmentation</w:t>
      </w:r>
      <w:r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中我們同</w:t>
      </w: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時使用了5種不同的資料轉換方法,包括:</w:t>
      </w:r>
    </w:p>
    <w:p w14:paraId="3506CE3A" w14:textId="77777777" w:rsidR="00E464DA" w:rsidRPr="00E464DA" w:rsidRDefault="00E464DA" w:rsidP="00E464DA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transforms.RandomHorizontalFlip</w:t>
      </w:r>
      <w:proofErr w:type="spellEnd"/>
      <w:proofErr w:type="gramEnd"/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61225AFD" w14:textId="77777777" w:rsidR="00E464DA" w:rsidRPr="00E464DA" w:rsidRDefault="00E464DA" w:rsidP="00E464DA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transforms.RandomVerticalFlip</w:t>
      </w:r>
      <w:proofErr w:type="spellEnd"/>
      <w:proofErr w:type="gramEnd"/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011F64B5" w14:textId="77777777" w:rsidR="00E464DA" w:rsidRDefault="00E464DA" w:rsidP="00E464DA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transforms.ColorJitter</w:t>
      </w:r>
      <w:proofErr w:type="spellEnd"/>
      <w:proofErr w:type="gramEnd"/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464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brightness</w:t>
      </w:r>
      <w:r w:rsidRPr="00E464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64D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64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contrast</w:t>
      </w:r>
      <w:r w:rsidRPr="00E464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64D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64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saturation</w:t>
      </w:r>
      <w:r w:rsidRPr="00E464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64D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64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hue</w:t>
      </w:r>
      <w:r w:rsidRPr="00E464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64D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E7AFB74" w14:textId="1392462C" w:rsidR="00E464DA" w:rsidRDefault="00E464DA" w:rsidP="00E464DA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transforms.RandomRotation</w:t>
      </w:r>
      <w:proofErr w:type="spellEnd"/>
      <w:proofErr w:type="gramEnd"/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464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degrees</w:t>
      </w:r>
      <w:r w:rsidRPr="00E464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64D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99BC96C" w14:textId="288B144B" w:rsidR="00E464DA" w:rsidRPr="00E464DA" w:rsidRDefault="00E464DA" w:rsidP="00E464DA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transforms.GaussianBlur</w:t>
      </w:r>
      <w:proofErr w:type="spellEnd"/>
      <w:proofErr w:type="gramEnd"/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E464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E464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64D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64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sigma</w:t>
      </w:r>
      <w:r w:rsidRPr="00E464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464D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64D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2.0</w:t>
      </w:r>
      <w:r w:rsidRPr="00E464D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)),</w:t>
      </w:r>
    </w:p>
    <w:p w14:paraId="20667583" w14:textId="77777777" w:rsidR="00E464DA" w:rsidRPr="00E464DA" w:rsidRDefault="00E464DA" w:rsidP="00E464D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</w:p>
    <w:p w14:paraId="15B6F6E3" w14:textId="77777777" w:rsidR="00E464DA" w:rsidRPr="00E464DA" w:rsidRDefault="00E464DA" w:rsidP="00E464D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原始資料集的模型準確率為0.54,而在應用了上述5種</w:t>
      </w:r>
      <w:proofErr w:type="gramStart"/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強</w:t>
      </w:r>
      <w:proofErr w:type="gramEnd"/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資料增強方法後,模型準確率下降到0.53。</w:t>
      </w:r>
    </w:p>
    <w:p w14:paraId="16955956" w14:textId="1FA8BD58" w:rsidR="00E464DA" w:rsidRPr="00E464DA" w:rsidRDefault="00E464DA" w:rsidP="00E464DA">
      <w:pPr>
        <w:pStyle w:val="a3"/>
        <w:ind w:leftChars="40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這個結果顯示,在</w:t>
      </w:r>
      <w:r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這次作業中</w:t>
      </w: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,同時使用過多的資料增強方法反而可能會對模型產生負面影響。</w:t>
      </w:r>
      <w:r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我認為可能的原因</w:t>
      </w: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有以下幾點:</w:t>
      </w:r>
    </w:p>
    <w:p w14:paraId="7A90EABE" w14:textId="77777777" w:rsidR="00E464DA" w:rsidRPr="00E464DA" w:rsidRDefault="00E464DA" w:rsidP="00E464DA">
      <w:pPr>
        <w:pStyle w:val="a3"/>
        <w:ind w:leftChars="400" w:left="960" w:firstLine="48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過度的資料扭曲 - 同時應用過多轉換可能會導致圖像失真過度,使得模型難以辨識關鍵特徵。</w:t>
      </w:r>
    </w:p>
    <w:p w14:paraId="248A6533" w14:textId="77777777" w:rsidR="00E464DA" w:rsidRPr="00E464DA" w:rsidRDefault="00E464DA" w:rsidP="00E464DA">
      <w:pPr>
        <w:pStyle w:val="a3"/>
        <w:ind w:leftChars="400" w:left="960" w:firstLine="48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不相容的轉換組合 - 某些轉換方法的組合可能會相互抵消或</w:t>
      </w:r>
      <w:proofErr w:type="gramStart"/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引入噪聲</w:t>
      </w:r>
      <w:proofErr w:type="gramEnd"/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,降低資訊量。</w:t>
      </w:r>
    </w:p>
    <w:p w14:paraId="65F8E3A2" w14:textId="6C5917D6" w:rsidR="00E464DA" w:rsidRDefault="00E464DA" w:rsidP="00E464DA">
      <w:pPr>
        <w:pStyle w:val="a3"/>
        <w:ind w:leftChars="600" w:left="144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資料分佈偏移 - 過多轉換可能會使增強後的資料分佈與原始資料分佈偏離過大,影響模型泛化能力。</w:t>
      </w:r>
    </w:p>
    <w:p w14:paraId="14663959" w14:textId="77777777" w:rsidR="003B31BB" w:rsidRDefault="003B31BB" w:rsidP="00E464DA">
      <w:pPr>
        <w:pStyle w:val="a3"/>
        <w:ind w:leftChars="600" w:left="144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</w:p>
    <w:p w14:paraId="2AD58178" w14:textId="417DF13A" w:rsidR="00E96D00" w:rsidRDefault="00E96D00" w:rsidP="00E96D00">
      <w:pPr>
        <w:pStyle w:val="a3"/>
        <w:numPr>
          <w:ilvl w:val="0"/>
          <w:numId w:val="11"/>
        </w:numPr>
        <w:ind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96D00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比較一、二題的結果，說明你的實驗中對於影像資料擴增的結論</w:t>
      </w:r>
    </w:p>
    <w:p w14:paraId="4437A21D" w14:textId="3E71F0E8" w:rsidR="00E464DA" w:rsidRDefault="00E464DA" w:rsidP="00E464DA">
      <w:pPr>
        <w:pStyle w:val="a3"/>
        <w:ind w:leftChars="0" w:left="96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我觀察上面兩組實驗後，我得到了以下幾點結論到以下幾點:</w:t>
      </w:r>
    </w:p>
    <w:p w14:paraId="70E4DA63" w14:textId="77777777" w:rsidR="00E464DA" w:rsidRPr="00E464DA" w:rsidRDefault="00E464DA" w:rsidP="00E464DA">
      <w:pPr>
        <w:pStyle w:val="a3"/>
        <w:numPr>
          <w:ilvl w:val="2"/>
          <w:numId w:val="11"/>
        </w:numPr>
        <w:ind w:leftChars="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適度的弱資料擴增是有益的,可提升模型準確率和泛化能力。</w:t>
      </w:r>
    </w:p>
    <w:p w14:paraId="169AEDF2" w14:textId="77777777" w:rsidR="00E464DA" w:rsidRPr="00E464DA" w:rsidRDefault="00E464DA" w:rsidP="00E464DA">
      <w:pPr>
        <w:pStyle w:val="a3"/>
        <w:numPr>
          <w:ilvl w:val="2"/>
          <w:numId w:val="11"/>
        </w:numPr>
        <w:ind w:leftChars="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但過度強烈的資料擴增,同時使用過多轉換方法,可能會適得其反,降低模型性能。</w:t>
      </w:r>
    </w:p>
    <w:p w14:paraId="50A718A2" w14:textId="77777777" w:rsidR="00E464DA" w:rsidRPr="00E464DA" w:rsidRDefault="00E464DA" w:rsidP="00E464DA">
      <w:pPr>
        <w:pStyle w:val="a3"/>
        <w:numPr>
          <w:ilvl w:val="2"/>
          <w:numId w:val="11"/>
        </w:numPr>
        <w:ind w:leftChars="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在設計資料擴增策略時,需要權衡不同轉換方法的效果,尋找最佳組合和強度。</w:t>
      </w:r>
    </w:p>
    <w:p w14:paraId="6BE086B5" w14:textId="3568CFC6" w:rsidR="00E96D00" w:rsidRPr="00E464DA" w:rsidRDefault="00E464DA" w:rsidP="00E464DA">
      <w:pPr>
        <w:pStyle w:val="a3"/>
        <w:numPr>
          <w:ilvl w:val="2"/>
          <w:numId w:val="11"/>
        </w:numPr>
        <w:ind w:leftChars="0"/>
        <w:rPr>
          <w:rFonts w:ascii="標楷體" w:eastAsia="標楷體" w:hAnsi="標楷體" w:cs="Segoe UI"/>
          <w:color w:val="0D0D0D"/>
          <w:sz w:val="20"/>
          <w:szCs w:val="20"/>
          <w:shd w:val="clear" w:color="auto" w:fill="FFFFFF"/>
        </w:rPr>
      </w:pPr>
      <w:r w:rsidRPr="00E464DA"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  <w:t>除了準確率,也要關注模型在增強資料上的收斂情況,避免過度擬合。</w:t>
      </w:r>
    </w:p>
    <w:p w14:paraId="523276F1" w14:textId="77777777" w:rsidR="003B31BB" w:rsidRPr="00451FC6" w:rsidRDefault="003B31BB" w:rsidP="00451FC6">
      <w:pPr>
        <w:rPr>
          <w:rFonts w:ascii="標楷體" w:eastAsia="標楷體" w:hAnsi="標楷體" w:cs="Segoe UI" w:hint="eastAsia"/>
          <w:color w:val="0D0D0D"/>
          <w:sz w:val="20"/>
          <w:szCs w:val="20"/>
          <w:shd w:val="clear" w:color="auto" w:fill="FFFFFF"/>
        </w:rPr>
      </w:pPr>
    </w:p>
    <w:p w14:paraId="2D67B17E" w14:textId="230B06FB" w:rsidR="001D6C9E" w:rsidRPr="001D6C9E" w:rsidRDefault="00D403A8" w:rsidP="001D6C9E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0D0D0D"/>
          <w:szCs w:val="24"/>
          <w:shd w:val="clear" w:color="auto" w:fill="FFFFFF"/>
        </w:rPr>
      </w:pPr>
      <w:r w:rsidRPr="00FF21A0">
        <w:rPr>
          <w:rFonts w:ascii="Segoe UI" w:hAnsi="Segoe UI" w:cs="Segoe UI" w:hint="eastAsia"/>
          <w:color w:val="0D0D0D"/>
          <w:szCs w:val="24"/>
          <w:shd w:val="clear" w:color="auto" w:fill="FFFFFF"/>
        </w:rPr>
        <w:lastRenderedPageBreak/>
        <w:t>Discussion</w:t>
      </w:r>
    </w:p>
    <w:p w14:paraId="56820A3C" w14:textId="4D209118" w:rsidR="003B31BB" w:rsidRPr="003B31BB" w:rsidRDefault="003B31BB" w:rsidP="003B31BB">
      <w:pPr>
        <w:pStyle w:val="a3"/>
        <w:rPr>
          <w:rFonts w:ascii="標楷體" w:eastAsia="標楷體" w:hAnsi="標楷體"/>
          <w:sz w:val="20"/>
          <w:szCs w:val="20"/>
        </w:rPr>
      </w:pPr>
      <w:r w:rsidRPr="003B31BB">
        <w:rPr>
          <w:rFonts w:ascii="標楷體" w:eastAsia="標楷體" w:hAnsi="標楷體" w:hint="eastAsia"/>
          <w:sz w:val="20"/>
          <w:szCs w:val="20"/>
        </w:rPr>
        <w:t>在進行這項實驗之前,我一直抱</w:t>
      </w:r>
      <w:proofErr w:type="gramStart"/>
      <w:r w:rsidRPr="003B31BB">
        <w:rPr>
          <w:rFonts w:ascii="標楷體" w:eastAsia="標楷體" w:hAnsi="標楷體" w:hint="eastAsia"/>
          <w:sz w:val="20"/>
          <w:szCs w:val="20"/>
        </w:rPr>
        <w:t>持著強資料</w:t>
      </w:r>
      <w:proofErr w:type="gramEnd"/>
      <w:r w:rsidRPr="003B31BB">
        <w:rPr>
          <w:rFonts w:ascii="標楷體" w:eastAsia="標楷體" w:hAnsi="標楷體" w:hint="eastAsia"/>
          <w:sz w:val="20"/>
          <w:szCs w:val="20"/>
        </w:rPr>
        <w:t>增強(Strong Augmentation)會比弱資料增強(Weak Augmentation)取得更好效果的想法。畢竟,強資料增強同時應用了多種資料轉換技術,看似更加強大和全面。然而,當實驗結果呈現在眼前時,我卻陷入了些許疑惑和困惑。</w:t>
      </w:r>
    </w:p>
    <w:p w14:paraId="0859B3E5" w14:textId="4D48A4C0" w:rsidR="003B31BB" w:rsidRPr="003B31BB" w:rsidRDefault="003B31BB" w:rsidP="003B31BB">
      <w:pPr>
        <w:pStyle w:val="a3"/>
        <w:rPr>
          <w:rFonts w:ascii="標楷體" w:eastAsia="標楷體" w:hAnsi="標楷體"/>
          <w:sz w:val="20"/>
          <w:szCs w:val="20"/>
        </w:rPr>
      </w:pPr>
      <w:proofErr w:type="gramStart"/>
      <w:r w:rsidRPr="003B31BB">
        <w:rPr>
          <w:rFonts w:ascii="標楷體" w:eastAsia="標楷體" w:hAnsi="標楷體" w:hint="eastAsia"/>
          <w:sz w:val="20"/>
          <w:szCs w:val="20"/>
        </w:rPr>
        <w:t>強</w:t>
      </w:r>
      <w:proofErr w:type="gramEnd"/>
      <w:r w:rsidRPr="003B31BB">
        <w:rPr>
          <w:rFonts w:ascii="標楷體" w:eastAsia="標楷體" w:hAnsi="標楷體" w:hint="eastAsia"/>
          <w:sz w:val="20"/>
          <w:szCs w:val="20"/>
        </w:rPr>
        <w:t>資料增強的表現不但沒有如我預期那般超越弱資料增強,反而還遜色於後者。這令我開始質疑,是否是我選擇的增強技術不夠恰當?又或者程式碼中存在某些錯誤導致了這樣的結果?我反覆檢視自己的做法,試圖找出可能的原因。經過深思熟慮,我意識到也許當初選擇的強資料增強技術組合並不夠優秀,沒能很好地發揮正面作用。這提醒了我,資料增強絕不是盲目堆疊轉換技術,而是需要審慎挑選和調整的過程,否則可能會適得其反,反倒讓模型效能下降。這項實驗經歷讓我重新審視了資料增強這一技術。我領悟到,任何看似強大的技術,如果使用不當都可能會事與願違。因此,在未來的實踐中,我將更加謹慎地挑選和調整資料增強策略,努力尋找最佳組合,避免過度增強導致</w:t>
      </w:r>
      <w:proofErr w:type="gramStart"/>
      <w:r w:rsidRPr="003B31BB">
        <w:rPr>
          <w:rFonts w:ascii="標楷體" w:eastAsia="標楷體" w:hAnsi="標楷體" w:hint="eastAsia"/>
          <w:sz w:val="20"/>
          <w:szCs w:val="20"/>
        </w:rPr>
        <w:t>的噪聲和</w:t>
      </w:r>
      <w:proofErr w:type="gramEnd"/>
      <w:r w:rsidRPr="003B31BB">
        <w:rPr>
          <w:rFonts w:ascii="標楷體" w:eastAsia="標楷體" w:hAnsi="標楷體" w:hint="eastAsia"/>
          <w:sz w:val="20"/>
          <w:szCs w:val="20"/>
        </w:rPr>
        <w:t>失真問題。</w:t>
      </w:r>
    </w:p>
    <w:p w14:paraId="745704D9" w14:textId="77777777" w:rsidR="003B31BB" w:rsidRPr="003B31BB" w:rsidRDefault="003B31BB" w:rsidP="003B31BB">
      <w:pPr>
        <w:pStyle w:val="a3"/>
        <w:rPr>
          <w:rFonts w:ascii="標楷體" w:eastAsia="標楷體" w:hAnsi="標楷體"/>
          <w:sz w:val="20"/>
          <w:szCs w:val="20"/>
        </w:rPr>
      </w:pPr>
    </w:p>
    <w:p w14:paraId="68E382E8" w14:textId="2C66C2F0" w:rsidR="003B31BB" w:rsidRPr="003B31BB" w:rsidRDefault="003B31BB" w:rsidP="003B31BB">
      <w:pPr>
        <w:pStyle w:val="a3"/>
        <w:rPr>
          <w:rFonts w:ascii="標楷體" w:eastAsia="標楷體" w:hAnsi="標楷體"/>
          <w:sz w:val="20"/>
          <w:szCs w:val="20"/>
        </w:rPr>
      </w:pPr>
    </w:p>
    <w:sectPr w:rsidR="003B31BB" w:rsidRPr="003B31BB" w:rsidSect="00AA072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F2674" w14:textId="77777777" w:rsidR="001127F5" w:rsidRDefault="001127F5" w:rsidP="004F7B2B">
      <w:r>
        <w:separator/>
      </w:r>
    </w:p>
  </w:endnote>
  <w:endnote w:type="continuationSeparator" w:id="0">
    <w:p w14:paraId="3126D2F4" w14:textId="77777777" w:rsidR="001127F5" w:rsidRDefault="001127F5" w:rsidP="004F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B9B64" w14:textId="77777777" w:rsidR="001127F5" w:rsidRDefault="001127F5" w:rsidP="004F7B2B">
      <w:r>
        <w:separator/>
      </w:r>
    </w:p>
  </w:footnote>
  <w:footnote w:type="continuationSeparator" w:id="0">
    <w:p w14:paraId="527E8BC6" w14:textId="77777777" w:rsidR="001127F5" w:rsidRDefault="001127F5" w:rsidP="004F7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pt;height:11.3pt" o:bullet="t">
        <v:imagedata r:id="rId1" o:title="msoD799"/>
      </v:shape>
    </w:pict>
  </w:numPicBullet>
  <w:abstractNum w:abstractNumId="0" w15:restartNumberingAfterBreak="0">
    <w:nsid w:val="17EA14FC"/>
    <w:multiLevelType w:val="hybridMultilevel"/>
    <w:tmpl w:val="8CD086CE"/>
    <w:lvl w:ilvl="0" w:tplc="11101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2A0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41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CA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66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EC32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62B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C3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7E50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D5274"/>
    <w:multiLevelType w:val="hybridMultilevel"/>
    <w:tmpl w:val="C8749AB0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B8F7C75"/>
    <w:multiLevelType w:val="hybridMultilevel"/>
    <w:tmpl w:val="437C4FC2"/>
    <w:lvl w:ilvl="0" w:tplc="04090007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CC859FC"/>
    <w:multiLevelType w:val="hybridMultilevel"/>
    <w:tmpl w:val="C2AE12A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5D1047"/>
    <w:multiLevelType w:val="hybridMultilevel"/>
    <w:tmpl w:val="331E699A"/>
    <w:lvl w:ilvl="0" w:tplc="FE3251A4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280494C"/>
    <w:multiLevelType w:val="hybridMultilevel"/>
    <w:tmpl w:val="7D1C2B0E"/>
    <w:lvl w:ilvl="0" w:tplc="04090007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55729B2"/>
    <w:multiLevelType w:val="hybridMultilevel"/>
    <w:tmpl w:val="A788985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2B9942C3"/>
    <w:multiLevelType w:val="hybridMultilevel"/>
    <w:tmpl w:val="D146E2F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2BFB059D"/>
    <w:multiLevelType w:val="hybridMultilevel"/>
    <w:tmpl w:val="FBCEA480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F5F0247"/>
    <w:multiLevelType w:val="hybridMultilevel"/>
    <w:tmpl w:val="290ABF2E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2A63D6A"/>
    <w:multiLevelType w:val="hybridMultilevel"/>
    <w:tmpl w:val="DB92F030"/>
    <w:lvl w:ilvl="0" w:tplc="04090007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42FB5C03"/>
    <w:multiLevelType w:val="hybridMultilevel"/>
    <w:tmpl w:val="2DFEB5FA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4664A25"/>
    <w:multiLevelType w:val="hybridMultilevel"/>
    <w:tmpl w:val="C7FCB694"/>
    <w:lvl w:ilvl="0" w:tplc="FE3251A4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475424EA"/>
    <w:multiLevelType w:val="hybridMultilevel"/>
    <w:tmpl w:val="4F04A0F2"/>
    <w:lvl w:ilvl="0" w:tplc="591CD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38A25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956961"/>
    <w:multiLevelType w:val="hybridMultilevel"/>
    <w:tmpl w:val="FF5E7DE2"/>
    <w:lvl w:ilvl="0" w:tplc="E0802E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426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6A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C8B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0EF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2268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1640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38B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940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6C1B5B"/>
    <w:multiLevelType w:val="hybridMultilevel"/>
    <w:tmpl w:val="5802CB78"/>
    <w:lvl w:ilvl="0" w:tplc="04090007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675910E0"/>
    <w:multiLevelType w:val="hybridMultilevel"/>
    <w:tmpl w:val="34E6DB7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6DA92EC5"/>
    <w:multiLevelType w:val="hybridMultilevel"/>
    <w:tmpl w:val="F01AA2F2"/>
    <w:lvl w:ilvl="0" w:tplc="04090007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755244121">
    <w:abstractNumId w:val="13"/>
  </w:num>
  <w:num w:numId="2" w16cid:durableId="1481581660">
    <w:abstractNumId w:val="2"/>
  </w:num>
  <w:num w:numId="3" w16cid:durableId="1721631785">
    <w:abstractNumId w:val="11"/>
  </w:num>
  <w:num w:numId="4" w16cid:durableId="518200098">
    <w:abstractNumId w:val="8"/>
  </w:num>
  <w:num w:numId="5" w16cid:durableId="1758017710">
    <w:abstractNumId w:val="3"/>
  </w:num>
  <w:num w:numId="6" w16cid:durableId="1235047144">
    <w:abstractNumId w:val="12"/>
  </w:num>
  <w:num w:numId="7" w16cid:durableId="1985890791">
    <w:abstractNumId w:val="16"/>
  </w:num>
  <w:num w:numId="8" w16cid:durableId="1438403432">
    <w:abstractNumId w:val="6"/>
  </w:num>
  <w:num w:numId="9" w16cid:durableId="2026399945">
    <w:abstractNumId w:val="7"/>
  </w:num>
  <w:num w:numId="10" w16cid:durableId="2033875105">
    <w:abstractNumId w:val="12"/>
  </w:num>
  <w:num w:numId="11" w16cid:durableId="489829880">
    <w:abstractNumId w:val="10"/>
  </w:num>
  <w:num w:numId="12" w16cid:durableId="1715425085">
    <w:abstractNumId w:val="5"/>
  </w:num>
  <w:num w:numId="13" w16cid:durableId="816992050">
    <w:abstractNumId w:val="17"/>
  </w:num>
  <w:num w:numId="14" w16cid:durableId="1129930503">
    <w:abstractNumId w:val="15"/>
  </w:num>
  <w:num w:numId="15" w16cid:durableId="840006668">
    <w:abstractNumId w:val="4"/>
  </w:num>
  <w:num w:numId="16" w16cid:durableId="162472245">
    <w:abstractNumId w:val="9"/>
  </w:num>
  <w:num w:numId="17" w16cid:durableId="508254254">
    <w:abstractNumId w:val="1"/>
  </w:num>
  <w:num w:numId="18" w16cid:durableId="2010407630">
    <w:abstractNumId w:val="0"/>
  </w:num>
  <w:num w:numId="19" w16cid:durableId="7827748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029C0"/>
    <w:rsid w:val="00050601"/>
    <w:rsid w:val="000535E6"/>
    <w:rsid w:val="000767FA"/>
    <w:rsid w:val="00095A39"/>
    <w:rsid w:val="000B0669"/>
    <w:rsid w:val="000B2712"/>
    <w:rsid w:val="000C43E5"/>
    <w:rsid w:val="000D3D2D"/>
    <w:rsid w:val="000E2B48"/>
    <w:rsid w:val="000E359D"/>
    <w:rsid w:val="001127F5"/>
    <w:rsid w:val="001139C5"/>
    <w:rsid w:val="001159C5"/>
    <w:rsid w:val="00180BAD"/>
    <w:rsid w:val="00196168"/>
    <w:rsid w:val="001D01CD"/>
    <w:rsid w:val="001D6C9E"/>
    <w:rsid w:val="00282BDC"/>
    <w:rsid w:val="00285A86"/>
    <w:rsid w:val="002C7836"/>
    <w:rsid w:val="00313CEC"/>
    <w:rsid w:val="00334941"/>
    <w:rsid w:val="003A070F"/>
    <w:rsid w:val="003B31BB"/>
    <w:rsid w:val="00451FC6"/>
    <w:rsid w:val="004645DA"/>
    <w:rsid w:val="00484539"/>
    <w:rsid w:val="00492488"/>
    <w:rsid w:val="004C2A0A"/>
    <w:rsid w:val="004C716A"/>
    <w:rsid w:val="004C7452"/>
    <w:rsid w:val="004D2F1C"/>
    <w:rsid w:val="004F0175"/>
    <w:rsid w:val="004F7B2B"/>
    <w:rsid w:val="00586661"/>
    <w:rsid w:val="005C3697"/>
    <w:rsid w:val="00601F5C"/>
    <w:rsid w:val="0061401F"/>
    <w:rsid w:val="00617C63"/>
    <w:rsid w:val="00627096"/>
    <w:rsid w:val="00657FEB"/>
    <w:rsid w:val="00660C34"/>
    <w:rsid w:val="00691E47"/>
    <w:rsid w:val="006B59EE"/>
    <w:rsid w:val="006F190D"/>
    <w:rsid w:val="00716125"/>
    <w:rsid w:val="0073708E"/>
    <w:rsid w:val="00770F42"/>
    <w:rsid w:val="00781F9B"/>
    <w:rsid w:val="00794878"/>
    <w:rsid w:val="00814FDB"/>
    <w:rsid w:val="00865526"/>
    <w:rsid w:val="008D7D5E"/>
    <w:rsid w:val="00930270"/>
    <w:rsid w:val="009358BB"/>
    <w:rsid w:val="009E655F"/>
    <w:rsid w:val="009E6A5E"/>
    <w:rsid w:val="00A41006"/>
    <w:rsid w:val="00A770D3"/>
    <w:rsid w:val="00AA072E"/>
    <w:rsid w:val="00AB1AE5"/>
    <w:rsid w:val="00AE08AA"/>
    <w:rsid w:val="00AE5C5D"/>
    <w:rsid w:val="00B2385B"/>
    <w:rsid w:val="00B42223"/>
    <w:rsid w:val="00B61EEE"/>
    <w:rsid w:val="00BD0BB1"/>
    <w:rsid w:val="00BD3E4A"/>
    <w:rsid w:val="00BF3C7A"/>
    <w:rsid w:val="00C00968"/>
    <w:rsid w:val="00C17A17"/>
    <w:rsid w:val="00C70541"/>
    <w:rsid w:val="00C82EBE"/>
    <w:rsid w:val="00C830AA"/>
    <w:rsid w:val="00C858FD"/>
    <w:rsid w:val="00CA107E"/>
    <w:rsid w:val="00CC3A94"/>
    <w:rsid w:val="00CE50B6"/>
    <w:rsid w:val="00D17D3D"/>
    <w:rsid w:val="00D403A8"/>
    <w:rsid w:val="00D6461E"/>
    <w:rsid w:val="00D96EC8"/>
    <w:rsid w:val="00DB7C48"/>
    <w:rsid w:val="00DD2908"/>
    <w:rsid w:val="00DF1293"/>
    <w:rsid w:val="00E056CA"/>
    <w:rsid w:val="00E17703"/>
    <w:rsid w:val="00E17B8A"/>
    <w:rsid w:val="00E42011"/>
    <w:rsid w:val="00E464DA"/>
    <w:rsid w:val="00E75185"/>
    <w:rsid w:val="00E96D00"/>
    <w:rsid w:val="00ED0F91"/>
    <w:rsid w:val="00F031AF"/>
    <w:rsid w:val="00F45BD4"/>
    <w:rsid w:val="00F63280"/>
    <w:rsid w:val="00FA2ED9"/>
    <w:rsid w:val="00FF21A0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664DE"/>
  <w15:chartTrackingRefBased/>
  <w15:docId w15:val="{D560FCAE-1165-4066-8A0B-DEFD7142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011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691E47"/>
    <w:rPr>
      <w:sz w:val="20"/>
      <w:szCs w:val="20"/>
    </w:rPr>
  </w:style>
  <w:style w:type="table" w:styleId="a5">
    <w:name w:val="Table Grid"/>
    <w:basedOn w:val="a1"/>
    <w:uiPriority w:val="39"/>
    <w:rsid w:val="00FF6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159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4F7B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F7B2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F7B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F7B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9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5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4206-B96A-4934-8783-CF7B484F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7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Hsiao</dc:creator>
  <cp:keywords/>
  <dc:description/>
  <cp:lastModifiedBy>yuyu Hsiao</cp:lastModifiedBy>
  <cp:revision>37</cp:revision>
  <cp:lastPrinted>2024-05-03T17:45:00Z</cp:lastPrinted>
  <dcterms:created xsi:type="dcterms:W3CDTF">2024-03-23T16:32:00Z</dcterms:created>
  <dcterms:modified xsi:type="dcterms:W3CDTF">2024-05-14T23:57:00Z</dcterms:modified>
</cp:coreProperties>
</file>