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EE10" w14:textId="38A3C5CD" w:rsidR="001C6C28" w:rsidRDefault="001C6C28" w:rsidP="001C6C28">
      <w:r>
        <w:rPr>
          <w:rFonts w:hint="eastAsia"/>
        </w:rPr>
        <w:t>6.</w:t>
      </w:r>
      <w:r w:rsidR="00210F73">
        <w:rPr>
          <w:rFonts w:hint="eastAsia"/>
        </w:rPr>
        <w:t>28</w:t>
      </w:r>
      <w:r>
        <w:rPr>
          <w:rFonts w:hint="eastAsia"/>
        </w:rPr>
        <w:t>.</w:t>
      </w:r>
      <w:r>
        <w:t>2024</w:t>
      </w:r>
      <w:r>
        <w:rPr>
          <w:rFonts w:hint="eastAsia"/>
        </w:rPr>
        <w:t>第四天 书：java核心技术卷一</w:t>
      </w:r>
    </w:p>
    <w:p w14:paraId="3761B4D1" w14:textId="062FF5FD" w:rsidR="000F5571" w:rsidRPr="000F5571" w:rsidRDefault="000F5571" w:rsidP="001C6C28">
      <w:pPr>
        <w:rPr>
          <w:rFonts w:hint="eastAsia"/>
        </w:rPr>
      </w:pPr>
      <w:r>
        <w:rPr>
          <w:rFonts w:hint="eastAsia"/>
        </w:rPr>
        <w:t>今日总结：对</w:t>
      </w:r>
      <w:r>
        <w:rPr>
          <w:rFonts w:hint="eastAsia"/>
        </w:rPr>
        <w:t>常量和变量更加</w:t>
      </w:r>
      <w:r>
        <w:rPr>
          <w:rFonts w:hint="eastAsia"/>
        </w:rPr>
        <w:t>了解 学会了</w:t>
      </w:r>
      <w:r>
        <w:rPr>
          <w:rFonts w:hint="eastAsia"/>
        </w:rPr>
        <w:t>变量很多 也跟着视频敲了很多代码</w:t>
      </w:r>
    </w:p>
    <w:p w14:paraId="22783374" w14:textId="28A4710B" w:rsidR="008F2E34" w:rsidRDefault="008F2E34" w:rsidP="001C6C28">
      <w:pPr>
        <w:rPr>
          <w:rFonts w:hint="eastAsia"/>
        </w:rPr>
      </w:pPr>
      <w:r>
        <w:rPr>
          <w:rFonts w:hint="eastAsia"/>
        </w:rPr>
        <w:t>第三章</w:t>
      </w:r>
    </w:p>
    <w:p w14:paraId="29597C89" w14:textId="77777777" w:rsidR="001718F7" w:rsidRDefault="001718F7" w:rsidP="00EB2F61">
      <w:r>
        <w:rPr>
          <w:rFonts w:hint="eastAsia"/>
        </w:rPr>
        <w:t>3.4常量和变量</w:t>
      </w:r>
    </w:p>
    <w:p w14:paraId="3F073332" w14:textId="3CBF7158" w:rsidR="001718F7" w:rsidRDefault="001718F7" w:rsidP="00EB2F61">
      <w:pPr>
        <w:ind w:firstLineChars="100" w:firstLine="220"/>
      </w:pPr>
      <w:r>
        <w:t>J</w:t>
      </w:r>
      <w:r>
        <w:rPr>
          <w:rFonts w:hint="eastAsia"/>
        </w:rPr>
        <w:t>ava也是用变量来存储值。常量就是值不变的量</w:t>
      </w:r>
    </w:p>
    <w:p w14:paraId="27DC3E93" w14:textId="5B089385" w:rsidR="001718F7" w:rsidRDefault="001718F7" w:rsidP="00EB2F61">
      <w:r>
        <w:rPr>
          <w:rFonts w:hint="eastAsia"/>
        </w:rPr>
        <w:t>3.4.1声明变量</w:t>
      </w:r>
    </w:p>
    <w:p w14:paraId="7965664B" w14:textId="4ACB5EA6" w:rsidR="00511E48" w:rsidRDefault="001718F7" w:rsidP="00EB2F61">
      <w:pPr>
        <w:ind w:firstLineChars="100" w:firstLine="220"/>
      </w:pPr>
      <w:r>
        <w:rPr>
          <w:rFonts w:hint="eastAsia"/>
        </w:rPr>
        <w:t>在java中，每个变量都会有一个type（类型）</w:t>
      </w:r>
    </w:p>
    <w:p w14:paraId="523F7F41" w14:textId="5A43E7E0" w:rsidR="00511E48" w:rsidRDefault="00511E48" w:rsidP="00EB2F61">
      <w:pPr>
        <w:ind w:firstLineChars="100" w:firstLine="220"/>
      </w:pPr>
      <w:r>
        <w:rPr>
          <w:rFonts w:hint="eastAsia"/>
        </w:rPr>
        <w:t>声明一个变量时 先指定变量的类型 然后是变量名 每个声明都以分号结束 如下：</w:t>
      </w:r>
    </w:p>
    <w:p w14:paraId="6D3A77F8" w14:textId="77777777" w:rsidR="00511E48" w:rsidRDefault="00511E48" w:rsidP="00EB2F61">
      <w:pPr>
        <w:ind w:firstLineChars="100" w:firstLine="220"/>
      </w:pPr>
      <w:r>
        <w:t>D</w:t>
      </w:r>
      <w:r>
        <w:rPr>
          <w:rFonts w:hint="eastAsia"/>
        </w:rPr>
        <w:t xml:space="preserve">ouble salary ; </w:t>
      </w:r>
    </w:p>
    <w:p w14:paraId="7A489487" w14:textId="7719690A" w:rsidR="00511E48" w:rsidRDefault="00511E48" w:rsidP="00EB2F61">
      <w:pPr>
        <w:ind w:firstLineChars="100" w:firstLine="220"/>
      </w:pPr>
      <w:r>
        <w:rPr>
          <w:rFonts w:hint="eastAsia"/>
        </w:rPr>
        <w:t>int vacationDays;</w:t>
      </w:r>
    </w:p>
    <w:p w14:paraId="1FB0FC29" w14:textId="77777777" w:rsidR="008F2E34" w:rsidRDefault="008F2E34" w:rsidP="00EB2F61">
      <w:pPr>
        <w:ind w:firstLineChars="100" w:firstLine="220"/>
      </w:pPr>
      <w:r>
        <w:rPr>
          <w:rFonts w:hint="eastAsia"/>
        </w:rPr>
        <w:t>注意：</w:t>
      </w:r>
    </w:p>
    <w:p w14:paraId="5132B213" w14:textId="20E65DCB" w:rsidR="008F2E34" w:rsidRDefault="008F2E34" w:rsidP="008F2E34">
      <w:pPr>
        <w:ind w:firstLineChars="100" w:firstLine="220"/>
      </w:pPr>
      <w:r>
        <w:rPr>
          <w:rFonts w:hint="eastAsia"/>
        </w:rPr>
        <w:t>不能使用Java关键字作为变量名字 从java9起 _是一个关键字</w:t>
      </w:r>
    </w:p>
    <w:p w14:paraId="2C01B47A" w14:textId="77777777" w:rsidR="00C75F52" w:rsidRDefault="008F2E34" w:rsidP="008F2E3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8F2E3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F2E3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8F2E34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F2E34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x,y;</w:t>
      </w:r>
      <w:r w:rsidRPr="008F2E3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//intx,y;</w:t>
      </w:r>
      <w:r w:rsidRPr="008F2E34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等于</w:t>
      </w:r>
      <w:r w:rsidRPr="008F2E3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int x; int y;</w:t>
      </w:r>
      <w:r w:rsidRPr="008F2E34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8F2E3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13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y = </w:t>
      </w:r>
      <w:r w:rsidRPr="008F2E34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22</w:t>
      </w:r>
      <w:r w:rsidRPr="008F2E34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</w:p>
    <w:p w14:paraId="602D55BB" w14:textId="0299D088" w:rsidR="00C75F52" w:rsidRDefault="00C75F52" w:rsidP="00C75F52">
      <w:pPr>
        <w:pStyle w:val="HTML"/>
        <w:shd w:val="clear" w:color="auto" w:fill="1E1F22"/>
        <w:ind w:left="800" w:hangingChars="400" w:hanging="8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ab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cs="Courier New" w:hint="eastAsia"/>
          <w:color w:val="BCBEC4"/>
          <w:sz w:val="20"/>
          <w:szCs w:val="20"/>
        </w:rPr>
        <w:t>数字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cs="Courier New" w:hint="eastAsia"/>
          <w:color w:val="BCBEC4"/>
          <w:sz w:val="20"/>
          <w:szCs w:val="20"/>
        </w:rPr>
        <w:t xml:space="preserve">数字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 w:rsidR="008F2E34" w:rsidRPr="008F2E34">
        <w:rPr>
          <w:rFonts w:ascii="Courier New" w:hAnsi="Courier New" w:cs="Courier New"/>
          <w:color w:val="BCBEC4"/>
          <w:sz w:val="20"/>
          <w:szCs w:val="20"/>
        </w:rPr>
        <w:br/>
        <w:t xml:space="preserve">  }</w:t>
      </w:r>
    </w:p>
    <w:p w14:paraId="4910E151" w14:textId="787CA0AF" w:rsidR="008F2E34" w:rsidRPr="008F2E34" w:rsidRDefault="008F2E34" w:rsidP="00C75F52">
      <w:pPr>
        <w:pStyle w:val="HTML"/>
        <w:shd w:val="clear" w:color="auto" w:fill="1E1F22"/>
        <w:ind w:left="600" w:hangingChars="300" w:hanging="600"/>
        <w:rPr>
          <w:rFonts w:ascii="Courier New" w:hAnsi="Courier New" w:cs="Courier New"/>
          <w:color w:val="BCBEC4"/>
          <w:sz w:val="20"/>
          <w:szCs w:val="20"/>
        </w:rPr>
      </w:pPr>
      <w:r w:rsidRPr="008F2E34"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6EF84AB2" w14:textId="095584BB" w:rsidR="008F2E34" w:rsidRPr="008F2E34" w:rsidRDefault="00C75F52" w:rsidP="00C75F52">
      <w:pPr>
        <w:rPr>
          <w:rFonts w:hint="eastAsia"/>
        </w:rPr>
      </w:pPr>
      <w:r w:rsidRPr="00C75F5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C7E9C6" wp14:editId="65B9ED26">
                <wp:simplePos x="0" y="0"/>
                <wp:positionH relativeFrom="column">
                  <wp:posOffset>1981835</wp:posOffset>
                </wp:positionH>
                <wp:positionV relativeFrom="paragraph">
                  <wp:posOffset>486410</wp:posOffset>
                </wp:positionV>
                <wp:extent cx="2434590" cy="40055"/>
                <wp:effectExtent l="38100" t="38100" r="41910" b="36195"/>
                <wp:wrapNone/>
                <wp:docPr id="1437280431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34590" cy="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5A0C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margin-left:155.55pt;margin-top:37.8pt;width:192.65pt;height: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">
                <v:imagedata r:id="rId5" o:title=""/>
              </v:shape>
            </w:pict>
          </mc:Fallback>
        </mc:AlternateContent>
      </w:r>
      <w:r w:rsidRPr="00C75F5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1321B0" wp14:editId="79D645B5">
                <wp:simplePos x="0" y="0"/>
                <wp:positionH relativeFrom="column">
                  <wp:posOffset>733414</wp:posOffset>
                </wp:positionH>
                <wp:positionV relativeFrom="paragraph">
                  <wp:posOffset>681812</wp:posOffset>
                </wp:positionV>
                <wp:extent cx="4291560" cy="37080"/>
                <wp:effectExtent l="38100" t="38100" r="52070" b="39370"/>
                <wp:wrapNone/>
                <wp:docPr id="1145330732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915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0824D" id="墨迹 1" o:spid="_x0000_s1026" type="#_x0000_t75" style="position:absolute;margin-left:57.25pt;margin-top:53.2pt;width:338.9pt;height: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">
                <v:imagedata r:id="rId7" o:title=""/>
              </v:shape>
            </w:pict>
          </mc:Fallback>
        </mc:AlternateContent>
      </w:r>
      <w:r w:rsidR="008F2E34" w:rsidRPr="00C75F52">
        <w:drawing>
          <wp:inline distT="0" distB="0" distL="0" distR="0" wp14:anchorId="3A069958" wp14:editId="2C3D1D54">
            <wp:extent cx="5274310" cy="1264920"/>
            <wp:effectExtent l="0" t="0" r="2540" b="0"/>
            <wp:docPr id="1826966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66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DE26" w14:textId="77777777" w:rsidR="008F2E34" w:rsidRDefault="00EB2F61">
      <w:r>
        <w:rPr>
          <w:rFonts w:hint="eastAsia"/>
        </w:rPr>
        <w:t>3.4.2初始化变量</w:t>
      </w:r>
    </w:p>
    <w:p w14:paraId="21CFE1EE" w14:textId="01BB0ED7" w:rsidR="00C75F52" w:rsidRDefault="008F2E34">
      <w:r>
        <w:rPr>
          <w:rFonts w:hint="eastAsia"/>
        </w:rPr>
        <w:t xml:space="preserve">  </w:t>
      </w:r>
      <w:r w:rsidR="00C75F52">
        <w:rPr>
          <w:rFonts w:hint="eastAsia"/>
        </w:rPr>
        <w:t>声明一个变量后，必须用赋值语句显示地初始化变量 比如下列语句序列有错误：</w:t>
      </w:r>
    </w:p>
    <w:p w14:paraId="52657B70" w14:textId="77777777" w:rsidR="00C75F52" w:rsidRDefault="00C75F52" w:rsidP="00C75F5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vacationDays;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.println(vacationDays);</w:t>
      </w:r>
    </w:p>
    <w:p w14:paraId="12FBEB1F" w14:textId="4C79EB6E" w:rsidR="008F704C" w:rsidRDefault="00C75F52">
      <w:r>
        <w:rPr>
          <w:rFonts w:hint="eastAsia"/>
        </w:rPr>
        <w:t xml:space="preserve">  想要对一个已声明的变量赋值 需要将变量名</w:t>
      </w:r>
      <w:r w:rsidR="008F704C">
        <w:rPr>
          <w:rFonts w:hint="eastAsia"/>
        </w:rPr>
        <w:t xml:space="preserve">放在等号（=）左侧 再把一个有适当值的java表达式放在右侧 </w:t>
      </w:r>
      <w:r w:rsidR="00210F73">
        <w:rPr>
          <w:rFonts w:hint="eastAsia"/>
        </w:rPr>
        <w:t xml:space="preserve">也可以放在同一行中 </w:t>
      </w:r>
      <w:r w:rsidR="008F704C">
        <w:rPr>
          <w:rFonts w:hint="eastAsia"/>
        </w:rPr>
        <w:t>比如：</w:t>
      </w:r>
    </w:p>
    <w:p w14:paraId="19C21F90" w14:textId="77777777" w:rsidR="00210F73" w:rsidRDefault="00210F73" w:rsidP="00210F7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T =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Y=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4F648470" w14:textId="6DFF042B" w:rsidR="00210F73" w:rsidRDefault="00210F73">
      <w:r>
        <w:rPr>
          <w:rFonts w:hint="eastAsia"/>
        </w:rPr>
        <w:t>注释：</w:t>
      </w:r>
    </w:p>
    <w:p w14:paraId="6F8D4B4C" w14:textId="2AF441AE" w:rsidR="00210F73" w:rsidRDefault="00210F73">
      <w:r>
        <w:rPr>
          <w:rFonts w:hint="eastAsia"/>
        </w:rPr>
        <w:t>从java10开始 对于局部变量 如果可以从变量的初始值推断出它的类型 就不需要声明类型 只需要使用关键字var而无需指定类型</w:t>
      </w:r>
    </w:p>
    <w:p w14:paraId="54A5764C" w14:textId="77777777" w:rsidR="00476A40" w:rsidRDefault="00476A40" w:rsidP="00476A4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YU =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var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hAnsi="Courier New" w:cs="Courier New"/>
          <w:color w:val="2AACB8"/>
          <w:sz w:val="20"/>
          <w:szCs w:val="20"/>
        </w:rPr>
        <w:t>13.22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0F127932" w14:textId="77777777" w:rsidR="00476A40" w:rsidRDefault="00476A40"/>
    <w:p w14:paraId="118BE318" w14:textId="136C25F1" w:rsidR="00210F73" w:rsidRPr="000C6604" w:rsidRDefault="00476A40" w:rsidP="000C6604">
      <w:pPr>
        <w:rPr>
          <w:b/>
          <w:bCs/>
        </w:rPr>
      </w:pPr>
      <w:r w:rsidRPr="000C6604">
        <w:rPr>
          <w:rFonts w:hint="eastAsia"/>
          <w:b/>
          <w:bCs/>
        </w:rPr>
        <w:t>3.4.3常量</w:t>
      </w:r>
    </w:p>
    <w:p w14:paraId="6F1220CE" w14:textId="0AABB215" w:rsidR="00476A40" w:rsidRDefault="00476A40">
      <w:r>
        <w:rPr>
          <w:rFonts w:hint="eastAsia"/>
        </w:rPr>
        <w:t>在Java中可以用关键字final指示常量。</w:t>
      </w:r>
      <w:r w:rsidR="00061846">
        <w:rPr>
          <w:rFonts w:hint="eastAsia"/>
        </w:rPr>
        <w:t>比如：</w:t>
      </w:r>
    </w:p>
    <w:p w14:paraId="721A51ED" w14:textId="77777777" w:rsidR="00061846" w:rsidRDefault="00061846" w:rsidP="000618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dev.guu;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T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(String[] args){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final 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TY = </w:t>
      </w:r>
      <w:r>
        <w:rPr>
          <w:rFonts w:ascii="Courier New" w:hAnsi="Courier New" w:cs="Courier New"/>
          <w:color w:val="2AACB8"/>
          <w:sz w:val="20"/>
          <w:szCs w:val="20"/>
        </w:rPr>
        <w:t>1333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 = </w:t>
      </w:r>
      <w:r>
        <w:rPr>
          <w:rFonts w:ascii="Courier New" w:hAnsi="Courier New" w:cs="Courier New"/>
          <w:color w:val="2AACB8"/>
          <w:sz w:val="20"/>
          <w:szCs w:val="20"/>
        </w:rPr>
        <w:t>1.44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 </w:t>
      </w:r>
      <w:r>
        <w:rPr>
          <w:rFonts w:ascii="Courier New" w:hAnsi="Courier New" w:cs="Courier New"/>
          <w:color w:val="BCBEC4"/>
          <w:sz w:val="20"/>
          <w:szCs w:val="20"/>
        </w:rPr>
        <w:t>K=</w:t>
      </w:r>
      <w:r>
        <w:rPr>
          <w:rFonts w:ascii="Courier New" w:hAnsi="Courier New" w:cs="Courier New"/>
          <w:color w:val="2AACB8"/>
          <w:sz w:val="20"/>
          <w:szCs w:val="20"/>
        </w:rPr>
        <w:t>2.43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.println(TY*L*K);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B52B3B5" w14:textId="48F00DDF" w:rsidR="00061846" w:rsidRDefault="00061846">
      <w:r>
        <w:rPr>
          <w:rFonts w:hint="eastAsia"/>
        </w:rPr>
        <w:t>还有在Java中 可能经常需要创建一个常量以便在一个类的多个方法使用 通常将这些称为类常量 class constant。可以使用关键字static final设置一个类常量。比如：</w:t>
      </w:r>
    </w:p>
    <w:p w14:paraId="52AA040D" w14:textId="77777777" w:rsidR="00441B2A" w:rsidRPr="000C6604" w:rsidRDefault="00441B2A" w:rsidP="00441B2A">
      <w:pPr>
        <w:pStyle w:val="HTML"/>
        <w:shd w:val="clear" w:color="auto" w:fill="1E1F22"/>
        <w:rPr>
          <w:rFonts w:ascii="Courier New" w:hAnsi="Courier New" w:cs="Courier New"/>
          <w:b/>
          <w:bCs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dev.guu;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Y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final int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SA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878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(String[] args){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 =</w:t>
      </w:r>
      <w:r>
        <w:rPr>
          <w:rFonts w:ascii="Courier New" w:hAnsi="Courier New" w:cs="Courier New"/>
          <w:color w:val="2AACB8"/>
          <w:sz w:val="20"/>
          <w:szCs w:val="20"/>
        </w:rPr>
        <w:t>133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>a =</w:t>
      </w:r>
      <w:r>
        <w:rPr>
          <w:rFonts w:ascii="Courier New" w:hAnsi="Courier New" w:cs="Courier New"/>
          <w:color w:val="2AACB8"/>
          <w:sz w:val="20"/>
          <w:szCs w:val="20"/>
        </w:rPr>
        <w:t>22.23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.println(A+a*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SA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sout</w:t>
      </w:r>
      <w:r>
        <w:rPr>
          <w:rFonts w:ascii="Courier New" w:hAnsi="Courier New" w:cs="Courier New"/>
          <w:color w:val="BCBEC4"/>
          <w:sz w:val="20"/>
          <w:szCs w:val="20"/>
        </w:rPr>
        <w:t>(String s){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SA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 w:rsidRPr="000C6604"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</w:p>
    <w:p w14:paraId="0935F0BC" w14:textId="15337AD4" w:rsidR="00061846" w:rsidRDefault="006B4F29">
      <w:pPr>
        <w:rPr>
          <w:b/>
          <w:bCs/>
        </w:rPr>
      </w:pPr>
      <w:r w:rsidRPr="000C6604">
        <w:rPr>
          <w:rFonts w:hint="eastAsia"/>
          <w:b/>
          <w:bCs/>
        </w:rPr>
        <w:t>3.4.4枚举变量</w:t>
      </w:r>
    </w:p>
    <w:p w14:paraId="3EBC3A0E" w14:textId="3407488B" w:rsidR="00EB5CEF" w:rsidRPr="00EB5CEF" w:rsidRDefault="00EB5CEF">
      <w:pPr>
        <w:rPr>
          <w:rFonts w:hint="eastAsia"/>
        </w:rPr>
      </w:pPr>
      <w:r>
        <w:t>E</w:t>
      </w:r>
      <w:r>
        <w:rPr>
          <w:rFonts w:hint="eastAsia"/>
        </w:rPr>
        <w:t>nmu Size{SMALL,MEDIUM,LARGE,EXTRA_LARGE}</w:t>
      </w:r>
    </w:p>
    <w:p w14:paraId="7C16D67D" w14:textId="6C32BE06" w:rsidR="000C6604" w:rsidRDefault="00141099">
      <w:r>
        <w:rPr>
          <w:rFonts w:hint="eastAsia"/>
        </w:rPr>
        <w:t>Size s = Size.MEDIUM;</w:t>
      </w:r>
    </w:p>
    <w:p w14:paraId="41AE6697" w14:textId="63DAE66C" w:rsidR="00D84C3D" w:rsidRPr="00141099" w:rsidRDefault="00D84C3D">
      <w:pPr>
        <w:rPr>
          <w:rFonts w:hint="eastAsia"/>
        </w:rPr>
      </w:pPr>
      <w:r>
        <w:t>S</w:t>
      </w:r>
      <w:r>
        <w:rPr>
          <w:rFonts w:hint="eastAsia"/>
        </w:rPr>
        <w:t>ize类型的变量只能存储这个类型声明中所列的个值 后面会详细介绍</w:t>
      </w:r>
    </w:p>
    <w:sectPr w:rsidR="00D84C3D" w:rsidRPr="0014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67"/>
    <w:rsid w:val="00061846"/>
    <w:rsid w:val="00073C1D"/>
    <w:rsid w:val="000C6604"/>
    <w:rsid w:val="000F5571"/>
    <w:rsid w:val="00141099"/>
    <w:rsid w:val="001718F7"/>
    <w:rsid w:val="001C6C28"/>
    <w:rsid w:val="00210F73"/>
    <w:rsid w:val="0032052B"/>
    <w:rsid w:val="00441B2A"/>
    <w:rsid w:val="00476A40"/>
    <w:rsid w:val="00511E48"/>
    <w:rsid w:val="00542EDB"/>
    <w:rsid w:val="006144FD"/>
    <w:rsid w:val="006B4F29"/>
    <w:rsid w:val="007A61FD"/>
    <w:rsid w:val="008A3E59"/>
    <w:rsid w:val="008F2E34"/>
    <w:rsid w:val="008F704C"/>
    <w:rsid w:val="00BD4C22"/>
    <w:rsid w:val="00C75F52"/>
    <w:rsid w:val="00D84C3D"/>
    <w:rsid w:val="00DA71D0"/>
    <w:rsid w:val="00EB2F61"/>
    <w:rsid w:val="00EB5CEF"/>
    <w:rsid w:val="00F1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5222"/>
  <w15:chartTrackingRefBased/>
  <w15:docId w15:val="{30ADF6CE-6901-4324-AFA4-1AED722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2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5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5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5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5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5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5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5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5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5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35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5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35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35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35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35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35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5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35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3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3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56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8F2E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8F2E34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9:08:58.9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2076 56 24575,'1150'0'0,"-718"11"0,1592-10 81,-980-2-1527,-1008 1-5380</inkml:trace>
  <inkml:trace contextRef="#ctx0" brushRef="#br0" timeOffset="1234.73">65 1 24575,'459'0'0,"-332"9"0,-35-1 0,165-2-1365,-220-6-5461</inkml:trace>
  <inkml:trace contextRef="#ctx0" brushRef="#br0" timeOffset="1961.31">0 66 24575,'454'19'0,"10"7"0,-350-27-1365,-87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09:08:56.0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24575,'9'1'0,"0"0"0,1 1 0,16 4 0,2 1 0,370 56 0,-337-53 0,0-3 0,64-1 0,124-13 0,-112 2 0,-109 4 0,32 1 0,0-4 0,109-19 0,-142 18 0,0 2 0,1 1 0,-1 1 0,28 3 0,1-1 0,108-1 0,535 9 0,-29-7 0,-638-2 0,196-12 0,-42 2 0,310 8 0,-239 4 0,11 0 0,385-8 0,52-2 0,-447 9 0,2395-1 0,-2328 11 0,923-16 0,-597-1 0,-444 8 0,184-6 0,-229-5-1365,-145 9-5461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14</cp:revision>
  <dcterms:created xsi:type="dcterms:W3CDTF">2024-07-01T06:30:00Z</dcterms:created>
  <dcterms:modified xsi:type="dcterms:W3CDTF">2024-07-07T10:03:00Z</dcterms:modified>
</cp:coreProperties>
</file>