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E07EF" w14:textId="3B24FAF1" w:rsidR="00B24F8D" w:rsidRDefault="00B24F8D" w:rsidP="00B24F8D">
      <w:pPr>
        <w:rPr>
          <w:rFonts w:hint="eastAsia"/>
        </w:rPr>
      </w:pPr>
      <w:r>
        <w:rPr>
          <w:rFonts w:hint="eastAsia"/>
        </w:rPr>
        <w:t>Java 7.27 学习</w:t>
      </w:r>
    </w:p>
    <w:p w14:paraId="02E30ACF" w14:textId="4C03DFD2" w:rsidR="00B24F8D" w:rsidRDefault="00B24F8D" w:rsidP="00B24F8D">
      <w:r>
        <w:rPr>
          <w:rFonts w:hint="eastAsia"/>
        </w:rPr>
        <w:t>今日目标：</w:t>
      </w:r>
      <w:r w:rsidR="00EA600E">
        <w:rPr>
          <w:rFonts w:hint="eastAsia"/>
        </w:rPr>
        <w:t>今天学习</w:t>
      </w:r>
      <w:r w:rsidR="00210DDE">
        <w:rPr>
          <w:rFonts w:hint="eastAsia"/>
        </w:rPr>
        <w:t xml:space="preserve"> </w:t>
      </w:r>
      <w:r>
        <w:rPr>
          <w:rFonts w:hint="eastAsia"/>
        </w:rPr>
        <w:t>方法重载</w:t>
      </w:r>
      <w:r w:rsidR="00210DDE">
        <w:rPr>
          <w:rFonts w:hint="eastAsia"/>
        </w:rPr>
        <w:t xml:space="preserve"> </w:t>
      </w:r>
      <w:r w:rsidR="00EA600E">
        <w:rPr>
          <w:rFonts w:hint="eastAsia"/>
        </w:rPr>
        <w:t>和</w:t>
      </w:r>
      <w:r w:rsidR="00210DDE">
        <w:rPr>
          <w:rFonts w:hint="eastAsia"/>
        </w:rPr>
        <w:t xml:space="preserve"> </w:t>
      </w:r>
      <w:r w:rsidR="00EA600E">
        <w:rPr>
          <w:rFonts w:hint="eastAsia"/>
        </w:rPr>
        <w:t>可变参数</w:t>
      </w:r>
      <w:r w:rsidR="00210DDE">
        <w:rPr>
          <w:rFonts w:hint="eastAsia"/>
        </w:rPr>
        <w:t xml:space="preserve"> </w:t>
      </w:r>
      <w:r w:rsidR="00145F9B">
        <w:rPr>
          <w:rFonts w:hint="eastAsia"/>
        </w:rPr>
        <w:t>及</w:t>
      </w:r>
      <w:r w:rsidR="00210DDE">
        <w:rPr>
          <w:rFonts w:hint="eastAsia"/>
        </w:rPr>
        <w:t xml:space="preserve"> </w:t>
      </w:r>
      <w:r w:rsidR="00145F9B">
        <w:rPr>
          <w:rFonts w:hint="eastAsia"/>
        </w:rPr>
        <w:t>作用域</w:t>
      </w:r>
    </w:p>
    <w:p w14:paraId="6D82F51B" w14:textId="08FA588E" w:rsidR="00C80C0D" w:rsidRDefault="00CD534F" w:rsidP="00B24F8D">
      <w:pPr>
        <w:rPr>
          <w:rFonts w:hint="eastAsia"/>
        </w:rPr>
      </w:pPr>
      <w:r w:rsidRPr="0093365A">
        <w:rPr>
          <w:rFonts w:hint="eastAsia"/>
          <w:highlight w:val="cyan"/>
        </w:rPr>
        <w:t>三．作用域</w:t>
      </w:r>
      <w:proofErr w:type="spellStart"/>
      <w:r w:rsidR="006B5D5E" w:rsidRPr="0093365A">
        <w:rPr>
          <w:rFonts w:hint="eastAsia"/>
          <w:highlight w:val="cyan"/>
        </w:rPr>
        <w:t>VarS</w:t>
      </w:r>
      <w:r w:rsidR="00CC5C14" w:rsidRPr="0093365A">
        <w:rPr>
          <w:rFonts w:hint="eastAsia"/>
          <w:highlight w:val="cyan"/>
        </w:rPr>
        <w:t>cope</w:t>
      </w:r>
      <w:proofErr w:type="spellEnd"/>
    </w:p>
    <w:p w14:paraId="53CB5E97" w14:textId="64877841" w:rsidR="00C81112" w:rsidRDefault="00C81112" w:rsidP="00B24F8D">
      <w:pPr>
        <w:rPr>
          <w:rFonts w:hint="eastAsia"/>
        </w:rPr>
      </w:pPr>
      <w:r>
        <w:rPr>
          <w:rFonts w:hint="eastAsia"/>
        </w:rPr>
        <w:t>变量作用域是非常重要的知识点，需要深刻掌握</w:t>
      </w:r>
    </w:p>
    <w:p w14:paraId="0C7F39FD" w14:textId="18A6D879" w:rsidR="00CD534F" w:rsidRDefault="00083367" w:rsidP="00B24F8D">
      <w:r w:rsidRPr="0093365A">
        <w:rPr>
          <w:rFonts w:hint="eastAsia"/>
          <w:highlight w:val="red"/>
        </w:rPr>
        <w:t>1.基本使用</w:t>
      </w:r>
    </w:p>
    <w:p w14:paraId="11825541" w14:textId="0DC9069C" w:rsidR="00083367" w:rsidRDefault="00C81112" w:rsidP="00B24F8D">
      <w:r>
        <w:rPr>
          <w:rFonts w:hint="eastAsia"/>
        </w:rPr>
        <w:t>1）在java编程中，主要的变量就是属性（成员变量）和局部变量</w:t>
      </w:r>
    </w:p>
    <w:p w14:paraId="1F7A51C4" w14:textId="77777777" w:rsidR="00A24CCE" w:rsidRPr="00A24CCE" w:rsidRDefault="00A24CCE" w:rsidP="00A24CCE">
      <w:r w:rsidRPr="00A24CCE">
        <w:t xml:space="preserve">属性（成员变量）： </w:t>
      </w:r>
    </w:p>
    <w:p w14:paraId="329F885F" w14:textId="77777777" w:rsidR="00A24CCE" w:rsidRPr="00A24CCE" w:rsidRDefault="00A24CCE" w:rsidP="00A24CCE">
      <w:pPr>
        <w:numPr>
          <w:ilvl w:val="0"/>
          <w:numId w:val="4"/>
        </w:numPr>
      </w:pPr>
      <w:r w:rsidRPr="00A24CCE">
        <w:t>定义在类中，方法外</w:t>
      </w:r>
    </w:p>
    <w:p w14:paraId="2D3F78E2" w14:textId="77777777" w:rsidR="00A24CCE" w:rsidRPr="00A24CCE" w:rsidRDefault="00A24CCE" w:rsidP="00A24CCE">
      <w:pPr>
        <w:numPr>
          <w:ilvl w:val="0"/>
          <w:numId w:val="4"/>
        </w:numPr>
      </w:pPr>
      <w:r w:rsidRPr="00A24CCE">
        <w:t>在整个类中都可以访问</w:t>
      </w:r>
    </w:p>
    <w:p w14:paraId="770D3DCE" w14:textId="77777777" w:rsidR="00A24CCE" w:rsidRPr="00A24CCE" w:rsidRDefault="00A24CCE" w:rsidP="00A24CCE">
      <w:pPr>
        <w:numPr>
          <w:ilvl w:val="0"/>
          <w:numId w:val="4"/>
        </w:numPr>
      </w:pPr>
      <w:r w:rsidRPr="00A24CCE">
        <w:t>有默认值（如果</w:t>
      </w:r>
      <w:proofErr w:type="gramStart"/>
      <w:r w:rsidRPr="00A24CCE">
        <w:t>不</w:t>
      </w:r>
      <w:proofErr w:type="gramEnd"/>
      <w:r w:rsidRPr="00A24CCE">
        <w:t>初始化）</w:t>
      </w:r>
    </w:p>
    <w:p w14:paraId="173B249B" w14:textId="77AA6F46" w:rsidR="00A24CCE" w:rsidRDefault="00A24CCE" w:rsidP="00B24F8D">
      <w:pPr>
        <w:numPr>
          <w:ilvl w:val="0"/>
          <w:numId w:val="4"/>
        </w:numPr>
      </w:pPr>
      <w:r w:rsidRPr="00A24CCE">
        <w:t>生命周期与对象实例相同</w:t>
      </w:r>
    </w:p>
    <w:p w14:paraId="1F51B331" w14:textId="77777777" w:rsidR="00DF2874" w:rsidRPr="00DF2874" w:rsidRDefault="00DF2874" w:rsidP="00DF2874">
      <w:pPr>
        <w:rPr>
          <w:rFonts w:hint="eastAsia"/>
        </w:rPr>
      </w:pPr>
      <w:r w:rsidRPr="00DF2874">
        <w:t xml:space="preserve">局部变量： </w:t>
      </w:r>
    </w:p>
    <w:p w14:paraId="1C541833" w14:textId="77777777" w:rsidR="00DF2874" w:rsidRPr="00DF2874" w:rsidRDefault="00DF2874" w:rsidP="00DF2874">
      <w:pPr>
        <w:numPr>
          <w:ilvl w:val="0"/>
          <w:numId w:val="5"/>
        </w:numPr>
      </w:pPr>
      <w:r w:rsidRPr="00DF2874">
        <w:t>定义在方法内</w:t>
      </w:r>
    </w:p>
    <w:p w14:paraId="6131153F" w14:textId="77777777" w:rsidR="00DF2874" w:rsidRPr="00DF2874" w:rsidRDefault="00DF2874" w:rsidP="00DF2874">
      <w:pPr>
        <w:numPr>
          <w:ilvl w:val="0"/>
          <w:numId w:val="5"/>
        </w:numPr>
      </w:pPr>
      <w:r w:rsidRPr="00DF2874">
        <w:t>只在定义它的方法中可见</w:t>
      </w:r>
    </w:p>
    <w:p w14:paraId="3308FEFC" w14:textId="4F733CD3" w:rsidR="00DF2874" w:rsidRPr="00DF2874" w:rsidRDefault="00DF2874" w:rsidP="00DF2874">
      <w:pPr>
        <w:numPr>
          <w:ilvl w:val="0"/>
          <w:numId w:val="5"/>
        </w:numPr>
      </w:pPr>
      <w:r w:rsidRPr="00DF2874">
        <w:t>必须在</w:t>
      </w:r>
      <w:r w:rsidRPr="00DF2874">
        <w:rPr>
          <w:color w:val="FF0000"/>
        </w:rPr>
        <w:t>使用前</w:t>
      </w:r>
      <w:r w:rsidRPr="00DF2874">
        <w:t>初始化</w:t>
      </w:r>
    </w:p>
    <w:p w14:paraId="370F6CE7" w14:textId="31669DA0" w:rsidR="00DF2874" w:rsidRPr="00DF2874" w:rsidRDefault="00DF2874" w:rsidP="00DF2874">
      <w:pPr>
        <w:numPr>
          <w:ilvl w:val="0"/>
          <w:numId w:val="5"/>
        </w:numPr>
        <w:rPr>
          <w:rFonts w:hint="eastAsia"/>
        </w:rPr>
      </w:pPr>
      <w:proofErr w:type="gramStart"/>
      <w:r w:rsidRPr="00DF2874">
        <w:t>当方法</w:t>
      </w:r>
      <w:proofErr w:type="gramEnd"/>
      <w:r w:rsidRPr="00DF2874">
        <w:t>执行完毕后就会销毁</w:t>
      </w:r>
    </w:p>
    <w:p w14:paraId="4363B609" w14:textId="11DACDD7" w:rsidR="00CD534F" w:rsidRDefault="00C80C0D" w:rsidP="00B24F8D">
      <w:r>
        <w:rPr>
          <w:rFonts w:hint="eastAsia"/>
        </w:rPr>
        <w:t>2）我们说的局部变量</w:t>
      </w:r>
      <w:r w:rsidRPr="0054550F">
        <w:rPr>
          <w:rFonts w:hint="eastAsia"/>
          <w:u w:val="single"/>
        </w:rPr>
        <w:t>一般是指</w:t>
      </w:r>
      <w:r>
        <w:rPr>
          <w:rFonts w:hint="eastAsia"/>
        </w:rPr>
        <w:t>在成员方法中定义的变量</w:t>
      </w:r>
      <w:r w:rsidR="0054550F">
        <w:rPr>
          <w:rFonts w:hint="eastAsia"/>
        </w:rPr>
        <w:t>（举例：Cat类：cry）</w:t>
      </w:r>
    </w:p>
    <w:p w14:paraId="28FE5CD5" w14:textId="211ACBFC" w:rsidR="0054550F" w:rsidRDefault="0054550F" w:rsidP="00B24F8D">
      <w:r>
        <w:rPr>
          <w:rFonts w:hint="eastAsia"/>
        </w:rPr>
        <w:t>3）Java</w:t>
      </w:r>
      <w:r w:rsidR="007433A8">
        <w:rPr>
          <w:rFonts w:hint="eastAsia"/>
        </w:rPr>
        <w:t>中作用域的分类</w:t>
      </w:r>
    </w:p>
    <w:p w14:paraId="39846159" w14:textId="126A1C61" w:rsidR="007433A8" w:rsidRDefault="007433A8" w:rsidP="00B84060">
      <w:pPr>
        <w:ind w:firstLineChars="100" w:firstLine="220"/>
        <w:rPr>
          <w:rFonts w:hint="eastAsia"/>
        </w:rPr>
      </w:pPr>
      <w:r>
        <w:rPr>
          <w:rFonts w:hint="eastAsia"/>
        </w:rPr>
        <w:t>全局变量：</w:t>
      </w:r>
      <w:r w:rsidR="00AC1596">
        <w:rPr>
          <w:rFonts w:hint="eastAsia"/>
        </w:rPr>
        <w:t>也就是属性，作用域为整个类体</w:t>
      </w:r>
    </w:p>
    <w:p w14:paraId="16AC2C0B" w14:textId="19D9E8DD" w:rsidR="007433A8" w:rsidRDefault="007433A8" w:rsidP="00B84060">
      <w:pPr>
        <w:ind w:firstLineChars="100" w:firstLine="220"/>
      </w:pPr>
      <w:r>
        <w:rPr>
          <w:rFonts w:hint="eastAsia"/>
        </w:rPr>
        <w:t>局部变量：</w:t>
      </w:r>
      <w:r w:rsidR="00AC1596">
        <w:rPr>
          <w:rFonts w:hint="eastAsia"/>
        </w:rPr>
        <w:t>也就是除属性之外的其他变量，作用域为定义它的代码块中</w:t>
      </w:r>
    </w:p>
    <w:p w14:paraId="10672F26" w14:textId="1A1CEED9" w:rsidR="00AC1596" w:rsidRPr="00417E35" w:rsidRDefault="00AC1596" w:rsidP="00B24F8D">
      <w:pPr>
        <w:rPr>
          <w:rFonts w:hint="eastAsia"/>
        </w:rPr>
      </w:pPr>
      <w:r>
        <w:rPr>
          <w:rFonts w:hint="eastAsia"/>
        </w:rPr>
        <w:t>4)</w:t>
      </w:r>
      <w:r w:rsidR="00417E35" w:rsidRPr="00417E35">
        <w:t xml:space="preserve"> </w:t>
      </w:r>
      <w:r w:rsidR="00417E35" w:rsidRPr="00A24CCE">
        <w:t>属性（成员变量）</w:t>
      </w:r>
      <w:r w:rsidR="00417E35">
        <w:rPr>
          <w:rFonts w:hint="eastAsia"/>
        </w:rPr>
        <w:t>可以</w:t>
      </w:r>
      <w:proofErr w:type="gramStart"/>
      <w:r w:rsidR="00417E35">
        <w:rPr>
          <w:rFonts w:hint="eastAsia"/>
        </w:rPr>
        <w:t>不</w:t>
      </w:r>
      <w:proofErr w:type="gramEnd"/>
      <w:r w:rsidR="00417E35">
        <w:rPr>
          <w:rFonts w:hint="eastAsia"/>
        </w:rPr>
        <w:t>赋值，直接使用，因为有</w:t>
      </w:r>
      <w:hyperlink r:id="rId7" w:history="1">
        <w:r w:rsidR="00417E35" w:rsidRPr="0093365A">
          <w:rPr>
            <w:rStyle w:val="a8"/>
            <w:rFonts w:hint="eastAsia"/>
          </w:rPr>
          <w:t>默认值</w:t>
        </w:r>
      </w:hyperlink>
      <w:r w:rsidR="00417E35">
        <w:rPr>
          <w:rFonts w:hint="eastAsia"/>
        </w:rPr>
        <w:t>，局部变量在使用必须先赋值，因为没有默认值</w:t>
      </w:r>
    </w:p>
    <w:p w14:paraId="35C4DE80" w14:textId="77777777" w:rsidR="007433A8" w:rsidRDefault="007433A8" w:rsidP="00B24F8D"/>
    <w:p w14:paraId="03CCC8FC" w14:textId="77C33097" w:rsidR="008D76AA" w:rsidRDefault="00965F9C" w:rsidP="008D76AA">
      <w:pPr>
        <w:rPr>
          <w:rFonts w:hint="eastAsia"/>
        </w:rPr>
      </w:pPr>
      <w:r>
        <w:rPr>
          <w:rFonts w:hint="eastAsia"/>
          <w:highlight w:val="red"/>
        </w:rPr>
        <w:t>2</w:t>
      </w:r>
      <w:r w:rsidR="008D76AA" w:rsidRPr="008D76AA">
        <w:rPr>
          <w:rFonts w:hint="eastAsia"/>
          <w:highlight w:val="red"/>
        </w:rPr>
        <w:t>.</w:t>
      </w:r>
      <w:r w:rsidR="008D76AA" w:rsidRPr="008D76AA">
        <w:rPr>
          <w:rFonts w:hint="eastAsia"/>
          <w:highlight w:val="red"/>
        </w:rPr>
        <w:t>作用域的使用事项和细节</w:t>
      </w:r>
      <w:proofErr w:type="spellStart"/>
      <w:r w:rsidR="008D76AA">
        <w:rPr>
          <w:rFonts w:hint="eastAsia"/>
        </w:rPr>
        <w:t>VaribleScopeDetail</w:t>
      </w:r>
      <w:proofErr w:type="spellEnd"/>
    </w:p>
    <w:p w14:paraId="64DB9A03" w14:textId="6B9527F1" w:rsidR="007433A8" w:rsidRDefault="00965F9C" w:rsidP="00B24F8D">
      <w:pPr>
        <w:rPr>
          <w:rFonts w:hint="eastAsia"/>
        </w:rPr>
      </w:pPr>
      <w:r>
        <w:rPr>
          <w:rFonts w:hint="eastAsia"/>
        </w:rPr>
        <w:t>1）属性和局部变量可以重名，访问时遵循就行原则</w:t>
      </w:r>
    </w:p>
    <w:p w14:paraId="504C7C93" w14:textId="24349701" w:rsidR="007433A8" w:rsidRDefault="00D050A9" w:rsidP="00B24F8D">
      <w:r>
        <w:rPr>
          <w:rFonts w:hint="eastAsia"/>
        </w:rPr>
        <w:t>2）在同一个作用域中，</w:t>
      </w:r>
      <w:r>
        <w:rPr>
          <w:rFonts w:hint="eastAsia"/>
        </w:rPr>
        <w:t>不可以重名</w:t>
      </w:r>
      <w:r>
        <w:rPr>
          <w:rFonts w:hint="eastAsia"/>
        </w:rPr>
        <w:t>。比如在同一个成员方法中，两个局部变量，不可以重名</w:t>
      </w:r>
    </w:p>
    <w:p w14:paraId="08326290" w14:textId="2FD61ED5" w:rsidR="00F102A5" w:rsidRDefault="00F102A5" w:rsidP="00B24F8D">
      <w:r>
        <w:rPr>
          <w:rFonts w:hint="eastAsia"/>
        </w:rPr>
        <w:lastRenderedPageBreak/>
        <w:t>3）</w:t>
      </w:r>
      <w:r w:rsidRPr="00F102A5">
        <w:rPr>
          <w:rFonts w:hint="eastAsia"/>
        </w:rPr>
        <w:t>属性生命周期较长，伴随着对象的创建而创建，伴随着对象的销毁而销毁。</w:t>
      </w:r>
    </w:p>
    <w:p w14:paraId="5002F22C" w14:textId="0C6BBBAE" w:rsidR="00F102A5" w:rsidRDefault="00F102A5" w:rsidP="00B24F8D">
      <w:pPr>
        <w:rPr>
          <w:rFonts w:hint="eastAsia"/>
        </w:rPr>
      </w:pPr>
      <w:r>
        <w:rPr>
          <w:rFonts w:hint="eastAsia"/>
        </w:rPr>
        <w:t>4）</w:t>
      </w:r>
      <w:r w:rsidRPr="00F102A5">
        <w:rPr>
          <w:rFonts w:hint="eastAsia"/>
        </w:rPr>
        <w:t>局部变量生命周期较短，伴随着它的代码块的执行而创建，伴随着代码块的结束而销毁</w:t>
      </w:r>
      <w:r w:rsidR="008135FF">
        <w:rPr>
          <w:rFonts w:hint="eastAsia"/>
        </w:rPr>
        <w:t>，</w:t>
      </w:r>
      <w:r w:rsidRPr="00F102A5">
        <w:rPr>
          <w:rFonts w:hint="eastAsia"/>
        </w:rPr>
        <w:t>即在一次方法调用过程中。</w:t>
      </w:r>
    </w:p>
    <w:p w14:paraId="5AFD6D2C" w14:textId="1BA8D305" w:rsidR="00AA58CB" w:rsidRDefault="00AA58CB" w:rsidP="00B24F8D">
      <w:r>
        <w:rPr>
          <w:rFonts w:hint="eastAsia"/>
        </w:rPr>
        <w:t>5）作用域范围不同</w:t>
      </w:r>
    </w:p>
    <w:p w14:paraId="3810AD85" w14:textId="3B86BCC8" w:rsidR="00AA58CB" w:rsidRDefault="00AA58CB" w:rsidP="00B24F8D">
      <w:r>
        <w:rPr>
          <w:rFonts w:hint="eastAsia"/>
        </w:rPr>
        <w:t>全局变量/属性：</w:t>
      </w:r>
      <w:r w:rsidRPr="00AA58CB">
        <w:rPr>
          <w:rFonts w:hint="eastAsia"/>
        </w:rPr>
        <w:t>可以被本类使用，或其他类使用(通过对象调用)</w:t>
      </w:r>
    </w:p>
    <w:p w14:paraId="414E3851" w14:textId="3874807C" w:rsidR="00AA58CB" w:rsidRDefault="00AA58CB" w:rsidP="00B24F8D">
      <w:r>
        <w:rPr>
          <w:rFonts w:hint="eastAsia"/>
        </w:rPr>
        <w:t>局部变量：</w:t>
      </w:r>
      <w:r w:rsidRPr="00AA58CB">
        <w:rPr>
          <w:rFonts w:hint="eastAsia"/>
        </w:rPr>
        <w:t>只能在本类中对应的方法中使用</w:t>
      </w:r>
    </w:p>
    <w:p w14:paraId="72DF542E" w14:textId="188FEEF6" w:rsidR="00AA58CB" w:rsidRDefault="00AA58CB" w:rsidP="00B24F8D">
      <w:r>
        <w:rPr>
          <w:rFonts w:hint="eastAsia"/>
        </w:rPr>
        <w:t>6）修饰符不同：</w:t>
      </w:r>
    </w:p>
    <w:p w14:paraId="3B34B3BE" w14:textId="19358615" w:rsidR="00AA58CB" w:rsidRDefault="00AA58CB" w:rsidP="00B24F8D">
      <w:r w:rsidRPr="00AA58CB">
        <w:rPr>
          <w:rFonts w:hint="eastAsia"/>
        </w:rPr>
        <w:t>全局变量/属性</w:t>
      </w:r>
      <w:r w:rsidR="00690497">
        <w:rPr>
          <w:rFonts w:hint="eastAsia"/>
        </w:rPr>
        <w:t>前面</w:t>
      </w:r>
      <w:r w:rsidRPr="00AA58CB">
        <w:rPr>
          <w:rFonts w:hint="eastAsia"/>
        </w:rPr>
        <w:t>可以加修饰符</w:t>
      </w:r>
      <w:r w:rsidR="00FB223A">
        <w:rPr>
          <w:rFonts w:hint="eastAsia"/>
        </w:rPr>
        <w:t>（public protected private）</w:t>
      </w:r>
    </w:p>
    <w:p w14:paraId="601689AB" w14:textId="4A3228EC" w:rsidR="00F102A5" w:rsidRDefault="00AA58CB" w:rsidP="00B24F8D">
      <w:r w:rsidRPr="00AA58CB">
        <w:rPr>
          <w:rFonts w:hint="eastAsia"/>
        </w:rPr>
        <w:t>局部变量</w:t>
      </w:r>
      <w:r w:rsidR="00690497">
        <w:rPr>
          <w:rFonts w:hint="eastAsia"/>
        </w:rPr>
        <w:t>前面</w:t>
      </w:r>
      <w:r w:rsidRPr="00AA58CB">
        <w:rPr>
          <w:rFonts w:hint="eastAsia"/>
        </w:rPr>
        <w:t>不可以加修饰符</w:t>
      </w:r>
    </w:p>
    <w:p w14:paraId="7D50CE7F" w14:textId="77777777" w:rsidR="00F102A5" w:rsidRDefault="00F102A5" w:rsidP="00B24F8D"/>
    <w:p w14:paraId="755202E7" w14:textId="77777777" w:rsidR="00F102A5" w:rsidRDefault="00F102A5" w:rsidP="00B24F8D"/>
    <w:p w14:paraId="309332E8" w14:textId="77777777" w:rsidR="00F102A5" w:rsidRDefault="00F102A5" w:rsidP="00B24F8D">
      <w:pPr>
        <w:rPr>
          <w:rFonts w:hint="eastAsia"/>
        </w:rPr>
      </w:pPr>
    </w:p>
    <w:p w14:paraId="3CCBC7EE" w14:textId="77777777" w:rsidR="0054550F" w:rsidRDefault="0054550F" w:rsidP="00B24F8D">
      <w:pPr>
        <w:rPr>
          <w:rFonts w:hint="eastAsia"/>
        </w:rPr>
      </w:pPr>
    </w:p>
    <w:p w14:paraId="0C2D077B" w14:textId="12519CB8" w:rsidR="00CD534F" w:rsidRDefault="00CD534F" w:rsidP="00B24F8D">
      <w:pPr>
        <w:rPr>
          <w:rFonts w:hint="eastAsia"/>
        </w:rPr>
      </w:pPr>
      <w:proofErr w:type="gramStart"/>
      <w:r w:rsidRPr="0093365A">
        <w:rPr>
          <w:rFonts w:hint="eastAsia"/>
          <w:highlight w:val="cyan"/>
        </w:rPr>
        <w:t>一</w:t>
      </w:r>
      <w:proofErr w:type="gramEnd"/>
      <w:r w:rsidRPr="0093365A">
        <w:rPr>
          <w:rFonts w:hint="eastAsia"/>
          <w:highlight w:val="cyan"/>
        </w:rPr>
        <w:t>．方法重载</w:t>
      </w:r>
    </w:p>
    <w:p w14:paraId="7C48B423" w14:textId="1092A41B" w:rsidR="00126200" w:rsidRPr="00E15976" w:rsidRDefault="00B45B9C" w:rsidP="009B2305">
      <w:pPr>
        <w:pStyle w:val="a7"/>
        <w:numPr>
          <w:ilvl w:val="0"/>
          <w:numId w:val="1"/>
        </w:numPr>
        <w:ind w:firstLineChars="0"/>
        <w:rPr>
          <w:rFonts w:hint="eastAsia"/>
          <w:highlight w:val="red"/>
        </w:rPr>
      </w:pPr>
      <w:r w:rsidRPr="00E15976">
        <w:rPr>
          <w:rFonts w:hint="eastAsia"/>
          <w:highlight w:val="red"/>
        </w:rPr>
        <w:t>方法重载</w:t>
      </w:r>
      <w:r w:rsidR="009B2305" w:rsidRPr="00E15976">
        <w:rPr>
          <w:rFonts w:hint="eastAsia"/>
          <w:highlight w:val="red"/>
        </w:rPr>
        <w:t>基本介绍</w:t>
      </w:r>
    </w:p>
    <w:p w14:paraId="7E6D4A2B" w14:textId="0446726D" w:rsidR="009B2305" w:rsidRDefault="009B2305" w:rsidP="009B2305">
      <w:pPr>
        <w:rPr>
          <w:rFonts w:hint="eastAsia"/>
        </w:rPr>
      </w:pPr>
      <w:r w:rsidRPr="009B2305">
        <w:t>在Java中,允许同一个类中存在多个同名方法,这种特性称为方法重载(Method Overloading)。</w:t>
      </w:r>
      <w:r>
        <w:rPr>
          <w:rFonts w:hint="eastAsia"/>
        </w:rPr>
        <w:t>但</w:t>
      </w:r>
      <w:r w:rsidRPr="009B2305">
        <w:t>要求形参列表不一致</w:t>
      </w:r>
      <w:r>
        <w:rPr>
          <w:rFonts w:hint="eastAsia"/>
        </w:rPr>
        <w:t>，</w:t>
      </w:r>
      <w:r w:rsidRPr="009B2305">
        <w:t>意味着这些同名方法必须在参数上有所区别</w:t>
      </w:r>
    </w:p>
    <w:p w14:paraId="6DB7D540" w14:textId="77777777" w:rsidR="00E15976" w:rsidRDefault="00E15976" w:rsidP="009B2305">
      <w:pPr>
        <w:rPr>
          <w:rFonts w:hint="eastAsia"/>
        </w:rPr>
      </w:pPr>
    </w:p>
    <w:p w14:paraId="6610BCED" w14:textId="5E5D580C" w:rsidR="00D266C4" w:rsidRPr="00E15976" w:rsidRDefault="00B45B9C" w:rsidP="00D266C4">
      <w:pPr>
        <w:pStyle w:val="a7"/>
        <w:numPr>
          <w:ilvl w:val="0"/>
          <w:numId w:val="1"/>
        </w:numPr>
        <w:ind w:firstLineChars="0"/>
        <w:rPr>
          <w:rFonts w:hint="eastAsia"/>
          <w:highlight w:val="red"/>
        </w:rPr>
      </w:pPr>
      <w:r w:rsidRPr="00E15976">
        <w:rPr>
          <w:rFonts w:hint="eastAsia"/>
          <w:highlight w:val="red"/>
        </w:rPr>
        <w:t>方法重载的举例：</w:t>
      </w:r>
      <w:r w:rsidR="00D266C4" w:rsidRPr="00E15976">
        <w:rPr>
          <w:highlight w:val="red"/>
        </w:rPr>
        <w:t>MethodOverLoad01</w:t>
      </w:r>
    </w:p>
    <w:p w14:paraId="521A9188" w14:textId="67DCF5C4" w:rsidR="00B45B9C" w:rsidRDefault="00D266C4" w:rsidP="00D266C4">
      <w:pPr>
        <w:rPr>
          <w:rFonts w:hint="eastAsia"/>
        </w:rPr>
      </w:pPr>
      <w:r w:rsidRPr="00D266C4">
        <w:rPr>
          <w:noProof/>
        </w:rPr>
        <w:lastRenderedPageBreak/>
        <w:drawing>
          <wp:inline distT="0" distB="0" distL="0" distR="0" wp14:anchorId="22CD406A" wp14:editId="690F43D4">
            <wp:extent cx="4373033" cy="2908935"/>
            <wp:effectExtent l="0" t="0" r="8890" b="5715"/>
            <wp:docPr id="1376878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8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6874" cy="29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FBB6" w14:textId="77777777" w:rsidR="00E15976" w:rsidRDefault="00E15976" w:rsidP="00D266C4">
      <w:pPr>
        <w:rPr>
          <w:rFonts w:hint="eastAsia"/>
        </w:rPr>
      </w:pPr>
    </w:p>
    <w:p w14:paraId="4D6B14F3" w14:textId="366D9E68" w:rsidR="00B45B9C" w:rsidRPr="00E15976" w:rsidRDefault="00D266C4" w:rsidP="00B45B9C">
      <w:pPr>
        <w:pStyle w:val="a7"/>
        <w:numPr>
          <w:ilvl w:val="0"/>
          <w:numId w:val="1"/>
        </w:numPr>
        <w:ind w:firstLineChars="0"/>
        <w:rPr>
          <w:rFonts w:hint="eastAsia"/>
          <w:highlight w:val="red"/>
        </w:rPr>
      </w:pPr>
      <w:r w:rsidRPr="00E15976">
        <w:rPr>
          <w:rFonts w:hint="eastAsia"/>
          <w:highlight w:val="red"/>
        </w:rPr>
        <w:t>注意事项和使用细节</w:t>
      </w:r>
    </w:p>
    <w:p w14:paraId="364E6198" w14:textId="377F8DC6" w:rsidR="00D266C4" w:rsidRDefault="00D266C4" w:rsidP="00D266C4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方法名：必须相同</w:t>
      </w:r>
    </w:p>
    <w:p w14:paraId="4AD311EB" w14:textId="11C14A97" w:rsidR="009B2305" w:rsidRDefault="00D266C4" w:rsidP="009B2305">
      <w:pPr>
        <w:pStyle w:val="a7"/>
        <w:widowControl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形参列表：参数数量、参数类型、参数顺序不同</w:t>
      </w:r>
      <w:r w:rsidR="00E15976">
        <w:rPr>
          <w:rFonts w:hint="eastAsia"/>
        </w:rPr>
        <w:t>，参数名无要求</w:t>
      </w:r>
    </w:p>
    <w:p w14:paraId="2FE7034E" w14:textId="1F066237" w:rsidR="00EA21E8" w:rsidRDefault="00E15976" w:rsidP="00EA21E8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返回类型：无影响</w:t>
      </w:r>
    </w:p>
    <w:p w14:paraId="5DA6F656" w14:textId="6420F36C" w:rsidR="00EA21E8" w:rsidRPr="00EA21E8" w:rsidRDefault="00EA21E8" w:rsidP="00EA21E8">
      <w:pPr>
        <w:pStyle w:val="a7"/>
        <w:numPr>
          <w:ilvl w:val="0"/>
          <w:numId w:val="1"/>
        </w:numPr>
        <w:ind w:firstLineChars="0"/>
        <w:rPr>
          <w:rFonts w:hint="eastAsia"/>
          <w:highlight w:val="red"/>
        </w:rPr>
      </w:pPr>
      <w:r w:rsidRPr="00EA21E8">
        <w:rPr>
          <w:rFonts w:hint="eastAsia"/>
          <w:highlight w:val="red"/>
        </w:rPr>
        <w:t>练习</w:t>
      </w:r>
    </w:p>
    <w:p w14:paraId="71328818" w14:textId="6AF9BAB3" w:rsidR="000E3275" w:rsidRDefault="00EA21E8" w:rsidP="00B24F8D">
      <w:pPr>
        <w:rPr>
          <w:rFonts w:hint="eastAsia"/>
        </w:rPr>
      </w:pPr>
      <w:r w:rsidRPr="00EA21E8">
        <w:rPr>
          <w:noProof/>
        </w:rPr>
        <w:drawing>
          <wp:inline distT="0" distB="0" distL="0" distR="0" wp14:anchorId="6827EF25" wp14:editId="18C81BE8">
            <wp:extent cx="5269938" cy="1583267"/>
            <wp:effectExtent l="0" t="0" r="6985" b="0"/>
            <wp:docPr id="67275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724" cy="159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02E2" w14:textId="37C7E86B" w:rsidR="000E3275" w:rsidRDefault="00EA21E8" w:rsidP="00B24F8D">
      <w:pPr>
        <w:rPr>
          <w:rFonts w:hint="eastAsia"/>
        </w:rPr>
      </w:pPr>
      <w:r w:rsidRPr="00EA21E8">
        <w:rPr>
          <w:rFonts w:hint="eastAsia"/>
          <w:noProof/>
        </w:rPr>
        <w:drawing>
          <wp:inline distT="0" distB="0" distL="0" distR="0" wp14:anchorId="077426FB" wp14:editId="697C91FE">
            <wp:extent cx="5274310" cy="1607820"/>
            <wp:effectExtent l="0" t="0" r="2540" b="0"/>
            <wp:docPr id="3304327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FD27" w14:textId="224814FB" w:rsidR="008A3E59" w:rsidRDefault="001639C7">
      <w:pPr>
        <w:rPr>
          <w:rFonts w:hint="eastAsia"/>
        </w:rPr>
      </w:pPr>
      <w:r w:rsidRPr="001639C7">
        <w:rPr>
          <w:noProof/>
        </w:rPr>
        <w:lastRenderedPageBreak/>
        <w:drawing>
          <wp:inline distT="0" distB="0" distL="0" distR="0" wp14:anchorId="4259A5D1" wp14:editId="05C75340">
            <wp:extent cx="5274310" cy="5297805"/>
            <wp:effectExtent l="0" t="0" r="2540" b="0"/>
            <wp:docPr id="1430602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02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FB77" w14:textId="77777777" w:rsidR="00321573" w:rsidRDefault="00321573">
      <w:pPr>
        <w:rPr>
          <w:rFonts w:hint="eastAsia"/>
        </w:rPr>
      </w:pPr>
    </w:p>
    <w:p w14:paraId="0F70BB3B" w14:textId="77777777" w:rsidR="00321573" w:rsidRDefault="00321573">
      <w:pPr>
        <w:rPr>
          <w:rFonts w:hint="eastAsia"/>
        </w:rPr>
      </w:pPr>
    </w:p>
    <w:p w14:paraId="79D695FF" w14:textId="38715921" w:rsidR="00321573" w:rsidRDefault="00DE74F6">
      <w:pPr>
        <w:rPr>
          <w:rFonts w:hint="eastAsia"/>
        </w:rPr>
      </w:pPr>
      <w:r w:rsidRPr="0093365A">
        <w:rPr>
          <w:rFonts w:hint="eastAsia"/>
          <w:highlight w:val="cyan"/>
        </w:rPr>
        <w:t>二．</w:t>
      </w:r>
      <w:r w:rsidRPr="0093365A">
        <w:rPr>
          <w:rFonts w:hint="eastAsia"/>
          <w:highlight w:val="cyan"/>
        </w:rPr>
        <w:t>可变参数</w:t>
      </w:r>
    </w:p>
    <w:p w14:paraId="49902881" w14:textId="651BFBC3" w:rsidR="00321573" w:rsidRPr="00321573" w:rsidRDefault="00321573" w:rsidP="00321573">
      <w:pPr>
        <w:rPr>
          <w:rFonts w:hint="eastAsia"/>
          <w:highlight w:val="red"/>
        </w:rPr>
      </w:pPr>
      <w:r>
        <w:rPr>
          <w:rFonts w:hint="eastAsia"/>
          <w:highlight w:val="red"/>
        </w:rPr>
        <w:t>1可变参数</w:t>
      </w:r>
      <w:r w:rsidRPr="00321573">
        <w:rPr>
          <w:rFonts w:hint="eastAsia"/>
          <w:highlight w:val="red"/>
        </w:rPr>
        <w:t>基本介绍</w:t>
      </w:r>
    </w:p>
    <w:p w14:paraId="3963ED37" w14:textId="7CCF0BB8" w:rsidR="00321573" w:rsidRDefault="00A2654F">
      <w:pPr>
        <w:rPr>
          <w:rFonts w:hint="eastAsia"/>
        </w:rPr>
      </w:pPr>
      <w:r>
        <w:rPr>
          <w:rFonts w:hint="eastAsia"/>
        </w:rPr>
        <w:t xml:space="preserve"> Variable Parameter</w:t>
      </w:r>
    </w:p>
    <w:p w14:paraId="3D94FE7A" w14:textId="3BAF2625" w:rsidR="00735A53" w:rsidRDefault="00735A53" w:rsidP="00735A53">
      <w:pPr>
        <w:rPr>
          <w:rFonts w:hint="eastAsia"/>
        </w:rPr>
      </w:pPr>
      <w:r>
        <w:rPr>
          <w:rFonts w:hint="eastAsia"/>
        </w:rPr>
        <w:t>Java</w:t>
      </w:r>
      <w:r w:rsidRPr="00735A53">
        <w:rPr>
          <w:rFonts w:hint="eastAsia"/>
        </w:rPr>
        <w:t>允许将同一个类中多个</w:t>
      </w:r>
      <w:r>
        <w:rPr>
          <w:rFonts w:hint="eastAsia"/>
        </w:rPr>
        <w:t xml:space="preserve"> </w:t>
      </w:r>
      <w:r w:rsidRPr="00735A53">
        <w:rPr>
          <w:rFonts w:hint="eastAsia"/>
        </w:rPr>
        <w:t>同名</w:t>
      </w:r>
      <w:r>
        <w:rPr>
          <w:rFonts w:hint="eastAsia"/>
        </w:rPr>
        <w:t xml:space="preserve"> </w:t>
      </w:r>
      <w:r w:rsidRPr="00735A53">
        <w:rPr>
          <w:rFonts w:hint="eastAsia"/>
        </w:rPr>
        <w:t>同功能</w:t>
      </w:r>
      <w:r>
        <w:rPr>
          <w:rFonts w:hint="eastAsia"/>
        </w:rPr>
        <w:t xml:space="preserve"> </w:t>
      </w:r>
      <w:r w:rsidRPr="00735A53">
        <w:rPr>
          <w:rFonts w:hint="eastAsia"/>
        </w:rPr>
        <w:t>但</w:t>
      </w:r>
      <w:r>
        <w:rPr>
          <w:rFonts w:hint="eastAsia"/>
        </w:rPr>
        <w:t xml:space="preserve"> </w:t>
      </w:r>
      <w:r w:rsidRPr="00735A53">
        <w:rPr>
          <w:rFonts w:hint="eastAsia"/>
        </w:rPr>
        <w:t>参数个数不同</w:t>
      </w:r>
      <w:r>
        <w:rPr>
          <w:rFonts w:hint="eastAsia"/>
        </w:rPr>
        <w:t xml:space="preserve"> </w:t>
      </w:r>
      <w:r w:rsidRPr="00735A53">
        <w:rPr>
          <w:rFonts w:hint="eastAsia"/>
        </w:rPr>
        <w:t>的方法，封装成一个方法。就可以通过可变参数实现</w:t>
      </w:r>
    </w:p>
    <w:p w14:paraId="2E5D651A" w14:textId="1FBC11D9" w:rsidR="00735A53" w:rsidRPr="00735A53" w:rsidRDefault="00735A53" w:rsidP="00735A53">
      <w:pPr>
        <w:rPr>
          <w:rFonts w:hint="eastAsia"/>
        </w:rPr>
      </w:pPr>
      <w:r w:rsidRPr="00735A53">
        <w:rPr>
          <w:rFonts w:hint="eastAsia"/>
          <w:highlight w:val="red"/>
        </w:rPr>
        <w:t>2.举例</w:t>
      </w:r>
      <w:r>
        <w:rPr>
          <w:rFonts w:hint="eastAsia"/>
        </w:rPr>
        <w:t xml:space="preserve"> </w:t>
      </w:r>
    </w:p>
    <w:p w14:paraId="00510E2B" w14:textId="67470D31" w:rsidR="00735A53" w:rsidRPr="00735A53" w:rsidRDefault="00B83480">
      <w:pPr>
        <w:rPr>
          <w:rFonts w:hint="eastAsia"/>
        </w:rPr>
      </w:pPr>
      <w:r w:rsidRPr="00B83480">
        <w:rPr>
          <w:noProof/>
        </w:rPr>
        <w:lastRenderedPageBreak/>
        <w:drawing>
          <wp:inline distT="0" distB="0" distL="0" distR="0" wp14:anchorId="2BD20983" wp14:editId="0D77769E">
            <wp:extent cx="5274310" cy="3669665"/>
            <wp:effectExtent l="0" t="0" r="2540" b="6985"/>
            <wp:docPr id="692639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39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4F31" w14:textId="753409DC" w:rsidR="00321573" w:rsidRDefault="00B83480">
      <w:pPr>
        <w:rPr>
          <w:rFonts w:hint="eastAsia"/>
        </w:rPr>
      </w:pPr>
      <w:r w:rsidRPr="00B83480">
        <w:rPr>
          <w:rFonts w:hint="eastAsia"/>
          <w:highlight w:val="red"/>
        </w:rPr>
        <w:t>3.补充说明：</w:t>
      </w:r>
    </w:p>
    <w:p w14:paraId="0263EFD4" w14:textId="7554845E" w:rsidR="00B83480" w:rsidRPr="00B83480" w:rsidRDefault="00B83480" w:rsidP="00B83480">
      <w:pPr>
        <w:rPr>
          <w:rFonts w:hint="eastAsia"/>
        </w:rPr>
      </w:pPr>
      <w:r w:rsidRPr="00B83480">
        <w:t xml:space="preserve">class </w:t>
      </w:r>
      <w:proofErr w:type="spellStart"/>
      <w:r w:rsidRPr="00B83480">
        <w:t>HspMethods</w:t>
      </w:r>
      <w:proofErr w:type="spellEnd"/>
      <w:r w:rsidRPr="00B83480">
        <w:t>{</w:t>
      </w:r>
      <w:r w:rsidRPr="00B83480">
        <w:br/>
        <w:t xml:space="preserve">    public int </w:t>
      </w:r>
      <w:proofErr w:type="spellStart"/>
      <w:r w:rsidRPr="00B83480">
        <w:t>sumn</w:t>
      </w:r>
      <w:proofErr w:type="spellEnd"/>
      <w:r w:rsidRPr="00B83480">
        <w:t>(int...numbers){</w:t>
      </w:r>
      <w:r w:rsidR="00E324C5">
        <w:rPr>
          <w:rFonts w:hint="eastAsia"/>
        </w:rPr>
        <w:t xml:space="preserve"> </w:t>
      </w:r>
      <w:r w:rsidR="00215EE6">
        <w:rPr>
          <w:rFonts w:hint="eastAsia"/>
        </w:rPr>
        <w:t>//</w:t>
      </w:r>
      <w:r w:rsidR="00215EE6">
        <w:sym w:font="Wingdings" w:char="F0DF"/>
      </w:r>
      <w:r w:rsidR="00E324C5">
        <w:rPr>
          <w:rFonts w:hint="eastAsia"/>
        </w:rPr>
        <w:t>格式</w:t>
      </w:r>
      <w:r w:rsidRPr="00B83480">
        <w:br/>
        <w:t xml:space="preserve">       </w:t>
      </w:r>
      <w:r w:rsidRPr="00B83480">
        <w:rPr>
          <w:color w:val="FF0000"/>
        </w:rPr>
        <w:t xml:space="preserve"> //</w:t>
      </w:r>
      <w:r w:rsidRPr="00B83480">
        <w:rPr>
          <w:rFonts w:hint="eastAsia"/>
          <w:color w:val="FF0000"/>
        </w:rPr>
        <w:t>说明：</w:t>
      </w:r>
      <w:r w:rsidRPr="00B83480">
        <w:rPr>
          <w:rFonts w:hint="eastAsia"/>
          <w:color w:val="FF0000"/>
        </w:rPr>
        <w:br/>
        <w:t xml:space="preserve">        </w:t>
      </w:r>
      <w:r w:rsidRPr="00B83480">
        <w:rPr>
          <w:color w:val="FF0000"/>
        </w:rPr>
        <w:t>//1.int...</w:t>
      </w:r>
      <w:r w:rsidRPr="00B83480">
        <w:rPr>
          <w:rFonts w:hint="eastAsia"/>
          <w:color w:val="FF0000"/>
        </w:rPr>
        <w:t>表示接受的是可变参数，类型是</w:t>
      </w:r>
      <w:r w:rsidRPr="00B83480">
        <w:rPr>
          <w:color w:val="FF0000"/>
        </w:rPr>
        <w:t>int</w:t>
      </w:r>
      <w:r w:rsidRPr="00B83480">
        <w:rPr>
          <w:rFonts w:hint="eastAsia"/>
          <w:color w:val="FF0000"/>
        </w:rPr>
        <w:t>，即可以接收多个</w:t>
      </w:r>
      <w:r w:rsidRPr="00B83480">
        <w:rPr>
          <w:color w:val="FF0000"/>
        </w:rPr>
        <w:t>int</w:t>
      </w:r>
      <w:r w:rsidRPr="00B83480">
        <w:rPr>
          <w:color w:val="FF0000"/>
        </w:rPr>
        <w:br/>
        <w:t xml:space="preserve">        //2.</w:t>
      </w:r>
      <w:r w:rsidRPr="00B83480">
        <w:rPr>
          <w:rFonts w:hint="eastAsia"/>
          <w:color w:val="FF0000"/>
        </w:rPr>
        <w:t>使用可变参数时，可以当作数组使用，即</w:t>
      </w:r>
      <w:r w:rsidRPr="00B83480">
        <w:rPr>
          <w:color w:val="FF0000"/>
        </w:rPr>
        <w:t xml:space="preserve"> numbers </w:t>
      </w:r>
      <w:r w:rsidRPr="00B83480">
        <w:rPr>
          <w:rFonts w:hint="eastAsia"/>
          <w:color w:val="FF0000"/>
        </w:rPr>
        <w:t>可以当作数组</w:t>
      </w:r>
      <w:r w:rsidRPr="00B83480">
        <w:rPr>
          <w:rFonts w:hint="eastAsia"/>
          <w:color w:val="FF0000"/>
        </w:rPr>
        <w:br/>
        <w:t xml:space="preserve">        </w:t>
      </w:r>
      <w:r w:rsidRPr="00B83480">
        <w:rPr>
          <w:color w:val="FF0000"/>
        </w:rPr>
        <w:t>//3.</w:t>
      </w:r>
      <w:r w:rsidRPr="00B83480">
        <w:rPr>
          <w:rFonts w:hint="eastAsia"/>
          <w:color w:val="FF0000"/>
        </w:rPr>
        <w:t>遍历数组求和即可</w:t>
      </w:r>
      <w:r w:rsidRPr="00B83480">
        <w:rPr>
          <w:rFonts w:hint="eastAsia"/>
        </w:rPr>
        <w:br/>
        <w:t xml:space="preserve">        </w:t>
      </w:r>
      <w:r w:rsidRPr="00B83480">
        <w:t>int result = 0;</w:t>
      </w:r>
      <w:r w:rsidRPr="00B83480">
        <w:br/>
        <w:t xml:space="preserve">        for(int </w:t>
      </w:r>
      <w:proofErr w:type="spellStart"/>
      <w:r w:rsidRPr="00B83480">
        <w:t>i</w:t>
      </w:r>
      <w:proofErr w:type="spellEnd"/>
      <w:r w:rsidRPr="00B83480">
        <w:t xml:space="preserve"> = 0;i &lt; </w:t>
      </w:r>
      <w:proofErr w:type="spellStart"/>
      <w:r w:rsidRPr="00B83480">
        <w:t>numbers.length;i</w:t>
      </w:r>
      <w:proofErr w:type="spellEnd"/>
      <w:r w:rsidRPr="00B83480">
        <w:t>++){</w:t>
      </w:r>
      <w:r w:rsidRPr="00B83480">
        <w:br/>
        <w:t xml:space="preserve">            result += numbers[</w:t>
      </w:r>
      <w:proofErr w:type="spellStart"/>
      <w:r w:rsidRPr="00B83480">
        <w:t>i</w:t>
      </w:r>
      <w:proofErr w:type="spellEnd"/>
      <w:r w:rsidRPr="00B83480">
        <w:t>];</w:t>
      </w:r>
      <w:r w:rsidRPr="00B83480">
        <w:br/>
        <w:t xml:space="preserve">        }</w:t>
      </w:r>
      <w:r w:rsidRPr="00B83480">
        <w:br/>
        <w:t xml:space="preserve">        return result;</w:t>
      </w:r>
      <w:r w:rsidRPr="00B83480">
        <w:br/>
        <w:t xml:space="preserve">    }</w:t>
      </w:r>
      <w:r w:rsidRPr="00B83480">
        <w:br/>
        <w:t>}</w:t>
      </w:r>
    </w:p>
    <w:p w14:paraId="41E72A47" w14:textId="3A0920BC" w:rsidR="00DF3FEC" w:rsidRPr="00E074F1" w:rsidRDefault="00DF3FEC" w:rsidP="00DF3FEC">
      <w:pPr>
        <w:pStyle w:val="a7"/>
        <w:numPr>
          <w:ilvl w:val="0"/>
          <w:numId w:val="1"/>
        </w:numPr>
        <w:ind w:firstLineChars="0"/>
        <w:rPr>
          <w:rFonts w:hint="eastAsia"/>
          <w:highlight w:val="red"/>
        </w:rPr>
      </w:pPr>
      <w:r w:rsidRPr="00DF3FEC">
        <w:rPr>
          <w:rFonts w:hint="eastAsia"/>
          <w:highlight w:val="red"/>
        </w:rPr>
        <w:t>注意事项和使用细节</w:t>
      </w:r>
    </w:p>
    <w:p w14:paraId="04B7033A" w14:textId="2D7D649B" w:rsidR="00321573" w:rsidRDefault="0013138F" w:rsidP="0013138F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可变参数的实参可以为0个或者任意多个</w:t>
      </w:r>
    </w:p>
    <w:p w14:paraId="5576112A" w14:textId="34B1B282" w:rsidR="0013138F" w:rsidRDefault="0013138F" w:rsidP="0013138F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可变参数的实参可以为数组</w:t>
      </w:r>
      <w:r w:rsidRPr="0013138F">
        <w:rPr>
          <w:noProof/>
        </w:rPr>
        <w:lastRenderedPageBreak/>
        <w:drawing>
          <wp:inline distT="0" distB="0" distL="0" distR="0" wp14:anchorId="2019F6AD" wp14:editId="676F293F">
            <wp:extent cx="5274310" cy="1133475"/>
            <wp:effectExtent l="0" t="0" r="2540" b="9525"/>
            <wp:docPr id="634824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24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9ED2" w14:textId="77EC5715" w:rsidR="00321573" w:rsidRDefault="0013138F" w:rsidP="0013138F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可变参数的本质就是数组</w:t>
      </w:r>
    </w:p>
    <w:p w14:paraId="43F7B81C" w14:textId="69D93659" w:rsidR="004C1791" w:rsidRDefault="0013138F" w:rsidP="004C1791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可变参数可以和普通类型的参数一起放在形参列表，但必须保证可变参数在最后</w:t>
      </w:r>
      <w:r w:rsidR="00E27C45" w:rsidRPr="004C1791">
        <w:rPr>
          <w:noProof/>
        </w:rPr>
        <w:drawing>
          <wp:inline distT="0" distB="0" distL="0" distR="0" wp14:anchorId="4D06D8A9" wp14:editId="383C5FE0">
            <wp:extent cx="5274310" cy="979805"/>
            <wp:effectExtent l="0" t="0" r="2540" b="0"/>
            <wp:docPr id="383567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67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92FE" w14:textId="7EBBF467" w:rsidR="0013138F" w:rsidRDefault="0013138F" w:rsidP="0013138F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一个</w:t>
      </w:r>
      <w:r w:rsidRPr="006614FF">
        <w:rPr>
          <w:rFonts w:hint="eastAsia"/>
          <w:color w:val="FF0000"/>
        </w:rPr>
        <w:t>形参列表</w:t>
      </w:r>
      <w:r>
        <w:rPr>
          <w:rFonts w:hint="eastAsia"/>
        </w:rPr>
        <w:t>最多只能出现一个可变参数</w:t>
      </w:r>
    </w:p>
    <w:p w14:paraId="2D919D5F" w14:textId="6168FBE4" w:rsidR="00F83C4C" w:rsidRDefault="00F83C4C" w:rsidP="00F83C4C">
      <w:pPr>
        <w:rPr>
          <w:rFonts w:hint="eastAsia"/>
        </w:rPr>
      </w:pPr>
    </w:p>
    <w:p w14:paraId="114C074B" w14:textId="0A7333F6" w:rsidR="00F83C4C" w:rsidRPr="00A35421" w:rsidRDefault="00F83C4C" w:rsidP="00F83C4C">
      <w:pPr>
        <w:pStyle w:val="a7"/>
        <w:numPr>
          <w:ilvl w:val="0"/>
          <w:numId w:val="3"/>
        </w:numPr>
        <w:ind w:firstLineChars="0"/>
        <w:rPr>
          <w:rFonts w:hint="eastAsia"/>
          <w:highlight w:val="red"/>
        </w:rPr>
      </w:pPr>
      <w:r w:rsidRPr="00A35421">
        <w:rPr>
          <w:rFonts w:hint="eastAsia"/>
          <w:highlight w:val="red"/>
        </w:rPr>
        <w:t>练习</w:t>
      </w:r>
    </w:p>
    <w:p w14:paraId="4E65E67F" w14:textId="6886B7C5" w:rsidR="00F83C4C" w:rsidRDefault="00963BD2" w:rsidP="00F83C4C">
      <w:pPr>
        <w:rPr>
          <w:rFonts w:hint="eastAsia"/>
        </w:rPr>
      </w:pPr>
      <w:r w:rsidRPr="00963BD2">
        <w:drawing>
          <wp:inline distT="0" distB="0" distL="0" distR="0" wp14:anchorId="1344DFF4" wp14:editId="3AE8B6E9">
            <wp:extent cx="5274310" cy="2592070"/>
            <wp:effectExtent l="0" t="0" r="2540" b="0"/>
            <wp:docPr id="1462983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833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6E17" w14:textId="77777777" w:rsidR="00F83C4C" w:rsidRDefault="00F83C4C" w:rsidP="00F83C4C">
      <w:pPr>
        <w:rPr>
          <w:rFonts w:hint="eastAsia"/>
        </w:rPr>
      </w:pPr>
    </w:p>
    <w:p w14:paraId="39765F69" w14:textId="77777777" w:rsidR="00F83C4C" w:rsidRDefault="00F83C4C" w:rsidP="00F83C4C">
      <w:pPr>
        <w:rPr>
          <w:rFonts w:hint="eastAsia"/>
        </w:rPr>
      </w:pPr>
    </w:p>
    <w:p w14:paraId="1475FC5A" w14:textId="77777777" w:rsidR="00F83C4C" w:rsidRDefault="00F83C4C" w:rsidP="00F83C4C">
      <w:pPr>
        <w:rPr>
          <w:rFonts w:hint="eastAsia"/>
        </w:rPr>
      </w:pPr>
    </w:p>
    <w:p w14:paraId="0998F0CD" w14:textId="77777777" w:rsidR="00F83C4C" w:rsidRPr="00B24F8D" w:rsidRDefault="00F83C4C" w:rsidP="00F83C4C">
      <w:pPr>
        <w:rPr>
          <w:rFonts w:hint="eastAsia"/>
        </w:rPr>
      </w:pPr>
    </w:p>
    <w:sectPr w:rsidR="00F83C4C" w:rsidRPr="00B24F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680F7C" w14:textId="77777777" w:rsidR="001256DF" w:rsidRDefault="001256DF" w:rsidP="00B24F8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2CF2004" w14:textId="77777777" w:rsidR="001256DF" w:rsidRDefault="001256DF" w:rsidP="00B24F8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7C90EA" w14:textId="77777777" w:rsidR="001256DF" w:rsidRDefault="001256DF" w:rsidP="00B24F8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A4E730F" w14:textId="77777777" w:rsidR="001256DF" w:rsidRDefault="001256DF" w:rsidP="00B24F8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343C6"/>
    <w:multiLevelType w:val="hybridMultilevel"/>
    <w:tmpl w:val="A684B7A4"/>
    <w:lvl w:ilvl="0" w:tplc="48762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0B2562A"/>
    <w:multiLevelType w:val="hybridMultilevel"/>
    <w:tmpl w:val="D1AE9298"/>
    <w:lvl w:ilvl="0" w:tplc="B616E02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15F2A8C"/>
    <w:multiLevelType w:val="hybridMultilevel"/>
    <w:tmpl w:val="225A5CA8"/>
    <w:lvl w:ilvl="0" w:tplc="0E309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63F058F"/>
    <w:multiLevelType w:val="multilevel"/>
    <w:tmpl w:val="F69C5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BD5EF6"/>
    <w:multiLevelType w:val="multilevel"/>
    <w:tmpl w:val="ABF0C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445047">
    <w:abstractNumId w:val="2"/>
  </w:num>
  <w:num w:numId="2" w16cid:durableId="2140416841">
    <w:abstractNumId w:val="1"/>
  </w:num>
  <w:num w:numId="3" w16cid:durableId="342173899">
    <w:abstractNumId w:val="0"/>
  </w:num>
  <w:num w:numId="4" w16cid:durableId="70009521">
    <w:abstractNumId w:val="4"/>
  </w:num>
  <w:num w:numId="5" w16cid:durableId="3294046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8F"/>
    <w:rsid w:val="00073C1D"/>
    <w:rsid w:val="00083367"/>
    <w:rsid w:val="000E3275"/>
    <w:rsid w:val="001256DF"/>
    <w:rsid w:val="00126200"/>
    <w:rsid w:val="0013138F"/>
    <w:rsid w:val="00145F9B"/>
    <w:rsid w:val="001639C7"/>
    <w:rsid w:val="00210DDE"/>
    <w:rsid w:val="00215EE6"/>
    <w:rsid w:val="00270573"/>
    <w:rsid w:val="002C312A"/>
    <w:rsid w:val="0032013E"/>
    <w:rsid w:val="00321573"/>
    <w:rsid w:val="003B1D01"/>
    <w:rsid w:val="00417E35"/>
    <w:rsid w:val="004C1791"/>
    <w:rsid w:val="0054550F"/>
    <w:rsid w:val="005D6C5D"/>
    <w:rsid w:val="005E21BE"/>
    <w:rsid w:val="005F6EFF"/>
    <w:rsid w:val="006614FF"/>
    <w:rsid w:val="006802F7"/>
    <w:rsid w:val="00690497"/>
    <w:rsid w:val="006B5D5E"/>
    <w:rsid w:val="00735A53"/>
    <w:rsid w:val="007433A8"/>
    <w:rsid w:val="008135FF"/>
    <w:rsid w:val="008A3E59"/>
    <w:rsid w:val="008D76AA"/>
    <w:rsid w:val="0093365A"/>
    <w:rsid w:val="00963BD2"/>
    <w:rsid w:val="00965F9C"/>
    <w:rsid w:val="009B2305"/>
    <w:rsid w:val="00A24CCE"/>
    <w:rsid w:val="00A2654F"/>
    <w:rsid w:val="00A35421"/>
    <w:rsid w:val="00A76F35"/>
    <w:rsid w:val="00AA58CB"/>
    <w:rsid w:val="00AC1596"/>
    <w:rsid w:val="00B24F8D"/>
    <w:rsid w:val="00B45B9C"/>
    <w:rsid w:val="00B64B8F"/>
    <w:rsid w:val="00B83480"/>
    <w:rsid w:val="00B84060"/>
    <w:rsid w:val="00C03575"/>
    <w:rsid w:val="00C45E3F"/>
    <w:rsid w:val="00C80C0D"/>
    <w:rsid w:val="00C81112"/>
    <w:rsid w:val="00CC5C14"/>
    <w:rsid w:val="00CD534F"/>
    <w:rsid w:val="00D050A9"/>
    <w:rsid w:val="00D266C4"/>
    <w:rsid w:val="00D63B0E"/>
    <w:rsid w:val="00DE74F6"/>
    <w:rsid w:val="00DF2874"/>
    <w:rsid w:val="00DF3FEC"/>
    <w:rsid w:val="00E074F1"/>
    <w:rsid w:val="00E15976"/>
    <w:rsid w:val="00E27C45"/>
    <w:rsid w:val="00E324C5"/>
    <w:rsid w:val="00EA21E8"/>
    <w:rsid w:val="00EA502C"/>
    <w:rsid w:val="00EA600E"/>
    <w:rsid w:val="00EB2746"/>
    <w:rsid w:val="00F102A5"/>
    <w:rsid w:val="00F83C4C"/>
    <w:rsid w:val="00FA3597"/>
    <w:rsid w:val="00FB223A"/>
    <w:rsid w:val="00FD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225667"/>
  <w15:chartTrackingRefBased/>
  <w15:docId w15:val="{11EF5BB9-9BB4-40A7-8CD3-9936C473A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4F8D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4F8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4F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4F8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4F8D"/>
    <w:rPr>
      <w:sz w:val="18"/>
      <w:szCs w:val="18"/>
    </w:rPr>
  </w:style>
  <w:style w:type="paragraph" w:styleId="a7">
    <w:name w:val="List Paragraph"/>
    <w:basedOn w:val="a"/>
    <w:uiPriority w:val="34"/>
    <w:qFormat/>
    <w:rsid w:val="009B230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266C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D266C4"/>
    <w:rPr>
      <w:rFonts w:ascii="Courier New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93365A"/>
    <w:rPr>
      <w:color w:val="46788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336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73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4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3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&#20570;&#39064;&#36807;&#31243;&#20013;&#30340;&#24635;&#32467;&#35760;&#24405;.docx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664</Words>
  <Characters>824</Characters>
  <Application>Microsoft Office Word</Application>
  <DocSecurity>0</DocSecurity>
  <Lines>63</Lines>
  <Paragraphs>64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57</cp:revision>
  <dcterms:created xsi:type="dcterms:W3CDTF">2024-07-27T04:01:00Z</dcterms:created>
  <dcterms:modified xsi:type="dcterms:W3CDTF">2024-07-27T07:05:00Z</dcterms:modified>
</cp:coreProperties>
</file>