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512644" w14:textId="5AE427C1" w:rsidR="000D2E8B" w:rsidRDefault="000D2E8B" w:rsidP="000D2E8B">
      <w:pPr>
        <w:rPr>
          <w:rFonts w:hint="eastAsia"/>
        </w:rPr>
      </w:pPr>
      <w:r>
        <w:rPr>
          <w:rFonts w:hint="eastAsia"/>
        </w:rPr>
        <w:t>Java 7.29 学习</w:t>
      </w:r>
    </w:p>
    <w:p w14:paraId="7A35D039" w14:textId="5D242E11" w:rsidR="000D2E8B" w:rsidRDefault="000D2E8B" w:rsidP="000D2E8B">
      <w:pPr>
        <w:rPr>
          <w:rFonts w:hint="eastAsia"/>
        </w:rPr>
      </w:pPr>
      <w:r>
        <w:rPr>
          <w:rFonts w:hint="eastAsia"/>
        </w:rPr>
        <w:t>今日目标：</w:t>
      </w:r>
      <w:r w:rsidR="001A04A5">
        <w:rPr>
          <w:rFonts w:hint="eastAsia"/>
        </w:rPr>
        <w:t>完成面向对象中级部分的</w:t>
      </w:r>
      <w:r w:rsidR="00C82487">
        <w:rPr>
          <w:rFonts w:hint="eastAsia"/>
        </w:rPr>
        <w:t>学习</w:t>
      </w:r>
    </w:p>
    <w:p w14:paraId="4614A18F" w14:textId="601B00CF" w:rsidR="008A3E59" w:rsidRDefault="00727658">
      <w:proofErr w:type="gramStart"/>
      <w:r>
        <w:rPr>
          <w:rFonts w:hint="eastAsia"/>
          <w:highlight w:val="red"/>
        </w:rPr>
        <w:t>一</w:t>
      </w:r>
      <w:proofErr w:type="gramEnd"/>
      <w:r>
        <w:rPr>
          <w:rFonts w:hint="eastAsia"/>
          <w:highlight w:val="red"/>
        </w:rPr>
        <w:t>．</w:t>
      </w:r>
      <w:r w:rsidR="00971D46" w:rsidRPr="00971D46">
        <w:rPr>
          <w:rFonts w:hint="eastAsia"/>
          <w:highlight w:val="red"/>
        </w:rPr>
        <w:t>包</w:t>
      </w:r>
    </w:p>
    <w:p w14:paraId="2E82EC4B" w14:textId="3192E4A3" w:rsidR="007E001D" w:rsidRDefault="007E001D">
      <w:pPr>
        <w:rPr>
          <w:rFonts w:hint="eastAsia"/>
        </w:rPr>
      </w:pPr>
      <w:r w:rsidRPr="007E001D">
        <w:rPr>
          <w:rFonts w:hint="eastAsia"/>
        </w:rPr>
        <w:t>引入</w:t>
      </w:r>
    </w:p>
    <w:p w14:paraId="2F03B535" w14:textId="5B315426" w:rsidR="00971D46" w:rsidRDefault="007E001D">
      <w:r w:rsidRPr="007E001D">
        <w:rPr>
          <w:noProof/>
        </w:rPr>
        <w:drawing>
          <wp:inline distT="0" distB="0" distL="0" distR="0" wp14:anchorId="2B895C31" wp14:editId="40991610">
            <wp:extent cx="5274310" cy="601345"/>
            <wp:effectExtent l="0" t="0" r="2540" b="8255"/>
            <wp:docPr id="7006783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7CA0" w14:textId="6246815E" w:rsidR="007E001D" w:rsidRDefault="007E001D">
      <w:r>
        <w:rPr>
          <w:rFonts w:hint="eastAsia"/>
        </w:rPr>
        <w:t>包的作用</w:t>
      </w:r>
    </w:p>
    <w:p w14:paraId="6DF8DEEF" w14:textId="49753EA1" w:rsidR="007E001D" w:rsidRDefault="007E001D">
      <w:r w:rsidRPr="007E001D">
        <w:rPr>
          <w:rFonts w:hint="eastAsia"/>
          <w:noProof/>
        </w:rPr>
        <w:drawing>
          <wp:inline distT="0" distB="0" distL="0" distR="0" wp14:anchorId="4C724A16" wp14:editId="4FC05AF8">
            <wp:extent cx="5274310" cy="762635"/>
            <wp:effectExtent l="0" t="0" r="2540" b="0"/>
            <wp:docPr id="10123974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5A67" w14:textId="6F6C9803" w:rsidR="007E001D" w:rsidRDefault="007E001D">
      <w:r>
        <w:rPr>
          <w:rFonts w:hint="eastAsia"/>
        </w:rPr>
        <w:t>包的基本语法</w:t>
      </w:r>
    </w:p>
    <w:p w14:paraId="7E7145F4" w14:textId="4FB2A88A" w:rsidR="007E001D" w:rsidRDefault="007E001D">
      <w:r w:rsidRPr="007E001D">
        <w:rPr>
          <w:rFonts w:hint="eastAsia"/>
          <w:noProof/>
        </w:rPr>
        <w:drawing>
          <wp:inline distT="0" distB="0" distL="0" distR="0" wp14:anchorId="763FCC77" wp14:editId="22952B81">
            <wp:extent cx="3195955" cy="1045845"/>
            <wp:effectExtent l="0" t="0" r="4445" b="1905"/>
            <wp:docPr id="15919174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C96F" w14:textId="66949623" w:rsidR="007E001D" w:rsidRDefault="007E001D">
      <w:r>
        <w:rPr>
          <w:rFonts w:hint="eastAsia"/>
        </w:rPr>
        <w:t>包的命名及规范</w:t>
      </w:r>
    </w:p>
    <w:p w14:paraId="4989C1CA" w14:textId="390B652C" w:rsidR="007E001D" w:rsidRDefault="007E001D">
      <w:pPr>
        <w:rPr>
          <w:rFonts w:hint="eastAsia"/>
        </w:rPr>
      </w:pPr>
      <w:r w:rsidRPr="007E001D">
        <w:rPr>
          <w:rFonts w:hint="eastAsia"/>
          <w:noProof/>
        </w:rPr>
        <w:drawing>
          <wp:inline distT="0" distB="0" distL="0" distR="0" wp14:anchorId="145B00F0" wp14:editId="3F7DEB88">
            <wp:extent cx="6099153" cy="2969537"/>
            <wp:effectExtent l="0" t="0" r="0" b="2540"/>
            <wp:docPr id="17651734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120" cy="297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6476" w14:textId="79E118E9" w:rsidR="00727658" w:rsidRPr="00727658" w:rsidRDefault="00727658">
      <w:pPr>
        <w:rPr>
          <w:rFonts w:hint="eastAsia"/>
        </w:rPr>
      </w:pPr>
      <w:r w:rsidRPr="00727658">
        <w:rPr>
          <w:rFonts w:hint="eastAsia"/>
        </w:rPr>
        <w:lastRenderedPageBreak/>
        <w:t>怎么引入包</w:t>
      </w:r>
    </w:p>
    <w:p w14:paraId="1D588086" w14:textId="35DA2032" w:rsidR="00727658" w:rsidRDefault="00727658">
      <w:pPr>
        <w:rPr>
          <w:highlight w:val="red"/>
        </w:rPr>
      </w:pPr>
      <w:r w:rsidRPr="00727658">
        <w:rPr>
          <w:noProof/>
          <w:highlight w:val="red"/>
        </w:rPr>
        <w:drawing>
          <wp:inline distT="0" distB="0" distL="0" distR="0" wp14:anchorId="4B09D35A" wp14:editId="57997995">
            <wp:extent cx="5274310" cy="1092835"/>
            <wp:effectExtent l="0" t="0" r="2540" b="0"/>
            <wp:docPr id="4803130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2EFE" w14:textId="48ABECCB" w:rsidR="002C3CD2" w:rsidRPr="002C3CD2" w:rsidRDefault="002C3CD2">
      <w:pPr>
        <w:rPr>
          <w:rFonts w:hint="eastAsia"/>
        </w:rPr>
      </w:pPr>
      <w:r w:rsidRPr="002C3CD2">
        <w:rPr>
          <w:rFonts w:hint="eastAsia"/>
        </w:rPr>
        <w:t>注意事项及细节</w:t>
      </w:r>
    </w:p>
    <w:p w14:paraId="368DC259" w14:textId="59F33FB6" w:rsidR="00727658" w:rsidRDefault="002C3CD2">
      <w:pPr>
        <w:rPr>
          <w:highlight w:val="red"/>
        </w:rPr>
      </w:pPr>
      <w:r w:rsidRPr="002C3CD2">
        <w:rPr>
          <w:noProof/>
          <w:highlight w:val="red"/>
        </w:rPr>
        <w:drawing>
          <wp:inline distT="0" distB="0" distL="0" distR="0" wp14:anchorId="50E68794" wp14:editId="0B0A44E6">
            <wp:extent cx="5274310" cy="725805"/>
            <wp:effectExtent l="0" t="0" r="2540" b="0"/>
            <wp:docPr id="4591819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C4D7" w14:textId="06400807" w:rsidR="00971D46" w:rsidRDefault="00727658">
      <w:pPr>
        <w:rPr>
          <w:rFonts w:hint="eastAsia"/>
        </w:rPr>
      </w:pPr>
      <w:r>
        <w:rPr>
          <w:rFonts w:hint="eastAsia"/>
          <w:highlight w:val="red"/>
        </w:rPr>
        <w:t>二．</w:t>
      </w:r>
      <w:r w:rsidR="00971D46" w:rsidRPr="00971D46">
        <w:rPr>
          <w:rFonts w:hint="eastAsia"/>
          <w:highlight w:val="red"/>
        </w:rPr>
        <w:t>访问修饰符</w:t>
      </w:r>
    </w:p>
    <w:p w14:paraId="6DD475B3" w14:textId="78BB57C5" w:rsidR="005F377B" w:rsidRDefault="004C2383">
      <w:pPr>
        <w:rPr>
          <w:rFonts w:hint="eastAsia"/>
        </w:rPr>
      </w:pPr>
      <w:r w:rsidRPr="004C2383">
        <w:rPr>
          <w:noProof/>
        </w:rPr>
        <w:drawing>
          <wp:inline distT="0" distB="0" distL="0" distR="0" wp14:anchorId="6A940160" wp14:editId="636A677A">
            <wp:extent cx="6318531" cy="1382708"/>
            <wp:effectExtent l="0" t="0" r="6350" b="8255"/>
            <wp:docPr id="488109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88" cy="139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811E" w14:textId="1FDA3161" w:rsidR="005F377B" w:rsidRDefault="00AC7FAB">
      <w:r w:rsidRPr="00AC7FAB">
        <w:rPr>
          <w:rFonts w:hint="eastAsia"/>
          <w:noProof/>
        </w:rPr>
        <w:drawing>
          <wp:inline distT="0" distB="0" distL="0" distR="0" wp14:anchorId="0F3196C7" wp14:editId="5AF57A2A">
            <wp:extent cx="6262370" cy="1065342"/>
            <wp:effectExtent l="0" t="0" r="5080" b="1905"/>
            <wp:docPr id="17022691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499" cy="107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9C60" w14:textId="77777777" w:rsidR="004C7B07" w:rsidRDefault="004C7B07"/>
    <w:p w14:paraId="6A5D6E2F" w14:textId="00E5B49D" w:rsidR="004C7B07" w:rsidRPr="000D2E8B" w:rsidRDefault="004C7B07">
      <w:pPr>
        <w:rPr>
          <w:rFonts w:hint="eastAsia"/>
        </w:rPr>
      </w:pPr>
    </w:p>
    <w:sectPr w:rsidR="004C7B07" w:rsidRPr="000D2E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DCB12C" w14:textId="77777777" w:rsidR="004F7175" w:rsidRDefault="004F7175" w:rsidP="000D2E8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F981D20" w14:textId="77777777" w:rsidR="004F7175" w:rsidRDefault="004F7175" w:rsidP="000D2E8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F3E36C" w14:textId="77777777" w:rsidR="004F7175" w:rsidRDefault="004F7175" w:rsidP="000D2E8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FA417F4" w14:textId="77777777" w:rsidR="004F7175" w:rsidRDefault="004F7175" w:rsidP="000D2E8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AD3"/>
    <w:rsid w:val="00005342"/>
    <w:rsid w:val="00073C1D"/>
    <w:rsid w:val="000D2E8B"/>
    <w:rsid w:val="001A04A5"/>
    <w:rsid w:val="001A23F7"/>
    <w:rsid w:val="001F5C75"/>
    <w:rsid w:val="002A1AE4"/>
    <w:rsid w:val="002B75C1"/>
    <w:rsid w:val="002C3CD2"/>
    <w:rsid w:val="00381619"/>
    <w:rsid w:val="004C2383"/>
    <w:rsid w:val="004C7B07"/>
    <w:rsid w:val="004F7175"/>
    <w:rsid w:val="005F377B"/>
    <w:rsid w:val="00713207"/>
    <w:rsid w:val="00727658"/>
    <w:rsid w:val="007E001D"/>
    <w:rsid w:val="00866AD3"/>
    <w:rsid w:val="008A3E59"/>
    <w:rsid w:val="00927028"/>
    <w:rsid w:val="00971D46"/>
    <w:rsid w:val="00AC7FAB"/>
    <w:rsid w:val="00C105F4"/>
    <w:rsid w:val="00C82487"/>
    <w:rsid w:val="00D3147D"/>
    <w:rsid w:val="00DD0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820C85"/>
  <w15:chartTrackingRefBased/>
  <w15:docId w15:val="{E820A8A4-658D-4E57-89BA-7AACD2A39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E8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2E8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2E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2E8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2E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20</cp:revision>
  <dcterms:created xsi:type="dcterms:W3CDTF">2024-07-28T12:10:00Z</dcterms:created>
  <dcterms:modified xsi:type="dcterms:W3CDTF">2024-07-29T05:32:00Z</dcterms:modified>
</cp:coreProperties>
</file>