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CEE10" w14:textId="060CF161" w:rsidR="001C6C28" w:rsidRDefault="00927593" w:rsidP="001C6C28">
      <w:r>
        <w:rPr>
          <w:rFonts w:hint="eastAsia"/>
        </w:rPr>
        <w:t>7.1</w:t>
      </w:r>
      <w:r w:rsidR="001C6C28">
        <w:rPr>
          <w:rFonts w:hint="eastAsia"/>
        </w:rPr>
        <w:t>.</w:t>
      </w:r>
      <w:r w:rsidR="001C6C28">
        <w:t>2024</w:t>
      </w:r>
      <w:r w:rsidR="001C6C28">
        <w:rPr>
          <w:rFonts w:hint="eastAsia"/>
        </w:rPr>
        <w:t>第</w:t>
      </w:r>
      <w:r>
        <w:rPr>
          <w:rFonts w:hint="eastAsia"/>
        </w:rPr>
        <w:t>五</w:t>
      </w:r>
      <w:r w:rsidR="001C6C28">
        <w:rPr>
          <w:rFonts w:hint="eastAsia"/>
        </w:rPr>
        <w:t>天 书：java核心技术卷一</w:t>
      </w:r>
    </w:p>
    <w:p w14:paraId="607BF722" w14:textId="2A4F0136" w:rsidR="00524448" w:rsidRDefault="00524448" w:rsidP="001C6C28">
      <w:pPr>
        <w:rPr>
          <w:rFonts w:hint="eastAsia"/>
        </w:rPr>
      </w:pPr>
      <w:r>
        <w:rPr>
          <w:rFonts w:hint="eastAsia"/>
        </w:rPr>
        <w:t xml:space="preserve">今日目标：学完变量后 今天学习一下变量之间的关系 </w:t>
      </w:r>
      <w:r w:rsidR="003D10A9">
        <w:rPr>
          <w:rFonts w:hint="eastAsia"/>
        </w:rPr>
        <w:t>算数运算符与数学函数之间的关系 还有类型转化</w:t>
      </w:r>
    </w:p>
    <w:p w14:paraId="4F1B35FA" w14:textId="304B2C3E" w:rsidR="008A3E59" w:rsidRDefault="002F1F42">
      <w:r>
        <w:rPr>
          <w:rFonts w:hint="eastAsia"/>
        </w:rPr>
        <w:t>第三章</w:t>
      </w:r>
    </w:p>
    <w:p w14:paraId="7A5B5D51" w14:textId="277DACF2" w:rsidR="002F1F42" w:rsidRDefault="002F1F42">
      <w:r>
        <w:rPr>
          <w:rFonts w:hint="eastAsia"/>
        </w:rPr>
        <w:t>3.5运算符</w:t>
      </w:r>
    </w:p>
    <w:p w14:paraId="32842EAA" w14:textId="6636D443" w:rsidR="004D36F5" w:rsidRDefault="004D36F5">
      <w:pPr>
        <w:rPr>
          <w:rFonts w:hint="eastAsia"/>
        </w:rPr>
      </w:pPr>
      <w:r>
        <w:rPr>
          <w:rFonts w:hint="eastAsia"/>
        </w:rPr>
        <w:t>加减乘除</w:t>
      </w:r>
      <w:r w:rsidR="00F7453E">
        <w:rPr>
          <w:rFonts w:hint="eastAsia"/>
        </w:rPr>
        <w:t xml:space="preserve"> </w:t>
      </w:r>
      <w:proofErr w:type="spellStart"/>
      <w:r w:rsidR="00F7453E">
        <w:rPr>
          <w:rFonts w:hint="eastAsia"/>
        </w:rPr>
        <w:t>Math.round</w:t>
      </w:r>
      <w:proofErr w:type="spellEnd"/>
      <w:r w:rsidR="00F7453E">
        <w:rPr>
          <w:rFonts w:hint="eastAsia"/>
        </w:rPr>
        <w:t>()------四舍五入</w:t>
      </w:r>
    </w:p>
    <w:p w14:paraId="6CE06D3C" w14:textId="77777777" w:rsidR="005B22D2" w:rsidRDefault="005B22D2" w:rsidP="005B22D2">
      <w:r>
        <w:rPr>
          <w:rFonts w:hint="eastAsia"/>
        </w:rPr>
        <w:t>当用一个二元运算符连接两个值时</w:t>
      </w:r>
      <w:r>
        <w:t xml:space="preserve">(例如 </w:t>
      </w:r>
      <w:proofErr w:type="spellStart"/>
      <w:r>
        <w:t>n+f,n</w:t>
      </w:r>
      <w:proofErr w:type="spellEnd"/>
      <w:r>
        <w:t>是整数，f是浮点数)，先要将两个操作数转换为同一种类型，然后再进行计算。</w:t>
      </w:r>
    </w:p>
    <w:p w14:paraId="78CB884F" w14:textId="77777777" w:rsidR="005B22D2" w:rsidRDefault="005B22D2" w:rsidP="005B22D2">
      <w:r>
        <w:rPr>
          <w:rFonts w:hint="eastAsia"/>
        </w:rPr>
        <w:t>如果两个操作数中有一个是</w:t>
      </w:r>
      <w:r>
        <w:t>double 类型，另一个操作数就会转换为double类型。</w:t>
      </w:r>
    </w:p>
    <w:p w14:paraId="33394619" w14:textId="77777777" w:rsidR="005B22D2" w:rsidRDefault="005B22D2" w:rsidP="005B22D2">
      <w:r>
        <w:rPr>
          <w:rFonts w:hint="eastAsia"/>
        </w:rPr>
        <w:t>否则，如果其中一个操作数是</w:t>
      </w:r>
      <w:r>
        <w:t>float类型，另一个操作数就转换为float类型。</w:t>
      </w:r>
    </w:p>
    <w:p w14:paraId="3742E940" w14:textId="77777777" w:rsidR="005B22D2" w:rsidRDefault="005B22D2" w:rsidP="005B22D2">
      <w:r>
        <w:rPr>
          <w:rFonts w:hint="eastAsia"/>
        </w:rPr>
        <w:t>否则，如果其中一个操作数是</w:t>
      </w:r>
      <w:r>
        <w:t>long 类型，另一个操作数就会转换为long 类型。</w:t>
      </w:r>
    </w:p>
    <w:p w14:paraId="1CFB109F" w14:textId="77777777" w:rsidR="005B22D2" w:rsidRDefault="005B22D2" w:rsidP="005B22D2">
      <w:r w:rsidRPr="00E76510">
        <w:rPr>
          <w:rFonts w:hint="eastAsia"/>
          <w:highlight w:val="red"/>
        </w:rPr>
        <w:t>否则，两个操作数都被转为</w:t>
      </w:r>
      <w:r w:rsidRPr="00E76510">
        <w:rPr>
          <w:highlight w:val="red"/>
        </w:rPr>
        <w:t>int类型。</w:t>
      </w:r>
    </w:p>
    <w:p w14:paraId="66B96B77" w14:textId="77777777" w:rsidR="005B22D2" w:rsidRDefault="005B22D2" w:rsidP="005B22D2">
      <w:r>
        <w:rPr>
          <w:rFonts w:hint="eastAsia"/>
        </w:rPr>
        <w:t>错误的代码如下</w:t>
      </w:r>
    </w:p>
    <w:p w14:paraId="725CADE9" w14:textId="77777777" w:rsidR="005B22D2" w:rsidRDefault="005B22D2" w:rsidP="005B22D2">
      <w:pPr>
        <w:rPr>
          <w:rFonts w:hint="eastAsia"/>
        </w:rPr>
      </w:pPr>
      <w:r w:rsidRPr="00313067">
        <w:drawing>
          <wp:inline distT="0" distB="0" distL="0" distR="0" wp14:anchorId="25997F1C" wp14:editId="0CAE171D">
            <wp:extent cx="5274310" cy="1565275"/>
            <wp:effectExtent l="0" t="0" r="2540" b="0"/>
            <wp:docPr id="1178599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9942" name=""/>
                    <pic:cNvPicPr/>
                  </pic:nvPicPr>
                  <pic:blipFill>
                    <a:blip r:embed="rId6"/>
                    <a:stretch>
                      <a:fillRect/>
                    </a:stretch>
                  </pic:blipFill>
                  <pic:spPr>
                    <a:xfrm>
                      <a:off x="0" y="0"/>
                      <a:ext cx="5274310" cy="1565275"/>
                    </a:xfrm>
                    <a:prstGeom prst="rect">
                      <a:avLst/>
                    </a:prstGeom>
                  </pic:spPr>
                </pic:pic>
              </a:graphicData>
            </a:graphic>
          </wp:inline>
        </w:drawing>
      </w:r>
    </w:p>
    <w:p w14:paraId="6888C33F" w14:textId="77777777" w:rsidR="005B22D2" w:rsidRDefault="005B22D2" w:rsidP="005B22D2">
      <w:r>
        <w:rPr>
          <w:rFonts w:hint="eastAsia"/>
        </w:rPr>
        <w:t>正确的代码如下：</w:t>
      </w:r>
    </w:p>
    <w:p w14:paraId="61B72E9D" w14:textId="77777777" w:rsidR="005B22D2" w:rsidRDefault="005B22D2" w:rsidP="005B22D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class </w:t>
      </w:r>
      <w:r>
        <w:rPr>
          <w:rFonts w:ascii="Courier New" w:hAnsi="Courier New" w:cs="Courier New"/>
          <w:color w:val="BCBEC4"/>
          <w:sz w:val="20"/>
          <w:szCs w:val="20"/>
        </w:rPr>
        <w:t>Y3511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public static void </w:t>
      </w:r>
      <w:r>
        <w:rPr>
          <w:rFonts w:ascii="Courier New" w:hAnsi="Courier New" w:cs="Courier New"/>
          <w:color w:val="56A8F5"/>
          <w:sz w:val="20"/>
          <w:szCs w:val="20"/>
        </w:rPr>
        <w:t>main</w:t>
      </w:r>
      <w:r>
        <w:rPr>
          <w:rFonts w:ascii="Courier New" w:hAnsi="Courier New" w:cs="Courier New"/>
          <w:color w:val="BCBEC4"/>
          <w:sz w:val="20"/>
          <w:szCs w:val="20"/>
        </w:rPr>
        <w:t xml:space="preserve">(String[] </w:t>
      </w:r>
      <w:proofErr w:type="spellStart"/>
      <w:r>
        <w:rPr>
          <w:rFonts w:ascii="Courier New" w:hAnsi="Courier New" w:cs="Courier New"/>
          <w:color w:val="BCBEC4"/>
          <w:sz w:val="20"/>
          <w:szCs w:val="20"/>
        </w:rPr>
        <w:t>args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a = </w:t>
      </w:r>
      <w:r>
        <w:rPr>
          <w:rFonts w:ascii="Courier New" w:hAnsi="Courier New" w:cs="Courier New"/>
          <w:color w:val="2AACB8"/>
          <w:sz w:val="20"/>
          <w:szCs w:val="20"/>
        </w:rPr>
        <w:t>123124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float </w:t>
      </w:r>
      <w:r>
        <w:rPr>
          <w:rFonts w:ascii="Courier New" w:hAnsi="Courier New" w:cs="Courier New"/>
          <w:color w:val="BCBEC4"/>
          <w:sz w:val="20"/>
          <w:szCs w:val="20"/>
        </w:rPr>
        <w:t xml:space="preserve">b = </w:t>
      </w:r>
      <w:r>
        <w:rPr>
          <w:rFonts w:ascii="Courier New" w:hAnsi="Courier New" w:cs="Courier New"/>
          <w:color w:val="2AACB8"/>
          <w:sz w:val="20"/>
          <w:szCs w:val="20"/>
        </w:rPr>
        <w:t>1212423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float </w:t>
      </w:r>
      <w:r>
        <w:rPr>
          <w:rFonts w:ascii="Courier New" w:hAnsi="Courier New" w:cs="Courier New"/>
          <w:color w:val="BCBEC4"/>
          <w:sz w:val="20"/>
          <w:szCs w:val="20"/>
        </w:rPr>
        <w:t xml:space="preserve">m = </w:t>
      </w:r>
      <w:proofErr w:type="spellStart"/>
      <w:r>
        <w:rPr>
          <w:rFonts w:ascii="Courier New" w:hAnsi="Courier New" w:cs="Courier New"/>
          <w:color w:val="BCBEC4"/>
          <w:sz w:val="20"/>
          <w:szCs w:val="20"/>
        </w:rPr>
        <w:t>a+b</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4B8417FF" w14:textId="77777777" w:rsidR="005B22D2" w:rsidRPr="00B97A7F" w:rsidRDefault="005B22D2" w:rsidP="005B22D2">
      <w:pPr>
        <w:rPr>
          <w:rFonts w:hint="eastAsia"/>
        </w:rPr>
      </w:pPr>
    </w:p>
    <w:p w14:paraId="1BCBBA1C" w14:textId="77777777" w:rsidR="005B22D2" w:rsidRDefault="005B22D2"/>
    <w:p w14:paraId="76E6866F" w14:textId="77777777" w:rsidR="005B22D2" w:rsidRDefault="005B22D2"/>
    <w:p w14:paraId="60BB9E57" w14:textId="77777777" w:rsidR="005B22D2" w:rsidRDefault="005B22D2"/>
    <w:p w14:paraId="61C72ED6" w14:textId="04C04FA2" w:rsidR="00524448" w:rsidRDefault="00524448">
      <w:r>
        <w:rPr>
          <w:rFonts w:hint="eastAsia"/>
        </w:rPr>
        <w:lastRenderedPageBreak/>
        <w:t>3.5.1算术运算</w:t>
      </w:r>
      <w:r w:rsidR="001F5908">
        <w:rPr>
          <w:rFonts w:hint="eastAsia"/>
        </w:rPr>
        <w:t>与数学函数</w:t>
      </w:r>
    </w:p>
    <w:p w14:paraId="0AB93E13" w14:textId="77777777" w:rsidR="00B646D4" w:rsidRDefault="00B646D4" w:rsidP="00B646D4">
      <w:r w:rsidRPr="00E32DED">
        <w:drawing>
          <wp:inline distT="0" distB="0" distL="0" distR="0" wp14:anchorId="3047D353" wp14:editId="4E82D950">
            <wp:extent cx="5274310" cy="2604770"/>
            <wp:effectExtent l="0" t="0" r="2540" b="5080"/>
            <wp:docPr id="1924530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0523" name=""/>
                    <pic:cNvPicPr/>
                  </pic:nvPicPr>
                  <pic:blipFill>
                    <a:blip r:embed="rId7"/>
                    <a:stretch>
                      <a:fillRect/>
                    </a:stretch>
                  </pic:blipFill>
                  <pic:spPr>
                    <a:xfrm>
                      <a:off x="0" y="0"/>
                      <a:ext cx="5274310" cy="2604770"/>
                    </a:xfrm>
                    <a:prstGeom prst="rect">
                      <a:avLst/>
                    </a:prstGeom>
                  </pic:spPr>
                </pic:pic>
              </a:graphicData>
            </a:graphic>
          </wp:inline>
        </w:drawing>
      </w:r>
    </w:p>
    <w:p w14:paraId="1281702E" w14:textId="2FC480AB" w:rsidR="00B646D4" w:rsidRPr="00B646D4" w:rsidRDefault="00B646D4">
      <w:pPr>
        <w:rPr>
          <w:rFonts w:hint="eastAsia"/>
        </w:rPr>
      </w:pPr>
      <w:r>
        <w:rPr>
          <w:rFonts w:hint="eastAsia"/>
        </w:rPr>
        <w:t>实线表示无信息丢失的转化；3个虚线箭头表示可能有精度丢失的转换。</w:t>
      </w:r>
    </w:p>
    <w:p w14:paraId="68316998" w14:textId="77777777" w:rsidR="00CB3502" w:rsidRPr="00CB3502" w:rsidRDefault="00CB3502" w:rsidP="00CB350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r w:rsidRPr="00CB3502">
        <w:rPr>
          <w:rFonts w:ascii="Courier New" w:eastAsia="宋体" w:hAnsi="Courier New" w:cs="Courier New"/>
          <w:color w:val="CF8E6D"/>
          <w:kern w:val="0"/>
          <w:sz w:val="20"/>
          <w:szCs w:val="20"/>
          <w14:ligatures w14:val="none"/>
        </w:rPr>
        <w:t xml:space="preserve">public class </w:t>
      </w:r>
      <w:r w:rsidRPr="00CB3502">
        <w:rPr>
          <w:rFonts w:ascii="Courier New" w:eastAsia="宋体" w:hAnsi="Courier New" w:cs="Courier New"/>
          <w:color w:val="BCBEC4"/>
          <w:kern w:val="0"/>
          <w:sz w:val="20"/>
          <w:szCs w:val="20"/>
          <w14:ligatures w14:val="none"/>
        </w:rPr>
        <w:t>Y351 {</w:t>
      </w:r>
      <w:r w:rsidRPr="00CB3502">
        <w:rPr>
          <w:rFonts w:ascii="Courier New" w:eastAsia="宋体" w:hAnsi="Courier New" w:cs="Courier New"/>
          <w:color w:val="BCBEC4"/>
          <w:kern w:val="0"/>
          <w:sz w:val="20"/>
          <w:szCs w:val="20"/>
          <w14:ligatures w14:val="none"/>
        </w:rPr>
        <w:br/>
        <w:t xml:space="preserve">    </w:t>
      </w:r>
      <w:r w:rsidRPr="00CB3502">
        <w:rPr>
          <w:rFonts w:ascii="Courier New" w:eastAsia="宋体" w:hAnsi="Courier New" w:cs="Courier New"/>
          <w:color w:val="CF8E6D"/>
          <w:kern w:val="0"/>
          <w:sz w:val="20"/>
          <w:szCs w:val="20"/>
          <w14:ligatures w14:val="none"/>
        </w:rPr>
        <w:t xml:space="preserve">public static void </w:t>
      </w:r>
      <w:r w:rsidRPr="00CB3502">
        <w:rPr>
          <w:rFonts w:ascii="Courier New" w:eastAsia="宋体" w:hAnsi="Courier New" w:cs="Courier New"/>
          <w:color w:val="56A8F5"/>
          <w:kern w:val="0"/>
          <w:sz w:val="20"/>
          <w:szCs w:val="20"/>
          <w14:ligatures w14:val="none"/>
        </w:rPr>
        <w:t>main</w:t>
      </w:r>
      <w:r w:rsidRPr="00CB3502">
        <w:rPr>
          <w:rFonts w:ascii="Courier New" w:eastAsia="宋体" w:hAnsi="Courier New" w:cs="Courier New"/>
          <w:color w:val="BCBEC4"/>
          <w:kern w:val="0"/>
          <w:sz w:val="20"/>
          <w:szCs w:val="20"/>
          <w14:ligatures w14:val="none"/>
        </w:rPr>
        <w:t xml:space="preserve">(String[] </w:t>
      </w:r>
      <w:proofErr w:type="spellStart"/>
      <w:r w:rsidRPr="00CB3502">
        <w:rPr>
          <w:rFonts w:ascii="Courier New" w:eastAsia="宋体" w:hAnsi="Courier New" w:cs="Courier New"/>
          <w:color w:val="BCBEC4"/>
          <w:kern w:val="0"/>
          <w:sz w:val="20"/>
          <w:szCs w:val="20"/>
          <w14:ligatures w14:val="none"/>
        </w:rPr>
        <w:t>args</w:t>
      </w:r>
      <w:proofErr w:type="spellEnd"/>
      <w:r w:rsidRPr="00CB3502">
        <w:rPr>
          <w:rFonts w:ascii="Courier New" w:eastAsia="宋体" w:hAnsi="Courier New" w:cs="Courier New"/>
          <w:color w:val="BCBEC4"/>
          <w:kern w:val="0"/>
          <w:sz w:val="20"/>
          <w:szCs w:val="20"/>
          <w14:ligatures w14:val="none"/>
        </w:rPr>
        <w:t>){</w:t>
      </w:r>
      <w:r w:rsidRPr="00CB3502">
        <w:rPr>
          <w:rFonts w:ascii="Courier New" w:eastAsia="宋体" w:hAnsi="Courier New" w:cs="Courier New"/>
          <w:color w:val="BCBEC4"/>
          <w:kern w:val="0"/>
          <w:sz w:val="20"/>
          <w:szCs w:val="20"/>
          <w14:ligatures w14:val="none"/>
        </w:rPr>
        <w:br/>
        <w:t xml:space="preserve">    </w:t>
      </w:r>
      <w:r w:rsidRPr="00CB3502">
        <w:rPr>
          <w:rFonts w:ascii="Courier New" w:eastAsia="宋体" w:hAnsi="Courier New" w:cs="Courier New"/>
          <w:color w:val="CF8E6D"/>
          <w:kern w:val="0"/>
          <w:sz w:val="20"/>
          <w:szCs w:val="20"/>
          <w14:ligatures w14:val="none"/>
        </w:rPr>
        <w:t xml:space="preserve">int </w:t>
      </w:r>
      <w:r w:rsidRPr="00CB3502">
        <w:rPr>
          <w:rFonts w:ascii="Courier New" w:eastAsia="宋体" w:hAnsi="Courier New" w:cs="Courier New"/>
          <w:color w:val="BCBEC4"/>
          <w:kern w:val="0"/>
          <w:sz w:val="20"/>
          <w:szCs w:val="20"/>
          <w14:ligatures w14:val="none"/>
        </w:rPr>
        <w:t xml:space="preserve">a = </w:t>
      </w:r>
      <w:r w:rsidRPr="00CB3502">
        <w:rPr>
          <w:rFonts w:ascii="Courier New" w:eastAsia="宋体" w:hAnsi="Courier New" w:cs="Courier New"/>
          <w:color w:val="2AACB8"/>
          <w:kern w:val="0"/>
          <w:sz w:val="20"/>
          <w:szCs w:val="20"/>
          <w14:ligatures w14:val="none"/>
        </w:rPr>
        <w:t>15</w:t>
      </w:r>
      <w:r w:rsidRPr="00CB3502">
        <w:rPr>
          <w:rFonts w:ascii="Courier New" w:eastAsia="宋体" w:hAnsi="Courier New" w:cs="Courier New"/>
          <w:color w:val="BCBEC4"/>
          <w:kern w:val="0"/>
          <w:sz w:val="20"/>
          <w:szCs w:val="20"/>
          <w14:ligatures w14:val="none"/>
        </w:rPr>
        <w:t>;</w:t>
      </w:r>
      <w:r w:rsidRPr="00CB3502">
        <w:rPr>
          <w:rFonts w:ascii="Courier New" w:eastAsia="宋体" w:hAnsi="Courier New" w:cs="Courier New"/>
          <w:color w:val="BCBEC4"/>
          <w:kern w:val="0"/>
          <w:sz w:val="20"/>
          <w:szCs w:val="20"/>
          <w14:ligatures w14:val="none"/>
        </w:rPr>
        <w:br/>
        <w:t xml:space="preserve">    </w:t>
      </w:r>
      <w:r w:rsidRPr="00CB3502">
        <w:rPr>
          <w:rFonts w:ascii="Courier New" w:eastAsia="宋体" w:hAnsi="Courier New" w:cs="Courier New"/>
          <w:color w:val="CF8E6D"/>
          <w:kern w:val="0"/>
          <w:sz w:val="20"/>
          <w:szCs w:val="20"/>
          <w14:ligatures w14:val="none"/>
        </w:rPr>
        <w:t xml:space="preserve">int </w:t>
      </w:r>
      <w:r w:rsidRPr="00CB3502">
        <w:rPr>
          <w:rFonts w:ascii="Courier New" w:eastAsia="宋体" w:hAnsi="Courier New" w:cs="Courier New"/>
          <w:color w:val="BCBEC4"/>
          <w:kern w:val="0"/>
          <w:sz w:val="20"/>
          <w:szCs w:val="20"/>
          <w14:ligatures w14:val="none"/>
        </w:rPr>
        <w:t xml:space="preserve">b = </w:t>
      </w:r>
      <w:r w:rsidRPr="00CB3502">
        <w:rPr>
          <w:rFonts w:ascii="Courier New" w:eastAsia="宋体" w:hAnsi="Courier New" w:cs="Courier New"/>
          <w:color w:val="2AACB8"/>
          <w:kern w:val="0"/>
          <w:sz w:val="20"/>
          <w:szCs w:val="20"/>
          <w14:ligatures w14:val="none"/>
        </w:rPr>
        <w:t>10</w:t>
      </w:r>
      <w:r w:rsidRPr="00CB3502">
        <w:rPr>
          <w:rFonts w:ascii="Courier New" w:eastAsia="宋体" w:hAnsi="Courier New" w:cs="Courier New"/>
          <w:color w:val="BCBEC4"/>
          <w:kern w:val="0"/>
          <w:sz w:val="20"/>
          <w:szCs w:val="20"/>
          <w14:ligatures w14:val="none"/>
        </w:rPr>
        <w:t>;</w:t>
      </w:r>
      <w:r w:rsidRPr="00CB3502">
        <w:rPr>
          <w:rFonts w:ascii="Courier New" w:eastAsia="宋体" w:hAnsi="Courier New" w:cs="Courier New"/>
          <w:color w:val="BCBEC4"/>
          <w:kern w:val="0"/>
          <w:sz w:val="20"/>
          <w:szCs w:val="20"/>
          <w14:ligatures w14:val="none"/>
        </w:rPr>
        <w:br/>
        <w:t xml:space="preserve">    </w:t>
      </w:r>
      <w:proofErr w:type="spellStart"/>
      <w:r w:rsidRPr="00CB3502">
        <w:rPr>
          <w:rFonts w:ascii="Courier New" w:eastAsia="宋体" w:hAnsi="Courier New" w:cs="Courier New"/>
          <w:color w:val="BCBEC4"/>
          <w:kern w:val="0"/>
          <w:sz w:val="20"/>
          <w:szCs w:val="20"/>
          <w14:ligatures w14:val="none"/>
        </w:rPr>
        <w:t>System.</w:t>
      </w:r>
      <w:r w:rsidRPr="00CB3502">
        <w:rPr>
          <w:rFonts w:ascii="Courier New" w:eastAsia="宋体" w:hAnsi="Courier New" w:cs="Courier New"/>
          <w:i/>
          <w:iCs/>
          <w:color w:val="C77DBB"/>
          <w:kern w:val="0"/>
          <w:sz w:val="20"/>
          <w:szCs w:val="20"/>
          <w14:ligatures w14:val="none"/>
        </w:rPr>
        <w:t>out</w:t>
      </w:r>
      <w:r w:rsidRPr="00CB3502">
        <w:rPr>
          <w:rFonts w:ascii="Courier New" w:eastAsia="宋体" w:hAnsi="Courier New" w:cs="Courier New"/>
          <w:color w:val="BCBEC4"/>
          <w:kern w:val="0"/>
          <w:sz w:val="20"/>
          <w:szCs w:val="20"/>
          <w14:ligatures w14:val="none"/>
        </w:rPr>
        <w:t>.println</w:t>
      </w:r>
      <w:proofErr w:type="spellEnd"/>
      <w:r w:rsidRPr="00CB3502">
        <w:rPr>
          <w:rFonts w:ascii="Courier New" w:eastAsia="宋体" w:hAnsi="Courier New" w:cs="Courier New"/>
          <w:color w:val="BCBEC4"/>
          <w:kern w:val="0"/>
          <w:sz w:val="20"/>
          <w:szCs w:val="20"/>
          <w14:ligatures w14:val="none"/>
        </w:rPr>
        <w:t>(</w:t>
      </w:r>
      <w:proofErr w:type="spellStart"/>
      <w:r w:rsidRPr="00CB3502">
        <w:rPr>
          <w:rFonts w:ascii="Courier New" w:eastAsia="宋体" w:hAnsi="Courier New" w:cs="Courier New"/>
          <w:color w:val="BCBEC4"/>
          <w:kern w:val="0"/>
          <w:sz w:val="20"/>
          <w:szCs w:val="20"/>
          <w14:ligatures w14:val="none"/>
        </w:rPr>
        <w:t>a+b</w:t>
      </w:r>
      <w:proofErr w:type="spellEnd"/>
      <w:r w:rsidRPr="00CB3502">
        <w:rPr>
          <w:rFonts w:ascii="Courier New" w:eastAsia="宋体" w:hAnsi="Courier New" w:cs="Courier New"/>
          <w:color w:val="BCBEC4"/>
          <w:kern w:val="0"/>
          <w:sz w:val="20"/>
          <w:szCs w:val="20"/>
          <w14:ligatures w14:val="none"/>
        </w:rPr>
        <w:t>);</w:t>
      </w:r>
      <w:r w:rsidRPr="00CB3502">
        <w:rPr>
          <w:rFonts w:ascii="Courier New" w:eastAsia="宋体" w:hAnsi="Courier New" w:cs="Courier New"/>
          <w:color w:val="BCBEC4"/>
          <w:kern w:val="0"/>
          <w:sz w:val="20"/>
          <w:szCs w:val="20"/>
          <w14:ligatures w14:val="none"/>
        </w:rPr>
        <w:br/>
        <w:t xml:space="preserve">    </w:t>
      </w:r>
      <w:proofErr w:type="spellStart"/>
      <w:r w:rsidRPr="00CB3502">
        <w:rPr>
          <w:rFonts w:ascii="Courier New" w:eastAsia="宋体" w:hAnsi="Courier New" w:cs="Courier New"/>
          <w:color w:val="BCBEC4"/>
          <w:kern w:val="0"/>
          <w:sz w:val="20"/>
          <w:szCs w:val="20"/>
          <w14:ligatures w14:val="none"/>
        </w:rPr>
        <w:t>System.</w:t>
      </w:r>
      <w:r w:rsidRPr="00CB3502">
        <w:rPr>
          <w:rFonts w:ascii="Courier New" w:eastAsia="宋体" w:hAnsi="Courier New" w:cs="Courier New"/>
          <w:i/>
          <w:iCs/>
          <w:color w:val="C77DBB"/>
          <w:kern w:val="0"/>
          <w:sz w:val="20"/>
          <w:szCs w:val="20"/>
          <w14:ligatures w14:val="none"/>
        </w:rPr>
        <w:t>out</w:t>
      </w:r>
      <w:r w:rsidRPr="00CB3502">
        <w:rPr>
          <w:rFonts w:ascii="Courier New" w:eastAsia="宋体" w:hAnsi="Courier New" w:cs="Courier New"/>
          <w:color w:val="BCBEC4"/>
          <w:kern w:val="0"/>
          <w:sz w:val="20"/>
          <w:szCs w:val="20"/>
          <w14:ligatures w14:val="none"/>
        </w:rPr>
        <w:t>.println</w:t>
      </w:r>
      <w:proofErr w:type="spellEnd"/>
      <w:r w:rsidRPr="00CB3502">
        <w:rPr>
          <w:rFonts w:ascii="Courier New" w:eastAsia="宋体" w:hAnsi="Courier New" w:cs="Courier New"/>
          <w:color w:val="BCBEC4"/>
          <w:kern w:val="0"/>
          <w:sz w:val="20"/>
          <w:szCs w:val="20"/>
          <w14:ligatures w14:val="none"/>
        </w:rPr>
        <w:t>(a-b);</w:t>
      </w:r>
      <w:r w:rsidRPr="00CB3502">
        <w:rPr>
          <w:rFonts w:ascii="Courier New" w:eastAsia="宋体" w:hAnsi="Courier New" w:cs="Courier New"/>
          <w:color w:val="BCBEC4"/>
          <w:kern w:val="0"/>
          <w:sz w:val="20"/>
          <w:szCs w:val="20"/>
          <w14:ligatures w14:val="none"/>
        </w:rPr>
        <w:br/>
        <w:t xml:space="preserve">    </w:t>
      </w:r>
      <w:proofErr w:type="spellStart"/>
      <w:r w:rsidRPr="00CB3502">
        <w:rPr>
          <w:rFonts w:ascii="Courier New" w:eastAsia="宋体" w:hAnsi="Courier New" w:cs="Courier New"/>
          <w:color w:val="BCBEC4"/>
          <w:kern w:val="0"/>
          <w:sz w:val="20"/>
          <w:szCs w:val="20"/>
          <w14:ligatures w14:val="none"/>
        </w:rPr>
        <w:t>System.</w:t>
      </w:r>
      <w:r w:rsidRPr="00CB3502">
        <w:rPr>
          <w:rFonts w:ascii="Courier New" w:eastAsia="宋体" w:hAnsi="Courier New" w:cs="Courier New"/>
          <w:i/>
          <w:iCs/>
          <w:color w:val="C77DBB"/>
          <w:kern w:val="0"/>
          <w:sz w:val="20"/>
          <w:szCs w:val="20"/>
          <w14:ligatures w14:val="none"/>
        </w:rPr>
        <w:t>out</w:t>
      </w:r>
      <w:r w:rsidRPr="00CB3502">
        <w:rPr>
          <w:rFonts w:ascii="Courier New" w:eastAsia="宋体" w:hAnsi="Courier New" w:cs="Courier New"/>
          <w:color w:val="BCBEC4"/>
          <w:kern w:val="0"/>
          <w:sz w:val="20"/>
          <w:szCs w:val="20"/>
          <w14:ligatures w14:val="none"/>
        </w:rPr>
        <w:t>.println</w:t>
      </w:r>
      <w:proofErr w:type="spellEnd"/>
      <w:r w:rsidRPr="00CB3502">
        <w:rPr>
          <w:rFonts w:ascii="Courier New" w:eastAsia="宋体" w:hAnsi="Courier New" w:cs="Courier New"/>
          <w:color w:val="BCBEC4"/>
          <w:kern w:val="0"/>
          <w:sz w:val="20"/>
          <w:szCs w:val="20"/>
          <w14:ligatures w14:val="none"/>
        </w:rPr>
        <w:t>(a*b);</w:t>
      </w:r>
      <w:r w:rsidRPr="00CB3502">
        <w:rPr>
          <w:rFonts w:ascii="Courier New" w:eastAsia="宋体" w:hAnsi="Courier New" w:cs="Courier New"/>
          <w:color w:val="BCBEC4"/>
          <w:kern w:val="0"/>
          <w:sz w:val="20"/>
          <w:szCs w:val="20"/>
          <w14:ligatures w14:val="none"/>
        </w:rPr>
        <w:br/>
        <w:t xml:space="preserve">    </w:t>
      </w:r>
      <w:proofErr w:type="spellStart"/>
      <w:r w:rsidRPr="00CB3502">
        <w:rPr>
          <w:rFonts w:ascii="Courier New" w:eastAsia="宋体" w:hAnsi="Courier New" w:cs="Courier New"/>
          <w:color w:val="BCBEC4"/>
          <w:kern w:val="0"/>
          <w:sz w:val="20"/>
          <w:szCs w:val="20"/>
          <w14:ligatures w14:val="none"/>
        </w:rPr>
        <w:t>System.</w:t>
      </w:r>
      <w:r w:rsidRPr="00CB3502">
        <w:rPr>
          <w:rFonts w:ascii="Courier New" w:eastAsia="宋体" w:hAnsi="Courier New" w:cs="Courier New"/>
          <w:i/>
          <w:iCs/>
          <w:color w:val="C77DBB"/>
          <w:kern w:val="0"/>
          <w:sz w:val="20"/>
          <w:szCs w:val="20"/>
          <w14:ligatures w14:val="none"/>
        </w:rPr>
        <w:t>out</w:t>
      </w:r>
      <w:r w:rsidRPr="00CB3502">
        <w:rPr>
          <w:rFonts w:ascii="Courier New" w:eastAsia="宋体" w:hAnsi="Courier New" w:cs="Courier New"/>
          <w:color w:val="BCBEC4"/>
          <w:kern w:val="0"/>
          <w:sz w:val="20"/>
          <w:szCs w:val="20"/>
          <w14:ligatures w14:val="none"/>
        </w:rPr>
        <w:t>.println</w:t>
      </w:r>
      <w:proofErr w:type="spellEnd"/>
      <w:r w:rsidRPr="00CB3502">
        <w:rPr>
          <w:rFonts w:ascii="Courier New" w:eastAsia="宋体" w:hAnsi="Courier New" w:cs="Courier New"/>
          <w:color w:val="BCBEC4"/>
          <w:kern w:val="0"/>
          <w:sz w:val="20"/>
          <w:szCs w:val="20"/>
          <w14:ligatures w14:val="none"/>
        </w:rPr>
        <w:t>(a/b);</w:t>
      </w:r>
      <w:r w:rsidRPr="00CB3502">
        <w:rPr>
          <w:rFonts w:ascii="Courier New" w:eastAsia="宋体" w:hAnsi="Courier New" w:cs="Courier New"/>
          <w:color w:val="BCBEC4"/>
          <w:kern w:val="0"/>
          <w:sz w:val="20"/>
          <w:szCs w:val="20"/>
          <w14:ligatures w14:val="none"/>
        </w:rPr>
        <w:br/>
        <w:t xml:space="preserve">    </w:t>
      </w:r>
      <w:proofErr w:type="spellStart"/>
      <w:r w:rsidRPr="00CB3502">
        <w:rPr>
          <w:rFonts w:ascii="Courier New" w:eastAsia="宋体" w:hAnsi="Courier New" w:cs="Courier New"/>
          <w:color w:val="BCBEC4"/>
          <w:kern w:val="0"/>
          <w:sz w:val="20"/>
          <w:szCs w:val="20"/>
          <w14:ligatures w14:val="none"/>
        </w:rPr>
        <w:t>System.</w:t>
      </w:r>
      <w:r w:rsidRPr="00CB3502">
        <w:rPr>
          <w:rFonts w:ascii="Courier New" w:eastAsia="宋体" w:hAnsi="Courier New" w:cs="Courier New"/>
          <w:i/>
          <w:iCs/>
          <w:color w:val="C77DBB"/>
          <w:kern w:val="0"/>
          <w:sz w:val="20"/>
          <w:szCs w:val="20"/>
          <w14:ligatures w14:val="none"/>
        </w:rPr>
        <w:t>out</w:t>
      </w:r>
      <w:r w:rsidRPr="00CB3502">
        <w:rPr>
          <w:rFonts w:ascii="Courier New" w:eastAsia="宋体" w:hAnsi="Courier New" w:cs="Courier New"/>
          <w:color w:val="BCBEC4"/>
          <w:kern w:val="0"/>
          <w:sz w:val="20"/>
          <w:szCs w:val="20"/>
          <w14:ligatures w14:val="none"/>
        </w:rPr>
        <w:t>.println</w:t>
      </w:r>
      <w:proofErr w:type="spellEnd"/>
      <w:r w:rsidRPr="00CB3502">
        <w:rPr>
          <w:rFonts w:ascii="Courier New" w:eastAsia="宋体" w:hAnsi="Courier New" w:cs="Courier New"/>
          <w:color w:val="BCBEC4"/>
          <w:kern w:val="0"/>
          <w:sz w:val="20"/>
          <w:szCs w:val="20"/>
          <w14:ligatures w14:val="none"/>
        </w:rPr>
        <w:t>(</w:t>
      </w:r>
      <w:proofErr w:type="spellStart"/>
      <w:r w:rsidRPr="00CB3502">
        <w:rPr>
          <w:rFonts w:ascii="Courier New" w:eastAsia="宋体" w:hAnsi="Courier New" w:cs="Courier New"/>
          <w:color w:val="BCBEC4"/>
          <w:kern w:val="0"/>
          <w:sz w:val="20"/>
          <w:szCs w:val="20"/>
          <w14:ligatures w14:val="none"/>
        </w:rPr>
        <w:t>a%b</w:t>
      </w:r>
      <w:proofErr w:type="spellEnd"/>
      <w:r w:rsidRPr="00CB3502">
        <w:rPr>
          <w:rFonts w:ascii="Courier New" w:eastAsia="宋体" w:hAnsi="Courier New" w:cs="Courier New"/>
          <w:color w:val="BCBEC4"/>
          <w:kern w:val="0"/>
          <w:sz w:val="20"/>
          <w:szCs w:val="20"/>
          <w14:ligatures w14:val="none"/>
        </w:rPr>
        <w:t>);</w:t>
      </w:r>
      <w:r w:rsidRPr="00CB3502">
        <w:rPr>
          <w:rFonts w:ascii="Courier New" w:eastAsia="宋体" w:hAnsi="Courier New" w:cs="Courier New"/>
          <w:color w:val="BCBEC4"/>
          <w:kern w:val="0"/>
          <w:sz w:val="20"/>
          <w:szCs w:val="20"/>
          <w14:ligatures w14:val="none"/>
        </w:rPr>
        <w:br/>
        <w:t xml:space="preserve">    }</w:t>
      </w:r>
      <w:r w:rsidRPr="00CB3502">
        <w:rPr>
          <w:rFonts w:ascii="Courier New" w:eastAsia="宋体" w:hAnsi="Courier New" w:cs="Courier New"/>
          <w:color w:val="BCBEC4"/>
          <w:kern w:val="0"/>
          <w:sz w:val="20"/>
          <w:szCs w:val="20"/>
          <w14:ligatures w14:val="none"/>
        </w:rPr>
        <w:br/>
        <w:t>}</w:t>
      </w:r>
    </w:p>
    <w:p w14:paraId="1BA591F6" w14:textId="6814581F" w:rsidR="003D10A9" w:rsidRDefault="00CB3502" w:rsidP="00CB3502">
      <w:r>
        <w:rPr>
          <w:rFonts w:hint="eastAsia"/>
        </w:rPr>
        <w:t>运算结果：</w:t>
      </w:r>
      <w:r>
        <w:t>25</w:t>
      </w:r>
      <w:r>
        <w:rPr>
          <w:rFonts w:hint="eastAsia"/>
        </w:rPr>
        <w:t>，</w:t>
      </w:r>
      <w:r>
        <w:t>5</w:t>
      </w:r>
      <w:r>
        <w:rPr>
          <w:rFonts w:hint="eastAsia"/>
        </w:rPr>
        <w:t>，</w:t>
      </w:r>
      <w:r>
        <w:t>150</w:t>
      </w:r>
      <w:r>
        <w:rPr>
          <w:rFonts w:hint="eastAsia"/>
        </w:rPr>
        <w:t>，</w:t>
      </w:r>
      <w:r>
        <w:t>1</w:t>
      </w:r>
      <w:r>
        <w:rPr>
          <w:rFonts w:hint="eastAsia"/>
        </w:rPr>
        <w:t>，</w:t>
      </w:r>
      <w:r>
        <w:t>5</w:t>
      </w:r>
    </w:p>
    <w:p w14:paraId="56AA7001" w14:textId="6397B675" w:rsidR="00E32DED" w:rsidRPr="00CB3502" w:rsidRDefault="0071794A" w:rsidP="00CB3502">
      <w:pPr>
        <w:rPr>
          <w:rFonts w:hint="eastAsia"/>
        </w:rPr>
      </w:pPr>
      <w:r>
        <w:rPr>
          <w:rFonts w:hint="eastAsia"/>
        </w:rPr>
        <w:t>例如15/10=1；15.0/10=1.5；</w:t>
      </w:r>
    </w:p>
    <w:p w14:paraId="5FC16348" w14:textId="44D98D27" w:rsidR="002F1F42" w:rsidRDefault="00524448">
      <w:bookmarkStart w:id="0" w:name="_Hlk171274540"/>
      <w:r>
        <w:rPr>
          <w:rFonts w:hint="eastAsia"/>
        </w:rPr>
        <w:t>3.5.2 类型转化</w:t>
      </w:r>
    </w:p>
    <w:bookmarkEnd w:id="0"/>
    <w:p w14:paraId="5D073065" w14:textId="77777777" w:rsidR="00001E57" w:rsidRDefault="00001E57" w:rsidP="00001E57">
      <w:r>
        <w:rPr>
          <w:rFonts w:hint="eastAsia"/>
        </w:rPr>
        <w:t>在必要的时候，</w:t>
      </w:r>
      <w:r>
        <w:t>int类型的值将会自动转换为double 类型。</w:t>
      </w:r>
    </w:p>
    <w:p w14:paraId="47D64BE7" w14:textId="77777777" w:rsidR="00001E57" w:rsidRDefault="00001E57" w:rsidP="00001E57">
      <w:r>
        <w:t>但另一方面，有时也需要将double类型转换成int 类型。</w:t>
      </w:r>
    </w:p>
    <w:p w14:paraId="062977AF" w14:textId="77D880E8" w:rsidR="00001E57" w:rsidRDefault="00001E57" w:rsidP="00001E57">
      <w:r w:rsidRPr="00B646D4">
        <w:rPr>
          <w:highlight w:val="red"/>
        </w:rPr>
        <w:t>在Java中，允许进行这种数值转换，不过当然可能会丢失一些信息。</w:t>
      </w:r>
      <w:r>
        <w:t>这种可能损失信息的转换要通过</w:t>
      </w:r>
      <w:r w:rsidRPr="00B646D4">
        <w:rPr>
          <w:highlight w:val="red"/>
        </w:rPr>
        <w:t>强制类型转换(cast)</w:t>
      </w:r>
      <w:r>
        <w:t>来完成。</w:t>
      </w:r>
      <w:r w:rsidRPr="00B646D4">
        <w:rPr>
          <w:highlight w:val="red"/>
        </w:rPr>
        <w:t>强制类型转换的语法格式实在圆括号中指定想要转换的目标类型，后面紧跟待转换的变量名。</w:t>
      </w:r>
      <w:r>
        <w:t>例如:</w:t>
      </w:r>
    </w:p>
    <w:p w14:paraId="7FE12BB8" w14:textId="77777777" w:rsidR="00001E57" w:rsidRDefault="00001E57" w:rsidP="00001E57">
      <w:r>
        <w:t>double x=9.997</w:t>
      </w:r>
    </w:p>
    <w:p w14:paraId="7C57260E" w14:textId="77777777" w:rsidR="00001E57" w:rsidRDefault="00001E57" w:rsidP="00001E57">
      <w:r>
        <w:t xml:space="preserve">int </w:t>
      </w:r>
      <w:proofErr w:type="spellStart"/>
      <w:r>
        <w:t>nx</w:t>
      </w:r>
      <w:proofErr w:type="spellEnd"/>
      <w:r>
        <w:t xml:space="preserve"> =(int)x;</w:t>
      </w:r>
    </w:p>
    <w:p w14:paraId="365BDCCD" w14:textId="77777777" w:rsidR="00001E57" w:rsidRDefault="00001E57" w:rsidP="00001E57">
      <w:r>
        <w:rPr>
          <w:rFonts w:hint="eastAsia"/>
        </w:rPr>
        <w:lastRenderedPageBreak/>
        <w:t>这样，变量</w:t>
      </w:r>
      <w:proofErr w:type="spellStart"/>
      <w:r>
        <w:t>nx</w:t>
      </w:r>
      <w:proofErr w:type="spellEnd"/>
      <w:r>
        <w:t xml:space="preserve"> 的值为9，因为强制类型转换通过截断小数部分将浮点值转换为整型如果想舍入(round)一个浮点数来得到最接近的整数(大多数情况下，这种操作更有用)，可以使用</w:t>
      </w:r>
      <w:proofErr w:type="spellStart"/>
      <w:r>
        <w:t>Math.round</w:t>
      </w:r>
      <w:proofErr w:type="spellEnd"/>
    </w:p>
    <w:p w14:paraId="7D3265BB" w14:textId="77777777" w:rsidR="00001E57" w:rsidRDefault="00001E57" w:rsidP="00001E57">
      <w:r>
        <w:t>double x= 9.997:</w:t>
      </w:r>
    </w:p>
    <w:p w14:paraId="7F8C2D62" w14:textId="1175BF28" w:rsidR="00001E57" w:rsidRDefault="00001E57" w:rsidP="00001E57">
      <w:pPr>
        <w:rPr>
          <w:rFonts w:hint="eastAsia"/>
        </w:rPr>
      </w:pPr>
      <w:r>
        <w:t xml:space="preserve">int </w:t>
      </w:r>
      <w:proofErr w:type="spellStart"/>
      <w:r>
        <w:t>nx</w:t>
      </w:r>
      <w:proofErr w:type="spellEnd"/>
      <w:r>
        <w:t xml:space="preserve"> =(int) </w:t>
      </w:r>
      <w:proofErr w:type="spellStart"/>
      <w:r>
        <w:t>Math.round</w:t>
      </w:r>
      <w:proofErr w:type="spellEnd"/>
      <w:r>
        <w:t>(x);</w:t>
      </w:r>
    </w:p>
    <w:p w14:paraId="27623150" w14:textId="5E4238FD" w:rsidR="00D6144F" w:rsidRDefault="00D6144F">
      <w:r>
        <w:rPr>
          <w:rFonts w:hint="eastAsia"/>
        </w:rPr>
        <w:t>比如看下面</w:t>
      </w:r>
      <w:r w:rsidR="003A7CBD">
        <w:rPr>
          <w:rFonts w:hint="eastAsia"/>
        </w:rPr>
        <w:t>：这个是错误的</w:t>
      </w:r>
      <w:r w:rsidR="003A7CBD" w:rsidRPr="003A7CBD">
        <w:drawing>
          <wp:inline distT="0" distB="0" distL="0" distR="0" wp14:anchorId="6896478E" wp14:editId="68440167">
            <wp:extent cx="4807197" cy="2228965"/>
            <wp:effectExtent l="0" t="0" r="0" b="0"/>
            <wp:docPr id="509285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5758" name=""/>
                    <pic:cNvPicPr/>
                  </pic:nvPicPr>
                  <pic:blipFill>
                    <a:blip r:embed="rId8"/>
                    <a:stretch>
                      <a:fillRect/>
                    </a:stretch>
                  </pic:blipFill>
                  <pic:spPr>
                    <a:xfrm>
                      <a:off x="0" y="0"/>
                      <a:ext cx="4807197" cy="2228965"/>
                    </a:xfrm>
                    <a:prstGeom prst="rect">
                      <a:avLst/>
                    </a:prstGeom>
                  </pic:spPr>
                </pic:pic>
              </a:graphicData>
            </a:graphic>
          </wp:inline>
        </w:drawing>
      </w:r>
    </w:p>
    <w:p w14:paraId="071413C7" w14:textId="77777777" w:rsidR="004C64E7" w:rsidRDefault="004C64E7" w:rsidP="004C64E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class </w:t>
      </w:r>
      <w:r>
        <w:rPr>
          <w:rFonts w:ascii="Courier New" w:hAnsi="Courier New" w:cs="Courier New"/>
          <w:color w:val="BCBEC4"/>
          <w:sz w:val="20"/>
          <w:szCs w:val="20"/>
        </w:rPr>
        <w:t>Y3511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public static void </w:t>
      </w:r>
      <w:r>
        <w:rPr>
          <w:rFonts w:ascii="Courier New" w:hAnsi="Courier New" w:cs="Courier New"/>
          <w:color w:val="56A8F5"/>
          <w:sz w:val="20"/>
          <w:szCs w:val="20"/>
        </w:rPr>
        <w:t>main</w:t>
      </w:r>
      <w:r>
        <w:rPr>
          <w:rFonts w:ascii="Courier New" w:hAnsi="Courier New" w:cs="Courier New"/>
          <w:color w:val="BCBEC4"/>
          <w:sz w:val="20"/>
          <w:szCs w:val="20"/>
        </w:rPr>
        <w:t xml:space="preserve">(String[] </w:t>
      </w:r>
      <w:proofErr w:type="spellStart"/>
      <w:r>
        <w:rPr>
          <w:rFonts w:ascii="Courier New" w:hAnsi="Courier New" w:cs="Courier New"/>
          <w:color w:val="BCBEC4"/>
          <w:sz w:val="20"/>
          <w:szCs w:val="20"/>
        </w:rPr>
        <w:t>args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int a = 123124;</w:t>
      </w:r>
      <w:r>
        <w:rPr>
          <w:rFonts w:ascii="Courier New" w:hAnsi="Courier New" w:cs="Courier New"/>
          <w:color w:val="7A7E85"/>
          <w:sz w:val="20"/>
          <w:szCs w:val="20"/>
        </w:rPr>
        <w:br/>
        <w:t>//        float b = 1212423;</w:t>
      </w:r>
      <w:r>
        <w:rPr>
          <w:rFonts w:ascii="Courier New" w:hAnsi="Courier New" w:cs="Courier New"/>
          <w:color w:val="7A7E85"/>
          <w:sz w:val="20"/>
          <w:szCs w:val="20"/>
        </w:rPr>
        <w:br/>
        <w:t xml:space="preserve">//        int m = </w:t>
      </w:r>
      <w:proofErr w:type="spellStart"/>
      <w:r>
        <w:rPr>
          <w:rFonts w:ascii="Courier New" w:hAnsi="Courier New" w:cs="Courier New"/>
          <w:color w:val="7A7E85"/>
          <w:sz w:val="20"/>
          <w:szCs w:val="20"/>
        </w:rPr>
        <w:t>a+b</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a = </w:t>
      </w:r>
      <w:r>
        <w:rPr>
          <w:rFonts w:ascii="Courier New" w:hAnsi="Courier New" w:cs="Courier New"/>
          <w:color w:val="2AACB8"/>
          <w:sz w:val="20"/>
          <w:szCs w:val="20"/>
        </w:rPr>
        <w:t>11.7</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b =  (</w:t>
      </w:r>
      <w:r>
        <w:rPr>
          <w:rFonts w:ascii="Courier New" w:hAnsi="Courier New" w:cs="Courier New"/>
          <w:color w:val="CF8E6D"/>
          <w:sz w:val="20"/>
          <w:szCs w:val="20"/>
        </w:rPr>
        <w:t>int</w:t>
      </w:r>
      <w:r>
        <w:rPr>
          <w:rFonts w:ascii="Courier New" w:hAnsi="Courier New" w:cs="Courier New"/>
          <w:color w:val="BCBEC4"/>
          <w:sz w:val="20"/>
          <w:szCs w:val="20"/>
        </w:rPr>
        <w:t>) a;</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(a);</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(b);</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3657BE97" w14:textId="26DC8745" w:rsidR="003A7CBD" w:rsidRPr="004C64E7" w:rsidRDefault="003A7CBD">
      <w:pPr>
        <w:rPr>
          <w:rFonts w:hint="eastAsia"/>
        </w:rPr>
      </w:pPr>
      <w:r>
        <w:rPr>
          <w:rFonts w:hint="eastAsia"/>
        </w:rPr>
        <w:t>这个上面是正确的代码</w:t>
      </w:r>
      <w:r w:rsidR="004C64E7">
        <w:rPr>
          <w:rFonts w:hint="eastAsia"/>
        </w:rPr>
        <w:t xml:space="preserve"> 输出的a等于11 .7 b等于11</w:t>
      </w:r>
    </w:p>
    <w:p w14:paraId="2FC4DB75" w14:textId="76A417B2" w:rsidR="00B97A7F" w:rsidRDefault="00345FFC" w:rsidP="00B97A7F">
      <w:pPr>
        <w:rPr>
          <w:rFonts w:hint="eastAsia"/>
        </w:rPr>
      </w:pPr>
      <w:r w:rsidRPr="00006651">
        <w:rPr>
          <w:highlight w:val="red"/>
        </w:rPr>
        <w:t>B</w:t>
      </w:r>
      <w:r w:rsidRPr="00006651">
        <w:rPr>
          <w:rFonts w:hint="eastAsia"/>
          <w:highlight w:val="red"/>
        </w:rPr>
        <w:t>yte1字节 -128~127</w:t>
      </w:r>
      <w:r w:rsidR="00146F23">
        <w:rPr>
          <w:rFonts w:hint="eastAsia"/>
        </w:rPr>
        <w:t xml:space="preserve">  127 -128 -127…-1 0 1 2</w:t>
      </w:r>
    </w:p>
    <w:p w14:paraId="693A5C4F" w14:textId="77777777" w:rsidR="008D2AB3" w:rsidRDefault="008D2AB3" w:rsidP="008D2AB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byte </w:t>
      </w:r>
      <w:r>
        <w:rPr>
          <w:rFonts w:ascii="Courier New" w:hAnsi="Courier New" w:cs="Courier New"/>
          <w:color w:val="BCBEC4"/>
          <w:sz w:val="20"/>
          <w:szCs w:val="20"/>
        </w:rPr>
        <w:t>a =</w:t>
      </w:r>
      <w:r>
        <w:rPr>
          <w:rFonts w:ascii="Courier New" w:hAnsi="Courier New" w:cs="Courier New"/>
          <w:color w:val="2AACB8"/>
          <w:sz w:val="20"/>
          <w:szCs w:val="20"/>
        </w:rPr>
        <w:t>126</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byte </w:t>
      </w:r>
      <w:r>
        <w:rPr>
          <w:rFonts w:ascii="Courier New" w:hAnsi="Courier New" w:cs="Courier New"/>
          <w:color w:val="BCBEC4"/>
          <w:sz w:val="20"/>
          <w:szCs w:val="20"/>
        </w:rPr>
        <w:t>a1=(</w:t>
      </w:r>
      <w:r>
        <w:rPr>
          <w:rFonts w:ascii="Courier New" w:hAnsi="Courier New" w:cs="Courier New"/>
          <w:color w:val="CF8E6D"/>
          <w:sz w:val="20"/>
          <w:szCs w:val="20"/>
        </w:rPr>
        <w:t>byte</w:t>
      </w:r>
      <w:r>
        <w:rPr>
          <w:rFonts w:ascii="Courier New" w:hAnsi="Courier New" w:cs="Courier New"/>
          <w:color w:val="BCBEC4"/>
          <w:sz w:val="20"/>
          <w:szCs w:val="20"/>
        </w:rPr>
        <w:t>) (a+</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byte </w:t>
      </w:r>
      <w:r>
        <w:rPr>
          <w:rFonts w:ascii="Courier New" w:hAnsi="Courier New" w:cs="Courier New"/>
          <w:color w:val="BCBEC4"/>
          <w:sz w:val="20"/>
          <w:szCs w:val="20"/>
        </w:rPr>
        <w:t>a2=(</w:t>
      </w:r>
      <w:r>
        <w:rPr>
          <w:rFonts w:ascii="Courier New" w:hAnsi="Courier New" w:cs="Courier New"/>
          <w:color w:val="CF8E6D"/>
          <w:sz w:val="20"/>
          <w:szCs w:val="20"/>
        </w:rPr>
        <w:t>byte</w:t>
      </w:r>
      <w:r>
        <w:rPr>
          <w:rFonts w:ascii="Courier New" w:hAnsi="Courier New" w:cs="Courier New"/>
          <w:color w:val="BCBEC4"/>
          <w:sz w:val="20"/>
          <w:szCs w:val="20"/>
        </w:rPr>
        <w:t>) (a1+</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byte </w:t>
      </w:r>
      <w:r>
        <w:rPr>
          <w:rFonts w:ascii="Courier New" w:hAnsi="Courier New" w:cs="Courier New"/>
          <w:color w:val="BCBEC4"/>
          <w:sz w:val="20"/>
          <w:szCs w:val="20"/>
        </w:rPr>
        <w:t>a3=(</w:t>
      </w:r>
      <w:r>
        <w:rPr>
          <w:rFonts w:ascii="Courier New" w:hAnsi="Courier New" w:cs="Courier New"/>
          <w:color w:val="CF8E6D"/>
          <w:sz w:val="20"/>
          <w:szCs w:val="20"/>
        </w:rPr>
        <w:t>byte</w:t>
      </w:r>
      <w:r>
        <w:rPr>
          <w:rFonts w:ascii="Courier New" w:hAnsi="Courier New" w:cs="Courier New"/>
          <w:color w:val="BCBEC4"/>
          <w:sz w:val="20"/>
          <w:szCs w:val="20"/>
        </w:rPr>
        <w:t>) (a2+</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(a);</w:t>
      </w:r>
      <w:r>
        <w:rPr>
          <w:rFonts w:ascii="Courier New" w:hAnsi="Courier New" w:cs="Courier New"/>
          <w:color w:val="BCBEC4"/>
          <w:sz w:val="20"/>
          <w:szCs w:val="20"/>
        </w:rPr>
        <w:br/>
      </w: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(a1);</w:t>
      </w:r>
      <w:r>
        <w:rPr>
          <w:rFonts w:ascii="Courier New" w:hAnsi="Courier New" w:cs="Courier New"/>
          <w:color w:val="BCBEC4"/>
          <w:sz w:val="20"/>
          <w:szCs w:val="20"/>
        </w:rPr>
        <w:br/>
      </w: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(a2);</w:t>
      </w:r>
      <w:r>
        <w:rPr>
          <w:rFonts w:ascii="Courier New" w:hAnsi="Courier New" w:cs="Courier New"/>
          <w:color w:val="BCBEC4"/>
          <w:sz w:val="20"/>
          <w:szCs w:val="20"/>
        </w:rPr>
        <w:br/>
      </w:r>
      <w:proofErr w:type="spellStart"/>
      <w:r>
        <w:rPr>
          <w:rFonts w:ascii="Courier New" w:hAnsi="Courier New" w:cs="Courier New"/>
          <w:color w:val="BCBEC4"/>
          <w:sz w:val="20"/>
          <w:szCs w:val="20"/>
        </w:rPr>
        <w:t>System.</w:t>
      </w:r>
      <w:r>
        <w:rPr>
          <w:rFonts w:ascii="Courier New" w:hAnsi="Courier New" w:cs="Courier New"/>
          <w:i/>
          <w:iCs/>
          <w:color w:val="C77DBB"/>
          <w:sz w:val="20"/>
          <w:szCs w:val="20"/>
        </w:rPr>
        <w:t>out</w:t>
      </w:r>
      <w:r>
        <w:rPr>
          <w:rFonts w:ascii="Courier New" w:hAnsi="Courier New" w:cs="Courier New"/>
          <w:color w:val="BCBEC4"/>
          <w:sz w:val="20"/>
          <w:szCs w:val="20"/>
        </w:rPr>
        <w:t>.println</w:t>
      </w:r>
      <w:proofErr w:type="spellEnd"/>
      <w:r>
        <w:rPr>
          <w:rFonts w:ascii="Courier New" w:hAnsi="Courier New" w:cs="Courier New"/>
          <w:color w:val="BCBEC4"/>
          <w:sz w:val="20"/>
          <w:szCs w:val="20"/>
        </w:rPr>
        <w:t>(a3);</w:t>
      </w:r>
    </w:p>
    <w:p w14:paraId="0542F3FB" w14:textId="3B654E08" w:rsidR="008D2AB3" w:rsidRPr="008D2AB3" w:rsidRDefault="008D2AB3" w:rsidP="00B97A7F">
      <w:pPr>
        <w:rPr>
          <w:rFonts w:hint="eastAsia"/>
        </w:rPr>
      </w:pPr>
      <w:r>
        <w:rPr>
          <w:rFonts w:hint="eastAsia"/>
        </w:rPr>
        <w:t>输出分别为126 127 -128 -127</w:t>
      </w:r>
    </w:p>
    <w:sectPr w:rsidR="008D2AB3" w:rsidRPr="008D2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D441C" w14:textId="77777777" w:rsidR="007A46A1" w:rsidRDefault="007A46A1" w:rsidP="00927593">
      <w:pPr>
        <w:spacing w:after="0" w:line="240" w:lineRule="auto"/>
      </w:pPr>
      <w:r>
        <w:separator/>
      </w:r>
    </w:p>
  </w:endnote>
  <w:endnote w:type="continuationSeparator" w:id="0">
    <w:p w14:paraId="5C6CC252" w14:textId="77777777" w:rsidR="007A46A1" w:rsidRDefault="007A46A1" w:rsidP="0092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141FD" w14:textId="77777777" w:rsidR="007A46A1" w:rsidRDefault="007A46A1" w:rsidP="00927593">
      <w:pPr>
        <w:spacing w:after="0" w:line="240" w:lineRule="auto"/>
      </w:pPr>
      <w:r>
        <w:separator/>
      </w:r>
    </w:p>
  </w:footnote>
  <w:footnote w:type="continuationSeparator" w:id="0">
    <w:p w14:paraId="671D8A19" w14:textId="77777777" w:rsidR="007A46A1" w:rsidRDefault="007A46A1" w:rsidP="00927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7"/>
    <w:rsid w:val="00001E57"/>
    <w:rsid w:val="00006651"/>
    <w:rsid w:val="000230AB"/>
    <w:rsid w:val="00073C1D"/>
    <w:rsid w:val="000D3B03"/>
    <w:rsid w:val="00146F23"/>
    <w:rsid w:val="001C6C28"/>
    <w:rsid w:val="001C7BCB"/>
    <w:rsid w:val="001F5908"/>
    <w:rsid w:val="002F1F42"/>
    <w:rsid w:val="002F614C"/>
    <w:rsid w:val="00313067"/>
    <w:rsid w:val="0032052B"/>
    <w:rsid w:val="00345FFC"/>
    <w:rsid w:val="00346B8D"/>
    <w:rsid w:val="003A7CBD"/>
    <w:rsid w:val="003D10A9"/>
    <w:rsid w:val="004020C7"/>
    <w:rsid w:val="00450E3D"/>
    <w:rsid w:val="004C64E7"/>
    <w:rsid w:val="004D36F5"/>
    <w:rsid w:val="004E6426"/>
    <w:rsid w:val="00524448"/>
    <w:rsid w:val="00542EDB"/>
    <w:rsid w:val="005B22D2"/>
    <w:rsid w:val="006144FD"/>
    <w:rsid w:val="0071794A"/>
    <w:rsid w:val="0078748F"/>
    <w:rsid w:val="007A46A1"/>
    <w:rsid w:val="007A61FD"/>
    <w:rsid w:val="008A3E59"/>
    <w:rsid w:val="008D2AB3"/>
    <w:rsid w:val="00927593"/>
    <w:rsid w:val="00AB7896"/>
    <w:rsid w:val="00B646D4"/>
    <w:rsid w:val="00B97A7F"/>
    <w:rsid w:val="00BD4C22"/>
    <w:rsid w:val="00C65955"/>
    <w:rsid w:val="00CB3502"/>
    <w:rsid w:val="00D6144F"/>
    <w:rsid w:val="00D81328"/>
    <w:rsid w:val="00DA71D0"/>
    <w:rsid w:val="00DD7D33"/>
    <w:rsid w:val="00E32DED"/>
    <w:rsid w:val="00E33C22"/>
    <w:rsid w:val="00E34C4E"/>
    <w:rsid w:val="00E66BC9"/>
    <w:rsid w:val="00E76510"/>
    <w:rsid w:val="00F13567"/>
    <w:rsid w:val="00F7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E5222"/>
  <w15:chartTrackingRefBased/>
  <w15:docId w15:val="{30ADF6CE-6901-4324-AFA4-1AED7222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C28"/>
    <w:pPr>
      <w:widowControl w:val="0"/>
    </w:pPr>
  </w:style>
  <w:style w:type="paragraph" w:styleId="1">
    <w:name w:val="heading 1"/>
    <w:basedOn w:val="a"/>
    <w:next w:val="a"/>
    <w:link w:val="10"/>
    <w:uiPriority w:val="9"/>
    <w:qFormat/>
    <w:rsid w:val="00F135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35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35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35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35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1356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356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356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1356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5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35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35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3567"/>
    <w:rPr>
      <w:rFonts w:cstheme="majorBidi"/>
      <w:color w:val="0F4761" w:themeColor="accent1" w:themeShade="BF"/>
      <w:sz w:val="28"/>
      <w:szCs w:val="28"/>
    </w:rPr>
  </w:style>
  <w:style w:type="character" w:customStyle="1" w:styleId="50">
    <w:name w:val="标题 5 字符"/>
    <w:basedOn w:val="a0"/>
    <w:link w:val="5"/>
    <w:uiPriority w:val="9"/>
    <w:semiHidden/>
    <w:rsid w:val="00F13567"/>
    <w:rPr>
      <w:rFonts w:cstheme="majorBidi"/>
      <w:color w:val="0F4761" w:themeColor="accent1" w:themeShade="BF"/>
      <w:sz w:val="24"/>
    </w:rPr>
  </w:style>
  <w:style w:type="character" w:customStyle="1" w:styleId="60">
    <w:name w:val="标题 6 字符"/>
    <w:basedOn w:val="a0"/>
    <w:link w:val="6"/>
    <w:uiPriority w:val="9"/>
    <w:semiHidden/>
    <w:rsid w:val="00F13567"/>
    <w:rPr>
      <w:rFonts w:cstheme="majorBidi"/>
      <w:b/>
      <w:bCs/>
      <w:color w:val="0F4761" w:themeColor="accent1" w:themeShade="BF"/>
    </w:rPr>
  </w:style>
  <w:style w:type="character" w:customStyle="1" w:styleId="70">
    <w:name w:val="标题 7 字符"/>
    <w:basedOn w:val="a0"/>
    <w:link w:val="7"/>
    <w:uiPriority w:val="9"/>
    <w:semiHidden/>
    <w:rsid w:val="00F13567"/>
    <w:rPr>
      <w:rFonts w:cstheme="majorBidi"/>
      <w:b/>
      <w:bCs/>
      <w:color w:val="595959" w:themeColor="text1" w:themeTint="A6"/>
    </w:rPr>
  </w:style>
  <w:style w:type="character" w:customStyle="1" w:styleId="80">
    <w:name w:val="标题 8 字符"/>
    <w:basedOn w:val="a0"/>
    <w:link w:val="8"/>
    <w:uiPriority w:val="9"/>
    <w:semiHidden/>
    <w:rsid w:val="00F13567"/>
    <w:rPr>
      <w:rFonts w:cstheme="majorBidi"/>
      <w:color w:val="595959" w:themeColor="text1" w:themeTint="A6"/>
    </w:rPr>
  </w:style>
  <w:style w:type="character" w:customStyle="1" w:styleId="90">
    <w:name w:val="标题 9 字符"/>
    <w:basedOn w:val="a0"/>
    <w:link w:val="9"/>
    <w:uiPriority w:val="9"/>
    <w:semiHidden/>
    <w:rsid w:val="00F13567"/>
    <w:rPr>
      <w:rFonts w:eastAsiaTheme="majorEastAsia" w:cstheme="majorBidi"/>
      <w:color w:val="595959" w:themeColor="text1" w:themeTint="A6"/>
    </w:rPr>
  </w:style>
  <w:style w:type="paragraph" w:styleId="a3">
    <w:name w:val="Title"/>
    <w:basedOn w:val="a"/>
    <w:next w:val="a"/>
    <w:link w:val="a4"/>
    <w:uiPriority w:val="10"/>
    <w:qFormat/>
    <w:rsid w:val="00F135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35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35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35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3567"/>
    <w:pPr>
      <w:spacing w:before="160"/>
      <w:jc w:val="center"/>
    </w:pPr>
    <w:rPr>
      <w:i/>
      <w:iCs/>
      <w:color w:val="404040" w:themeColor="text1" w:themeTint="BF"/>
    </w:rPr>
  </w:style>
  <w:style w:type="character" w:customStyle="1" w:styleId="a8">
    <w:name w:val="引用 字符"/>
    <w:basedOn w:val="a0"/>
    <w:link w:val="a7"/>
    <w:uiPriority w:val="29"/>
    <w:rsid w:val="00F13567"/>
    <w:rPr>
      <w:i/>
      <w:iCs/>
      <w:color w:val="404040" w:themeColor="text1" w:themeTint="BF"/>
    </w:rPr>
  </w:style>
  <w:style w:type="paragraph" w:styleId="a9">
    <w:name w:val="List Paragraph"/>
    <w:basedOn w:val="a"/>
    <w:uiPriority w:val="34"/>
    <w:qFormat/>
    <w:rsid w:val="00F13567"/>
    <w:pPr>
      <w:ind w:left="720"/>
      <w:contextualSpacing/>
    </w:pPr>
  </w:style>
  <w:style w:type="character" w:styleId="aa">
    <w:name w:val="Intense Emphasis"/>
    <w:basedOn w:val="a0"/>
    <w:uiPriority w:val="21"/>
    <w:qFormat/>
    <w:rsid w:val="00F13567"/>
    <w:rPr>
      <w:i/>
      <w:iCs/>
      <w:color w:val="0F4761" w:themeColor="accent1" w:themeShade="BF"/>
    </w:rPr>
  </w:style>
  <w:style w:type="paragraph" w:styleId="ab">
    <w:name w:val="Intense Quote"/>
    <w:basedOn w:val="a"/>
    <w:next w:val="a"/>
    <w:link w:val="ac"/>
    <w:uiPriority w:val="30"/>
    <w:qFormat/>
    <w:rsid w:val="00F13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3567"/>
    <w:rPr>
      <w:i/>
      <w:iCs/>
      <w:color w:val="0F4761" w:themeColor="accent1" w:themeShade="BF"/>
    </w:rPr>
  </w:style>
  <w:style w:type="character" w:styleId="ad">
    <w:name w:val="Intense Reference"/>
    <w:basedOn w:val="a0"/>
    <w:uiPriority w:val="32"/>
    <w:qFormat/>
    <w:rsid w:val="00F13567"/>
    <w:rPr>
      <w:b/>
      <w:bCs/>
      <w:smallCaps/>
      <w:color w:val="0F4761" w:themeColor="accent1" w:themeShade="BF"/>
      <w:spacing w:val="5"/>
    </w:rPr>
  </w:style>
  <w:style w:type="paragraph" w:styleId="ae">
    <w:name w:val="header"/>
    <w:basedOn w:val="a"/>
    <w:link w:val="af"/>
    <w:uiPriority w:val="99"/>
    <w:unhideWhenUsed/>
    <w:rsid w:val="0092759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27593"/>
    <w:rPr>
      <w:sz w:val="18"/>
      <w:szCs w:val="18"/>
    </w:rPr>
  </w:style>
  <w:style w:type="paragraph" w:styleId="af0">
    <w:name w:val="footer"/>
    <w:basedOn w:val="a"/>
    <w:link w:val="af1"/>
    <w:uiPriority w:val="99"/>
    <w:unhideWhenUsed/>
    <w:rsid w:val="0092759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27593"/>
    <w:rPr>
      <w:sz w:val="18"/>
      <w:szCs w:val="18"/>
    </w:rPr>
  </w:style>
  <w:style w:type="paragraph" w:styleId="HTML">
    <w:name w:val="HTML Preformatted"/>
    <w:basedOn w:val="a"/>
    <w:link w:val="HTML0"/>
    <w:uiPriority w:val="99"/>
    <w:unhideWhenUsed/>
    <w:rsid w:val="00CB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rsid w:val="00CB3502"/>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2671">
      <w:bodyDiv w:val="1"/>
      <w:marLeft w:val="0"/>
      <w:marRight w:val="0"/>
      <w:marTop w:val="0"/>
      <w:marBottom w:val="0"/>
      <w:divBdr>
        <w:top w:val="none" w:sz="0" w:space="0" w:color="auto"/>
        <w:left w:val="none" w:sz="0" w:space="0" w:color="auto"/>
        <w:bottom w:val="none" w:sz="0" w:space="0" w:color="auto"/>
        <w:right w:val="none" w:sz="0" w:space="0" w:color="auto"/>
      </w:divBdr>
      <w:divsChild>
        <w:div w:id="402142659">
          <w:marLeft w:val="0"/>
          <w:marRight w:val="0"/>
          <w:marTop w:val="0"/>
          <w:marBottom w:val="0"/>
          <w:divBdr>
            <w:top w:val="none" w:sz="0" w:space="0" w:color="auto"/>
            <w:left w:val="none" w:sz="0" w:space="0" w:color="auto"/>
            <w:bottom w:val="none" w:sz="0" w:space="0" w:color="auto"/>
            <w:right w:val="none" w:sz="0" w:space="0" w:color="auto"/>
          </w:divBdr>
        </w:div>
      </w:divsChild>
    </w:div>
    <w:div w:id="88357770">
      <w:bodyDiv w:val="1"/>
      <w:marLeft w:val="0"/>
      <w:marRight w:val="0"/>
      <w:marTop w:val="0"/>
      <w:marBottom w:val="0"/>
      <w:divBdr>
        <w:top w:val="none" w:sz="0" w:space="0" w:color="auto"/>
        <w:left w:val="none" w:sz="0" w:space="0" w:color="auto"/>
        <w:bottom w:val="none" w:sz="0" w:space="0" w:color="auto"/>
        <w:right w:val="none" w:sz="0" w:space="0" w:color="auto"/>
      </w:divBdr>
      <w:divsChild>
        <w:div w:id="125392028">
          <w:marLeft w:val="0"/>
          <w:marRight w:val="0"/>
          <w:marTop w:val="0"/>
          <w:marBottom w:val="0"/>
          <w:divBdr>
            <w:top w:val="none" w:sz="0" w:space="0" w:color="auto"/>
            <w:left w:val="none" w:sz="0" w:space="0" w:color="auto"/>
            <w:bottom w:val="none" w:sz="0" w:space="0" w:color="auto"/>
            <w:right w:val="none" w:sz="0" w:space="0" w:color="auto"/>
          </w:divBdr>
        </w:div>
      </w:divsChild>
    </w:div>
    <w:div w:id="211776388">
      <w:bodyDiv w:val="1"/>
      <w:marLeft w:val="0"/>
      <w:marRight w:val="0"/>
      <w:marTop w:val="0"/>
      <w:marBottom w:val="0"/>
      <w:divBdr>
        <w:top w:val="none" w:sz="0" w:space="0" w:color="auto"/>
        <w:left w:val="none" w:sz="0" w:space="0" w:color="auto"/>
        <w:bottom w:val="none" w:sz="0" w:space="0" w:color="auto"/>
        <w:right w:val="none" w:sz="0" w:space="0" w:color="auto"/>
      </w:divBdr>
      <w:divsChild>
        <w:div w:id="1659767609">
          <w:marLeft w:val="0"/>
          <w:marRight w:val="0"/>
          <w:marTop w:val="0"/>
          <w:marBottom w:val="0"/>
          <w:divBdr>
            <w:top w:val="none" w:sz="0" w:space="0" w:color="auto"/>
            <w:left w:val="none" w:sz="0" w:space="0" w:color="auto"/>
            <w:bottom w:val="none" w:sz="0" w:space="0" w:color="auto"/>
            <w:right w:val="none" w:sz="0" w:space="0" w:color="auto"/>
          </w:divBdr>
        </w:div>
      </w:divsChild>
    </w:div>
    <w:div w:id="275597090">
      <w:bodyDiv w:val="1"/>
      <w:marLeft w:val="0"/>
      <w:marRight w:val="0"/>
      <w:marTop w:val="0"/>
      <w:marBottom w:val="0"/>
      <w:divBdr>
        <w:top w:val="none" w:sz="0" w:space="0" w:color="auto"/>
        <w:left w:val="none" w:sz="0" w:space="0" w:color="auto"/>
        <w:bottom w:val="none" w:sz="0" w:space="0" w:color="auto"/>
        <w:right w:val="none" w:sz="0" w:space="0" w:color="auto"/>
      </w:divBdr>
      <w:divsChild>
        <w:div w:id="658925832">
          <w:marLeft w:val="0"/>
          <w:marRight w:val="0"/>
          <w:marTop w:val="0"/>
          <w:marBottom w:val="0"/>
          <w:divBdr>
            <w:top w:val="none" w:sz="0" w:space="0" w:color="auto"/>
            <w:left w:val="none" w:sz="0" w:space="0" w:color="auto"/>
            <w:bottom w:val="none" w:sz="0" w:space="0" w:color="auto"/>
            <w:right w:val="none" w:sz="0" w:space="0" w:color="auto"/>
          </w:divBdr>
        </w:div>
      </w:divsChild>
    </w:div>
    <w:div w:id="566111603">
      <w:bodyDiv w:val="1"/>
      <w:marLeft w:val="0"/>
      <w:marRight w:val="0"/>
      <w:marTop w:val="0"/>
      <w:marBottom w:val="0"/>
      <w:divBdr>
        <w:top w:val="none" w:sz="0" w:space="0" w:color="auto"/>
        <w:left w:val="none" w:sz="0" w:space="0" w:color="auto"/>
        <w:bottom w:val="none" w:sz="0" w:space="0" w:color="auto"/>
        <w:right w:val="none" w:sz="0" w:space="0" w:color="auto"/>
      </w:divBdr>
      <w:divsChild>
        <w:div w:id="929779622">
          <w:marLeft w:val="0"/>
          <w:marRight w:val="0"/>
          <w:marTop w:val="0"/>
          <w:marBottom w:val="0"/>
          <w:divBdr>
            <w:top w:val="none" w:sz="0" w:space="0" w:color="auto"/>
            <w:left w:val="none" w:sz="0" w:space="0" w:color="auto"/>
            <w:bottom w:val="none" w:sz="0" w:space="0" w:color="auto"/>
            <w:right w:val="none" w:sz="0" w:space="0" w:color="auto"/>
          </w:divBdr>
        </w:div>
      </w:divsChild>
    </w:div>
    <w:div w:id="620189161">
      <w:bodyDiv w:val="1"/>
      <w:marLeft w:val="0"/>
      <w:marRight w:val="0"/>
      <w:marTop w:val="0"/>
      <w:marBottom w:val="0"/>
      <w:divBdr>
        <w:top w:val="none" w:sz="0" w:space="0" w:color="auto"/>
        <w:left w:val="none" w:sz="0" w:space="0" w:color="auto"/>
        <w:bottom w:val="none" w:sz="0" w:space="0" w:color="auto"/>
        <w:right w:val="none" w:sz="0" w:space="0" w:color="auto"/>
      </w:divBdr>
      <w:divsChild>
        <w:div w:id="638533410">
          <w:marLeft w:val="0"/>
          <w:marRight w:val="0"/>
          <w:marTop w:val="0"/>
          <w:marBottom w:val="0"/>
          <w:divBdr>
            <w:top w:val="none" w:sz="0" w:space="0" w:color="auto"/>
            <w:left w:val="none" w:sz="0" w:space="0" w:color="auto"/>
            <w:bottom w:val="none" w:sz="0" w:space="0" w:color="auto"/>
            <w:right w:val="none" w:sz="0" w:space="0" w:color="auto"/>
          </w:divBdr>
        </w:div>
      </w:divsChild>
    </w:div>
    <w:div w:id="921835890">
      <w:bodyDiv w:val="1"/>
      <w:marLeft w:val="0"/>
      <w:marRight w:val="0"/>
      <w:marTop w:val="0"/>
      <w:marBottom w:val="0"/>
      <w:divBdr>
        <w:top w:val="none" w:sz="0" w:space="0" w:color="auto"/>
        <w:left w:val="none" w:sz="0" w:space="0" w:color="auto"/>
        <w:bottom w:val="none" w:sz="0" w:space="0" w:color="auto"/>
        <w:right w:val="none" w:sz="0" w:space="0" w:color="auto"/>
      </w:divBdr>
      <w:divsChild>
        <w:div w:id="944536289">
          <w:marLeft w:val="0"/>
          <w:marRight w:val="0"/>
          <w:marTop w:val="0"/>
          <w:marBottom w:val="0"/>
          <w:divBdr>
            <w:top w:val="none" w:sz="0" w:space="0" w:color="auto"/>
            <w:left w:val="none" w:sz="0" w:space="0" w:color="auto"/>
            <w:bottom w:val="none" w:sz="0" w:space="0" w:color="auto"/>
            <w:right w:val="none" w:sz="0" w:space="0" w:color="auto"/>
          </w:divBdr>
        </w:div>
      </w:divsChild>
    </w:div>
    <w:div w:id="925262591">
      <w:bodyDiv w:val="1"/>
      <w:marLeft w:val="0"/>
      <w:marRight w:val="0"/>
      <w:marTop w:val="0"/>
      <w:marBottom w:val="0"/>
      <w:divBdr>
        <w:top w:val="none" w:sz="0" w:space="0" w:color="auto"/>
        <w:left w:val="none" w:sz="0" w:space="0" w:color="auto"/>
        <w:bottom w:val="none" w:sz="0" w:space="0" w:color="auto"/>
        <w:right w:val="none" w:sz="0" w:space="0" w:color="auto"/>
      </w:divBdr>
      <w:divsChild>
        <w:div w:id="1575897264">
          <w:marLeft w:val="0"/>
          <w:marRight w:val="0"/>
          <w:marTop w:val="0"/>
          <w:marBottom w:val="0"/>
          <w:divBdr>
            <w:top w:val="none" w:sz="0" w:space="0" w:color="auto"/>
            <w:left w:val="none" w:sz="0" w:space="0" w:color="auto"/>
            <w:bottom w:val="none" w:sz="0" w:space="0" w:color="auto"/>
            <w:right w:val="none" w:sz="0" w:space="0" w:color="auto"/>
          </w:divBdr>
        </w:div>
      </w:divsChild>
    </w:div>
    <w:div w:id="1202785741">
      <w:bodyDiv w:val="1"/>
      <w:marLeft w:val="0"/>
      <w:marRight w:val="0"/>
      <w:marTop w:val="0"/>
      <w:marBottom w:val="0"/>
      <w:divBdr>
        <w:top w:val="none" w:sz="0" w:space="0" w:color="auto"/>
        <w:left w:val="none" w:sz="0" w:space="0" w:color="auto"/>
        <w:bottom w:val="none" w:sz="0" w:space="0" w:color="auto"/>
        <w:right w:val="none" w:sz="0" w:space="0" w:color="auto"/>
      </w:divBdr>
      <w:divsChild>
        <w:div w:id="1153374175">
          <w:marLeft w:val="0"/>
          <w:marRight w:val="0"/>
          <w:marTop w:val="0"/>
          <w:marBottom w:val="0"/>
          <w:divBdr>
            <w:top w:val="none" w:sz="0" w:space="0" w:color="auto"/>
            <w:left w:val="none" w:sz="0" w:space="0" w:color="auto"/>
            <w:bottom w:val="none" w:sz="0" w:space="0" w:color="auto"/>
            <w:right w:val="none" w:sz="0" w:space="0" w:color="auto"/>
          </w:divBdr>
        </w:div>
      </w:divsChild>
    </w:div>
    <w:div w:id="1313368294">
      <w:bodyDiv w:val="1"/>
      <w:marLeft w:val="0"/>
      <w:marRight w:val="0"/>
      <w:marTop w:val="0"/>
      <w:marBottom w:val="0"/>
      <w:divBdr>
        <w:top w:val="none" w:sz="0" w:space="0" w:color="auto"/>
        <w:left w:val="none" w:sz="0" w:space="0" w:color="auto"/>
        <w:bottom w:val="none" w:sz="0" w:space="0" w:color="auto"/>
        <w:right w:val="none" w:sz="0" w:space="0" w:color="auto"/>
      </w:divBdr>
      <w:divsChild>
        <w:div w:id="236476401">
          <w:marLeft w:val="0"/>
          <w:marRight w:val="0"/>
          <w:marTop w:val="0"/>
          <w:marBottom w:val="0"/>
          <w:divBdr>
            <w:top w:val="none" w:sz="0" w:space="0" w:color="auto"/>
            <w:left w:val="none" w:sz="0" w:space="0" w:color="auto"/>
            <w:bottom w:val="none" w:sz="0" w:space="0" w:color="auto"/>
            <w:right w:val="none" w:sz="0" w:space="0" w:color="auto"/>
          </w:divBdr>
        </w:div>
      </w:divsChild>
    </w:div>
    <w:div w:id="1917591249">
      <w:bodyDiv w:val="1"/>
      <w:marLeft w:val="0"/>
      <w:marRight w:val="0"/>
      <w:marTop w:val="0"/>
      <w:marBottom w:val="0"/>
      <w:divBdr>
        <w:top w:val="none" w:sz="0" w:space="0" w:color="auto"/>
        <w:left w:val="none" w:sz="0" w:space="0" w:color="auto"/>
        <w:bottom w:val="none" w:sz="0" w:space="0" w:color="auto"/>
        <w:right w:val="none" w:sz="0" w:space="0" w:color="auto"/>
      </w:divBdr>
      <w:divsChild>
        <w:div w:id="1981183244">
          <w:marLeft w:val="0"/>
          <w:marRight w:val="0"/>
          <w:marTop w:val="0"/>
          <w:marBottom w:val="0"/>
          <w:divBdr>
            <w:top w:val="none" w:sz="0" w:space="0" w:color="auto"/>
            <w:left w:val="none" w:sz="0" w:space="0" w:color="auto"/>
            <w:bottom w:val="none" w:sz="0" w:space="0" w:color="auto"/>
            <w:right w:val="none" w:sz="0" w:space="0" w:color="auto"/>
          </w:divBdr>
        </w:div>
      </w:divsChild>
    </w:div>
    <w:div w:id="2071927810">
      <w:bodyDiv w:val="1"/>
      <w:marLeft w:val="0"/>
      <w:marRight w:val="0"/>
      <w:marTop w:val="0"/>
      <w:marBottom w:val="0"/>
      <w:divBdr>
        <w:top w:val="none" w:sz="0" w:space="0" w:color="auto"/>
        <w:left w:val="none" w:sz="0" w:space="0" w:color="auto"/>
        <w:bottom w:val="none" w:sz="0" w:space="0" w:color="auto"/>
        <w:right w:val="none" w:sz="0" w:space="0" w:color="auto"/>
      </w:divBdr>
      <w:divsChild>
        <w:div w:id="92944941">
          <w:marLeft w:val="0"/>
          <w:marRight w:val="0"/>
          <w:marTop w:val="0"/>
          <w:marBottom w:val="0"/>
          <w:divBdr>
            <w:top w:val="none" w:sz="0" w:space="0" w:color="auto"/>
            <w:left w:val="none" w:sz="0" w:space="0" w:color="auto"/>
            <w:bottom w:val="none" w:sz="0" w:space="0" w:color="auto"/>
            <w:right w:val="none" w:sz="0" w:space="0" w:color="auto"/>
          </w:divBdr>
        </w:div>
      </w:divsChild>
    </w:div>
    <w:div w:id="2078936046">
      <w:bodyDiv w:val="1"/>
      <w:marLeft w:val="0"/>
      <w:marRight w:val="0"/>
      <w:marTop w:val="0"/>
      <w:marBottom w:val="0"/>
      <w:divBdr>
        <w:top w:val="none" w:sz="0" w:space="0" w:color="auto"/>
        <w:left w:val="none" w:sz="0" w:space="0" w:color="auto"/>
        <w:bottom w:val="none" w:sz="0" w:space="0" w:color="auto"/>
        <w:right w:val="none" w:sz="0" w:space="0" w:color="auto"/>
      </w:divBdr>
      <w:divsChild>
        <w:div w:id="365064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谭</dc:creator>
  <cp:keywords/>
  <dc:description/>
  <cp:lastModifiedBy>宇 谭</cp:lastModifiedBy>
  <cp:revision>44</cp:revision>
  <dcterms:created xsi:type="dcterms:W3CDTF">2024-07-01T06:30:00Z</dcterms:created>
  <dcterms:modified xsi:type="dcterms:W3CDTF">2024-07-07T12:09:00Z</dcterms:modified>
</cp:coreProperties>
</file>