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Outlook Feedback Export + Mail Sender 功能规格书 / Functional Specification Document</w:t>
      </w:r>
    </w:p>
    <w:p>
      <w:pPr>
        <w:pStyle w:val="Heading2"/>
      </w:pPr>
      <w:r>
        <w:t>一、总体说明 / Overview</w:t>
      </w:r>
    </w:p>
    <w:p>
      <w:r>
        <w:t>该脚本用于自动从本机 Outlook 客户端抓取指定邮件（如 Feedback、Survey 等），解析邮件内容生成结构化报表 (report.xlsx)，并自动将报表通过 Outlook 邮件发送到指定目标邮箱。系统在执行过程中会进行多项自检以确保每个阶段成功。</w:t>
        <w:br/>
        <w:br/>
        <w:t>This script automatically retrieves feedback/survey emails from the local Outlook client, parses and exports the data into an Excel report (report.xlsx), and then sends the report to a specified recipient via Outlook. It includes built-in self-check mechanisms to ensure reliability throughout all steps.</w:t>
      </w:r>
    </w:p>
    <w:p>
      <w:pPr>
        <w:pStyle w:val="Heading2"/>
      </w:pPr>
      <w:r>
        <w:t>二、系统环境要求 / System Requirements</w:t>
      </w:r>
    </w:p>
    <w:p>
      <w:r>
        <w:t>操作系统: Windows 10 / 11</w:t>
        <w:br/>
        <w:t>Outlook 客户端: 已登录并可发送邮件的本机 Outlook</w:t>
        <w:br/>
        <w:t>Python 版本: 3.8+</w:t>
        <w:br/>
        <w:t>依赖库: pywin32, pandas, openpyxl</w:t>
        <w:br/>
        <w:t>安装命令: pip install pywin32 pandas openpyxl</w:t>
        <w:br/>
        <w:br/>
        <w:t>OS: Windows 10 / 11</w:t>
        <w:br/>
        <w:t>Outlook: Installed and logged-in Outlook client</w:t>
        <w:br/>
        <w:t>Python: Version 3.8 or higher</w:t>
        <w:br/>
        <w:t>Libraries: pywin32, pandas, openpyxl</w:t>
        <w:br/>
        <w:t>Install Command: pip install pywin32 pandas openpyxl</w:t>
      </w:r>
    </w:p>
    <w:p>
      <w:pPr>
        <w:pStyle w:val="Heading2"/>
      </w:pPr>
      <w:r>
        <w:t>三、主要功能 / Core Features</w:t>
      </w:r>
    </w:p>
    <w:p>
      <w:r>
        <w:t>① 抓取 Outlook 邮件: 使用 MAPI 接口读取邮件，支持按主题与发件人过滤。</w:t>
        <w:br/>
        <w:t>② 解析 Feedback 文本: 提取 Ref ID、Q1–Q5 的分数与文字回答、提交日期与时间。</w:t>
        <w:br/>
        <w:t>③ 生成报表: 输出 Excel 文件 report.xlsx。</w:t>
        <w:br/>
        <w:t>④ 自动发送报表: 将报表通过 Outlook 发送到指定邮箱。</w:t>
        <w:br/>
        <w:t>⑤ 自检机制: 检查报表生成与发送是否成功。</w:t>
        <w:br/>
        <w:br/>
        <w:t>① Fetch Outlook Emails: Retrieve via MAPI and filter by subject/sender.</w:t>
        <w:br/>
        <w:t>② Parse Feedback Text: Extract Ref ID, Q1–Q5 scores/comments, submit date/time.</w:t>
        <w:br/>
        <w:t>③ Generate Excel Report: Output structured Excel report.</w:t>
        <w:br/>
        <w:t>④ Auto-send Report: Send via Outlook.</w:t>
        <w:br/>
        <w:t>⑤ Self-check Mechanism: Verify export and delivery success.</w:t>
      </w:r>
    </w:p>
    <w:p>
      <w:pPr>
        <w:pStyle w:val="Heading2"/>
      </w:pPr>
      <w:r>
        <w:t>四、运行流程 / Process Flow</w:t>
      </w:r>
    </w:p>
    <w:p>
      <w:r>
        <w:t>1. 初始化配置</w:t>
        <w:br/>
        <w:t>2. 抓取 Outlook 邮件</w:t>
        <w:br/>
        <w:t>3. 解析正文</w:t>
        <w:br/>
        <w:t>4. 生成 Excel 报表</w:t>
        <w:br/>
        <w:t>5. 自检 #1 导出成功</w:t>
        <w:br/>
        <w:t>6. 发送报表邮件</w:t>
        <w:br/>
        <w:t>7. 自检 #2 邮件发送验证</w:t>
        <w:br/>
        <w:t>8. 输出结果状态</w:t>
        <w:br/>
        <w:br/>
        <w:t>1. Load configuration</w:t>
        <w:br/>
        <w:t>2. Fetch Outlook messages</w:t>
        <w:br/>
        <w:t>3. Parse contents</w:t>
        <w:br/>
        <w:t>4. Generate report.xlsx</w:t>
        <w:br/>
        <w:t>5. Run Self-check #1</w:t>
        <w:br/>
        <w:t>6. Send via Outlook</w:t>
        <w:br/>
        <w:t>7. Run Self-check #2</w:t>
        <w:br/>
        <w:t>8. Display summary</w:t>
      </w:r>
    </w:p>
    <w:p>
      <w:pPr>
        <w:pStyle w:val="Heading2"/>
      </w:pPr>
      <w:r>
        <w:t>五、配置参数 / Configuration Parameters</w:t>
      </w:r>
    </w:p>
    <w:p>
      <w:r>
        <w:t>OUTLOOK_FOLDER_PATH: 邮件路径 (默认 Inbox)</w:t>
        <w:br/>
        <w:t>SHOW_LIMIT: 最多读取邮件数 (500)</w:t>
        <w:br/>
        <w:t>SUBJECT_KEYWORDS: 主题过滤词 (feedback, survey)</w:t>
        <w:br/>
        <w:t>SURVEY_SENDERS: 发件人白名单</w:t>
        <w:br/>
        <w:t>REPORT_XLSX: 输出文件名 (report.xlsx)</w:t>
        <w:br/>
        <w:t>TARGET_TO: 收件人</w:t>
        <w:br/>
        <w:t>MAIL_SUBJECT_PREFIX: 主题前缀</w:t>
        <w:br/>
        <w:t>SENT_CHECK_TIMEOUT: 超时秒数 (45)</w:t>
        <w:br/>
        <w:br/>
        <w:t>OUTLOOK_FOLDER_PATH: Email folder path (default Inbox)</w:t>
        <w:br/>
        <w:t>SHOW_LIMIT: Max messages (500)</w:t>
        <w:br/>
        <w:t>SUBJECT_KEYWORDS: Subject keywords</w:t>
        <w:br/>
        <w:t>SURVEY_SENDERS: Sender whitelist</w:t>
        <w:br/>
        <w:t>REPORT_XLSX: Output filename</w:t>
        <w:br/>
        <w:t>TARGET_TO: Recipient</w:t>
        <w:br/>
        <w:t>MAIL_SUBJECT_PREFIX: Subject prefix</w:t>
        <w:br/>
        <w:t>SENT_CHECK_TIMEOUT: Timeout 45s</w:t>
      </w:r>
    </w:p>
    <w:p>
      <w:pPr>
        <w:pStyle w:val="Heading2"/>
      </w:pPr>
      <w:r>
        <w:t>六、输出文件 / Output Description</w:t>
      </w:r>
    </w:p>
    <w:p>
      <w:r>
        <w:t>文件: report.xlsx</w:t>
        <w:br/>
        <w:t>说明: 包含 Ref ID, Q1–Q5 Score/Text, Submit Date, Submit Time</w:t>
        <w:br/>
        <w:br/>
        <w:t>File: report.xlsx</w:t>
        <w:br/>
        <w:t>Description: Contains Ref ID, Q1–Q5 Score/Text, Submit Date, Submit Time</w:t>
      </w:r>
    </w:p>
    <w:p>
      <w:pPr>
        <w:pStyle w:val="Heading2"/>
      </w:pPr>
      <w:r>
        <w:t>七、日志与结果 / Logging &amp; Results</w:t>
      </w:r>
    </w:p>
    <w:p>
      <w:r>
        <w:t>脚本输出匹配邮件数、生成行数、自检结果 (PASS/FAIL) 及最终状态。</w:t>
        <w:br/>
        <w:br/>
        <w:t>Displays mail count, exported rows, self-check results (PASS/FAIL), and overall status.</w:t>
      </w:r>
    </w:p>
    <w:p>
      <w:pPr>
        <w:pStyle w:val="Heading2"/>
      </w:pPr>
      <w:r>
        <w:t>八、异常处理 / Error Handling</w:t>
      </w:r>
    </w:p>
    <w:p>
      <w:r>
        <w:t>Outlook 未登录: 抛出异常</w:t>
        <w:br/>
        <w:t>无匹配邮件: 提示后退出</w:t>
        <w:br/>
        <w:t>导出失败: 自检失败</w:t>
        <w:br/>
        <w:t>发送失败: 提示错误</w:t>
        <w:br/>
        <w:t>验证超时: 邮件验证失败</w:t>
        <w:br/>
        <w:br/>
        <w:t>Outlook not logged in: Raises exception</w:t>
        <w:br/>
        <w:t>No matching emails: Exits</w:t>
        <w:br/>
        <w:t>Export failure: Self-check fail</w:t>
        <w:br/>
        <w:t>Send failure: Shows error</w:t>
        <w:br/>
        <w:t>Verification timeout: Delivery check fail</w:t>
      </w:r>
    </w:p>
    <w:p>
      <w:pPr>
        <w:pStyle w:val="Heading2"/>
      </w:pPr>
      <w:r>
        <w:t>九、使用说明 / User Guide</w:t>
      </w:r>
    </w:p>
    <w:p>
      <w:r>
        <w:t>1. 安装依赖 pip install pywin32 pandas openpyxl</w:t>
        <w:br/>
        <w:t>2. 修改脚本配置 (收件人、主题等)</w:t>
        <w:br/>
        <w:t>3. 运行 python outlook_feedback_export.py</w:t>
        <w:br/>
        <w:t>4. 程序生成并发送报表。</w:t>
        <w:br/>
        <w:br/>
        <w:t>1. Install dependencies</w:t>
        <w:br/>
        <w:t>2. Edit script configuration</w:t>
        <w:br/>
        <w:t>3. Run python outlook_feedback_export.py</w:t>
        <w:br/>
        <w:t>4. Script generates and sends report.</w:t>
      </w:r>
    </w:p>
    <w:p>
      <w:pPr>
        <w:pStyle w:val="Heading2"/>
      </w:pPr>
      <w:r>
        <w:t>十、维护与扩展 / Maintenance &amp; Extension</w:t>
      </w:r>
    </w:p>
    <w:p>
      <w:r>
        <w:t>可扩展过滤逻辑、输出格式或使用 SMTP 发送。</w:t>
        <w:br/>
        <w:br/>
        <w:t>Extend filters, output formats, or replace Outlook MAPI with SMTP.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