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山 东 科 技 大 学</w:t>
      </w:r>
    </w:p>
    <w:p>
      <w:pPr>
        <w:jc w:val="center"/>
        <w:rPr>
          <w:rFonts w:ascii="方正小标宋简体" w:hAnsi="方正小标宋简体" w:eastAsia="方正小标宋简体" w:cs="方正小标宋简体"/>
          <w:kern w:val="1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kern w:val="10"/>
          <w:sz w:val="44"/>
          <w:szCs w:val="44"/>
        </w:rPr>
        <w:t>本科毕业设计（论文）中期报告</w:t>
      </w:r>
    </w:p>
    <w:p>
      <w:pPr>
        <w:jc w:val="center"/>
        <w:rPr>
          <w:b/>
          <w:bCs/>
          <w:sz w:val="52"/>
        </w:rPr>
      </w:pPr>
    </w:p>
    <w:p>
      <w:pPr>
        <w:jc w:val="center"/>
        <w:rPr>
          <w:b/>
          <w:bCs/>
          <w:sz w:val="52"/>
        </w:rPr>
      </w:pPr>
    </w:p>
    <w:p>
      <w:pPr>
        <w:spacing w:line="360" w:lineRule="auto"/>
        <w:ind w:firstLine="960" w:firstLineChars="300"/>
        <w:rPr>
          <w:rFonts w:hint="default" w:ascii="黑体" w:eastAsia="黑体"/>
          <w:bCs/>
          <w:sz w:val="32"/>
          <w:szCs w:val="32"/>
          <w:u w:val="single"/>
          <w:lang w:val="en-US" w:eastAsia="zh-CN"/>
        </w:rPr>
      </w:pPr>
      <w:r>
        <w:rPr>
          <w:rFonts w:ascii="黑体" w:eastAsia="黑体"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3314700" cy="0"/>
                <wp:effectExtent l="10160" t="8255" r="8890" b="107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23.4pt;height:0pt;width:261pt;z-index:251659264;mso-width-relative:page;mso-height-relative:page;" filled="f" stroked="t" coordsize="21600,21600" o:gfxdata="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qBjd&#10;1QAAAAkBAAAPAAAAAAAAAAEAIAAAACIAAABkcnMvZG93bnJldi54bWxQSwECFAAUAAAACACHTuJA&#10;hs4/gesBAAC1AwAADgAAAAAAAAABACAAAAAk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bCs/>
          <w:sz w:val="32"/>
          <w:szCs w:val="32"/>
        </w:rPr>
        <w:t>题 目</w:t>
      </w:r>
      <w:r>
        <w:rPr>
          <w:rFonts w:hint="eastAsia" w:ascii="黑体" w:eastAsia="黑体"/>
          <w:bCs/>
          <w:sz w:val="32"/>
          <w:szCs w:val="32"/>
          <w:lang w:val="en-US" w:eastAsia="zh-CN"/>
        </w:rPr>
        <w:t xml:space="preserve"> 基于特定商品的用户购买原因</w:t>
      </w:r>
      <w:r>
        <w:rPr>
          <w:rFonts w:hint="eastAsia" w:ascii="黑体" w:eastAsia="黑体"/>
          <w:bCs/>
          <w:sz w:val="32"/>
          <w:szCs w:val="32"/>
          <w:u w:val="single"/>
          <w:lang w:val="en-US" w:eastAsia="zh-CN"/>
        </w:rPr>
        <w:t>和用途识别</w:t>
      </w:r>
    </w:p>
    <w:p>
      <w:pPr>
        <w:rPr>
          <w:b/>
          <w:bCs/>
          <w:sz w:val="52"/>
        </w:rPr>
      </w:pPr>
    </w:p>
    <w:p>
      <w:pPr>
        <w:spacing w:line="760" w:lineRule="exact"/>
        <w:ind w:left="1260" w:leftChars="600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学院（系、部）</w:t>
      </w:r>
      <w:r>
        <w:rPr>
          <w:rFonts w:hint="eastAsia" w:ascii="宋体" w:hAnsi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kern w:val="0"/>
          <w:sz w:val="32"/>
          <w:szCs w:val="32"/>
          <w:u w:val="single"/>
          <w:lang w:val="en-US" w:eastAsia="zh-CN"/>
        </w:rPr>
        <w:t xml:space="preserve"> 计算机科学与工程学院</w:t>
      </w:r>
      <w:r>
        <w:rPr>
          <w:rFonts w:hint="eastAsia" w:ascii="宋体" w:hAnsi="宋体"/>
          <w:kern w:val="0"/>
          <w:sz w:val="32"/>
          <w:szCs w:val="32"/>
          <w:u w:val="single"/>
        </w:rPr>
        <w:t xml:space="preserve">                           </w:t>
      </w:r>
    </w:p>
    <w:p>
      <w:pPr>
        <w:spacing w:line="760" w:lineRule="exact"/>
        <w:ind w:left="1260" w:leftChars="600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spacing w:val="66"/>
          <w:kern w:val="0"/>
          <w:sz w:val="32"/>
          <w:szCs w:val="32"/>
          <w:fitText w:val="1680" w:id="-1317752064"/>
        </w:rPr>
        <w:t>专业班</w:t>
      </w:r>
      <w:r>
        <w:rPr>
          <w:rFonts w:hint="eastAsia" w:ascii="宋体" w:hAnsi="宋体"/>
          <w:spacing w:val="2"/>
          <w:kern w:val="0"/>
          <w:sz w:val="32"/>
          <w:szCs w:val="32"/>
          <w:fitText w:val="1680" w:id="-1317752064"/>
        </w:rPr>
        <w:t>级</w:t>
      </w:r>
      <w:r>
        <w:rPr>
          <w:rFonts w:hint="eastAsia" w:ascii="宋体" w:hAnsi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kern w:val="0"/>
          <w:sz w:val="32"/>
          <w:szCs w:val="32"/>
          <w:u w:val="single"/>
          <w:lang w:val="en-US" w:eastAsia="zh-CN"/>
        </w:rPr>
        <w:t xml:space="preserve"> 计算机科学与技术2018级2班</w:t>
      </w:r>
      <w:r>
        <w:rPr>
          <w:rFonts w:hint="eastAsia" w:ascii="宋体" w:hAnsi="宋体"/>
          <w:kern w:val="0"/>
          <w:sz w:val="32"/>
          <w:szCs w:val="32"/>
          <w:u w:val="single"/>
        </w:rPr>
        <w:t xml:space="preserve">                            </w:t>
      </w:r>
    </w:p>
    <w:p>
      <w:pPr>
        <w:spacing w:line="760" w:lineRule="exact"/>
        <w:ind w:left="1260" w:leftChars="600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spacing w:val="70"/>
          <w:kern w:val="0"/>
          <w:sz w:val="32"/>
          <w:szCs w:val="32"/>
          <w:fitText w:val="1680" w:id="-1319442686"/>
        </w:rPr>
        <w:t xml:space="preserve">姓   </w:t>
      </w:r>
      <w:r>
        <w:rPr>
          <w:rFonts w:hint="eastAsia" w:ascii="宋体" w:hAnsi="宋体"/>
          <w:spacing w:val="0"/>
          <w:kern w:val="0"/>
          <w:sz w:val="32"/>
          <w:szCs w:val="32"/>
          <w:fitText w:val="1680" w:id="-1319442686"/>
        </w:rPr>
        <w:t>名</w:t>
      </w:r>
      <w:r>
        <w:rPr>
          <w:rFonts w:hint="eastAsia" w:ascii="宋体" w:hAnsi="宋体"/>
          <w:kern w:val="0"/>
          <w:sz w:val="32"/>
          <w:szCs w:val="32"/>
          <w:u w:val="single"/>
        </w:rPr>
        <w:t xml:space="preserve">        </w:t>
      </w:r>
      <w:r>
        <w:rPr>
          <w:rFonts w:hint="eastAsia" w:ascii="宋体" w:hAnsi="宋体"/>
          <w:kern w:val="0"/>
          <w:sz w:val="32"/>
          <w:szCs w:val="32"/>
          <w:u w:val="single"/>
          <w:lang w:val="en-US" w:eastAsia="zh-CN"/>
        </w:rPr>
        <w:t xml:space="preserve">  于跃洲</w:t>
      </w:r>
      <w:r>
        <w:rPr>
          <w:rFonts w:hint="eastAsia" w:ascii="宋体" w:hAnsi="宋体"/>
          <w:kern w:val="0"/>
          <w:sz w:val="32"/>
          <w:szCs w:val="32"/>
          <w:u w:val="single"/>
        </w:rPr>
        <w:t xml:space="preserve">                      </w:t>
      </w:r>
    </w:p>
    <w:p>
      <w:pPr>
        <w:spacing w:line="760" w:lineRule="exact"/>
        <w:ind w:left="1260" w:leftChars="600"/>
        <w:rPr>
          <w:rFonts w:ascii="宋体" w:hAnsi="宋体"/>
          <w:kern w:val="0"/>
          <w:sz w:val="32"/>
          <w:szCs w:val="32"/>
          <w:u w:val="single"/>
        </w:rPr>
      </w:pPr>
      <w:r>
        <w:rPr>
          <w:rFonts w:hint="eastAsia" w:ascii="宋体" w:hAnsi="宋体"/>
          <w:spacing w:val="40"/>
          <w:kern w:val="0"/>
          <w:sz w:val="32"/>
          <w:szCs w:val="32"/>
          <w:fitText w:val="1680" w:id="-1319442685"/>
        </w:rPr>
        <w:t xml:space="preserve">学    </w:t>
      </w:r>
      <w:r>
        <w:rPr>
          <w:rFonts w:hint="eastAsia" w:ascii="宋体" w:hAnsi="宋体"/>
          <w:spacing w:val="0"/>
          <w:kern w:val="0"/>
          <w:sz w:val="32"/>
          <w:szCs w:val="32"/>
          <w:fitText w:val="1680" w:id="-1319442685"/>
        </w:rPr>
        <w:t>号</w:t>
      </w:r>
      <w:r>
        <w:rPr>
          <w:rFonts w:hint="eastAsia" w:ascii="宋体" w:hAnsi="宋体"/>
          <w:kern w:val="0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kern w:val="0"/>
          <w:sz w:val="32"/>
          <w:szCs w:val="32"/>
          <w:u w:val="single"/>
          <w:lang w:val="en-US" w:eastAsia="zh-CN"/>
        </w:rPr>
        <w:t xml:space="preserve">   201801060228</w:t>
      </w:r>
      <w:r>
        <w:rPr>
          <w:rFonts w:hint="eastAsia" w:ascii="宋体" w:hAnsi="宋体"/>
          <w:kern w:val="0"/>
          <w:sz w:val="32"/>
          <w:szCs w:val="32"/>
          <w:u w:val="single"/>
        </w:rPr>
        <w:t xml:space="preserve">                      </w:t>
      </w:r>
    </w:p>
    <w:p>
      <w:pPr>
        <w:spacing w:line="760" w:lineRule="exact"/>
        <w:ind w:left="1260" w:leftChars="60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pacing w:val="1"/>
          <w:w w:val="87"/>
          <w:kern w:val="0"/>
          <w:sz w:val="32"/>
          <w:szCs w:val="32"/>
          <w:fitText w:val="1680" w:id="-1317752064"/>
        </w:rPr>
        <w:t>指 导 教 师</w:t>
      </w:r>
      <w:r>
        <w:rPr>
          <w:rFonts w:hint="eastAsia" w:ascii="宋体" w:hAnsi="宋体"/>
          <w:spacing w:val="0"/>
          <w:w w:val="87"/>
          <w:kern w:val="0"/>
          <w:sz w:val="32"/>
          <w:szCs w:val="32"/>
          <w:fitText w:val="1680" w:id="-1317752064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赵  华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    </w:t>
      </w:r>
    </w:p>
    <w:p>
      <w:pPr>
        <w:jc w:val="center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填表时间：     </w:t>
      </w:r>
      <w:r>
        <w:rPr>
          <w:rFonts w:hint="eastAsia" w:ascii="宋体" w:hAnsi="宋体"/>
          <w:sz w:val="28"/>
          <w:szCs w:val="28"/>
          <w:lang w:val="en-US" w:eastAsia="zh-CN"/>
        </w:rPr>
        <w:t>2022</w:t>
      </w:r>
      <w:r>
        <w:rPr>
          <w:rFonts w:hint="eastAsia" w:ascii="宋体" w:hAnsi="宋体"/>
          <w:sz w:val="28"/>
          <w:szCs w:val="28"/>
        </w:rPr>
        <w:t xml:space="preserve"> 年   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 xml:space="preserve">  月  </w:t>
      </w:r>
      <w:r>
        <w:rPr>
          <w:rFonts w:hint="eastAsia" w:ascii="宋体" w:hAnsi="宋体"/>
          <w:sz w:val="28"/>
          <w:szCs w:val="28"/>
          <w:lang w:val="en-US" w:eastAsia="zh-CN"/>
        </w:rPr>
        <w:t>29</w:t>
      </w:r>
      <w:r>
        <w:rPr>
          <w:rFonts w:hint="eastAsia" w:ascii="宋体" w:hAnsi="宋体"/>
          <w:sz w:val="28"/>
          <w:szCs w:val="28"/>
        </w:rPr>
        <w:t xml:space="preserve">  日</w:t>
      </w:r>
    </w:p>
    <w:p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375"/>
        <w:gridCol w:w="449"/>
        <w:gridCol w:w="936"/>
        <w:gridCol w:w="1650"/>
        <w:gridCol w:w="1520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8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于跃洲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201801060228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8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2018级2班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课题研究</w:t>
            </w:r>
          </w:p>
          <w:p>
            <w:pPr>
              <w:jc w:val="center"/>
            </w:pPr>
            <w:r>
              <w:rPr>
                <w:rFonts w:hint="eastAsia"/>
              </w:rPr>
              <w:t>有无变化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3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毕业设计（论文）题目</w:t>
            </w:r>
          </w:p>
        </w:tc>
        <w:tc>
          <w:tcPr>
            <w:tcW w:w="59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基于特定商品的用户购买愿意和用途识别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目前进展及成果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完成了对特定商品评论的爬取、清洗。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完成了对评论文本数据的分词、停用词过滤等操作。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(3)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对预处理后的文本评论数据进行了初步的情感分析，将其按照情感倾向分为了正面评论数据（好评）和负面评论数据（差评）。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(4)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分别对正、负面评价数据进行了LDA主题分析。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遇到的问题及解决措施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(1)利用Python对特定商品的评论数据进行爬取时触发了电商平台的反爬措施，导致爬取效率大幅下降。后通过更换新的爬取方法（Selenium）得以解决。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对评论数据进行中文分词时，由于容易存在切分歧义和难以识别未登录词等问题，如何选择合适的分词方法成为新的难题。经查阅相关资料，决定使用Python的Jieba分词包进行中文分词操作。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(3)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对评论文本进行主题提取分析时，由于先前未曾接触过相关技术，因此选用何种主题方法一时变为了难题。后通过积极查阅相关的资料，最终确定了使用潜在狄利克雷分配，即LDA主题模型。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下一步工作的计划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对经过情感分析的文本评论数据的情感倾向进行进一步的修正，使其更加精确。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继续寻找基于LDA模型的最优主题数，使最终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lang w:val="en-US" w:eastAsia="zh-CN"/>
              </w:rPr>
              <w:t>主题分析结果更具有真实性和准确性。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(3)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进一步分析结果，达到对评论数据进行用户购买原因和用途识别的最终目的。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(4)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检查并改进整个毕设过程中的细节问题，并着手撰写毕业设计论文，为最终的答辩做准备。</w:t>
            </w:r>
          </w:p>
          <w:p/>
          <w:p/>
          <w:p/>
          <w:p/>
          <w:p>
            <w:pPr>
              <w:jc w:val="center"/>
              <w:rPr>
                <w:u w:val="single"/>
              </w:rPr>
            </w:pPr>
            <w:r>
              <w:t xml:space="preserve">                                    </w:t>
            </w:r>
            <w:r>
              <w:rPr>
                <w:rFonts w:hint="eastAsia"/>
              </w:rPr>
              <w:t>学生签名：</w:t>
            </w:r>
            <w:r>
              <w:rPr>
                <w:u w:val="single"/>
              </w:rPr>
              <w:t xml:space="preserve">          </w:t>
            </w:r>
          </w:p>
          <w:p>
            <w:pPr>
              <w:jc w:val="center"/>
            </w:pPr>
            <w:r>
              <w:t xml:space="preserve">                                                         </w:t>
            </w:r>
          </w:p>
          <w:p>
            <w:pPr>
              <w:jc w:val="right"/>
            </w:pP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2" w:hRule="atLeast"/>
        </w:trPr>
        <w:tc>
          <w:tcPr>
            <w:tcW w:w="829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  <w:p>
            <w:r>
              <w:rPr>
                <w:rFonts w:hint="eastAsia"/>
              </w:rPr>
              <w:t>指导教师意见：</w:t>
            </w:r>
          </w:p>
          <w:p/>
          <w:p>
            <w:pPr>
              <w:jc w:val="both"/>
            </w:pPr>
            <w:r>
              <w:t xml:space="preserve">                                </w:t>
            </w:r>
          </w:p>
          <w:p>
            <w:pPr>
              <w:jc w:val="both"/>
            </w:pPr>
          </w:p>
          <w:p>
            <w:pPr>
              <w:jc w:val="center"/>
              <w:rPr>
                <w:u w:val="single"/>
              </w:rPr>
            </w:pPr>
            <w:r>
              <w:t xml:space="preserve">                    </w:t>
            </w:r>
            <w:r>
              <w:rPr>
                <w:rFonts w:hint="eastAsia"/>
              </w:rPr>
              <w:t>指导教师签名：</w:t>
            </w:r>
            <w:r>
              <w:rPr>
                <w:u w:val="single"/>
              </w:rPr>
              <w:t xml:space="preserve">            </w:t>
            </w:r>
          </w:p>
          <w:p>
            <w:r>
              <w:t xml:space="preserve">                                                         </w:t>
            </w:r>
          </w:p>
          <w:p>
            <w:pPr>
              <w:jc w:val="right"/>
            </w:pP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  <w:r>
              <w:t xml:space="preserve">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05B63"/>
    <w:multiLevelType w:val="singleLevel"/>
    <w:tmpl w:val="09405B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JmMmFkOTUxZmZmZTQwMGZmM2JmNzMwNjgwZTg0NjcifQ=="/>
  </w:docVars>
  <w:rsids>
    <w:rsidRoot w:val="00812DB1"/>
    <w:rsid w:val="00425769"/>
    <w:rsid w:val="007D1070"/>
    <w:rsid w:val="00812DB1"/>
    <w:rsid w:val="00D012A4"/>
    <w:rsid w:val="00D43970"/>
    <w:rsid w:val="072357F9"/>
    <w:rsid w:val="0A7A001B"/>
    <w:rsid w:val="0AAF0049"/>
    <w:rsid w:val="0B740ED1"/>
    <w:rsid w:val="135B4641"/>
    <w:rsid w:val="19B23137"/>
    <w:rsid w:val="20D03873"/>
    <w:rsid w:val="316402F3"/>
    <w:rsid w:val="3AF575ED"/>
    <w:rsid w:val="3E381F21"/>
    <w:rsid w:val="455967A6"/>
    <w:rsid w:val="45A92591"/>
    <w:rsid w:val="4F9A7AF4"/>
    <w:rsid w:val="7312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714</Words>
  <Characters>795</Characters>
  <Lines>4</Lines>
  <Paragraphs>1</Paragraphs>
  <TotalTime>1</TotalTime>
  <ScaleCrop>false</ScaleCrop>
  <LinksUpToDate>false</LinksUpToDate>
  <CharactersWithSpaces>1221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2021-03-06T16:32:00Z</dcterms:created>
  <dc:creator>wen yan</dc:creator>
  <cp:lastModifiedBy>UniQue.Yu</cp:lastModifiedBy>
  <dcterms:modified xsi:type="dcterms:W3CDTF">2022-04-29T13:13:19Z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8E9CCA5302A646E3BB7F691F419AB66E</vt:lpwstr>
  </property>
</Properties>
</file>