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lang w:val="en-US" w:eastAsia="zh-CN"/>
        </w:rPr>
      </w:pPr>
      <w:r>
        <w:rPr>
          <w:rFonts w:hint="eastAsia"/>
          <w:lang w:val="en-US" w:eastAsia="zh-CN"/>
        </w:rPr>
        <w:t>本周我主要学习了LDA主题模型相关的基本原理知识。对于主题模型，就是用来在一系列文本当中寻找较抽象的主题的一种统计模型。而LDA主题模型是一种生成式主题模型，它认为每一篇文本的每一个词都是通过一定的概率选择了某一个主题，并且从这个主题中以一定的概率选择了某个词语。</w:t>
      </w:r>
    </w:p>
    <w:p>
      <w:pPr>
        <w:ind w:firstLine="420" w:firstLineChars="0"/>
        <w:rPr>
          <w:rFonts w:hint="default"/>
          <w:lang w:val="en-US" w:eastAsia="zh-CN"/>
        </w:rPr>
      </w:pPr>
      <w:r>
        <w:rPr>
          <w:rFonts w:hint="eastAsia"/>
          <w:lang w:val="en-US" w:eastAsia="zh-CN"/>
        </w:rPr>
        <w:t>通过本周的学习，我认为可以利用其模型特性对商品评论进行主题提取，同时求得某些可以代表用途和购买原因的词汇在主题中的概率分布。</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2A2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2022-03-29T05:46:57Z</dcterms:created>
  <dc:creator>Yyz</dc:creator>
  <cp:lastModifiedBy>UniQue.Yu</cp:lastModifiedBy>
  <dcterms:modified xsi:type="dcterms:W3CDTF">2022-03-29T06:00:37Z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212A7B15F74E47E68C42C24577EB5CB0</vt:lpwstr>
  </property>
</Properties>
</file>