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rPr>
          <w:b/>
          <w:bCs/>
        </w:rPr>
        <w:t>一．本周进行的主要工作内容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b w:val="0"/>
          <w:bCs w:val="0"/>
        </w:rPr>
      </w:pPr>
      <w:r>
        <w:rPr>
          <w:b/>
          <w:bCs/>
        </w:rPr>
        <w:t>    </w:t>
      </w:r>
      <w:r>
        <w:rPr>
          <w:b w:val="0"/>
          <w:bCs w:val="0"/>
        </w:rPr>
        <w:t>1.针对毕设题目《面向特定商品的用户购买原因和用途识别》，分析题目，初步确定了思路为结合自然语言处理（NLP）的相关知识原理对特定商品的用户评论进行文本分析并分类，实现对用户购买原因和用途的识别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b w:val="0"/>
          <w:bCs w:val="0"/>
        </w:rPr>
      </w:pPr>
      <w:r>
        <w:rPr>
          <w:b w:val="0"/>
          <w:bCs w:val="0"/>
        </w:rPr>
        <w:t>    2.遴选了适宜的特定商品。为使数据特征更加鲜明、更富有多样性，初步计划选择三种特定商品，并对每种特定商品分别进行数据挖掘和文本分析。</w:t>
      </w:r>
    </w:p>
    <w:tbl>
      <w:tblPr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130"/>
        <w:gridCol w:w="238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left="0" w:right="0" w:firstLine="420"/>
              <w:jc w:val="left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商品名称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是否具有主观预测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性</w:t>
            </w:r>
          </w:p>
        </w:tc>
        <w:tc>
          <w:tcPr>
            <w:tcW w:w="2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/>
              <w:jc w:val="left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用途和购买原因多样性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left="0" w:right="0" w:firstLine="420"/>
              <w:jc w:val="both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微波炉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 w:firstLine="210" w:firstLineChars="10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有，与做饭有关</w:t>
            </w:r>
          </w:p>
        </w:tc>
        <w:tc>
          <w:tcPr>
            <w:tcW w:w="2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 w:firstLine="630" w:firstLineChars="300"/>
              <w:jc w:val="both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较为多样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 w:firstLine="420" w:firstLineChars="200"/>
              <w:jc w:val="both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笔记本电脑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 w:firstLine="840" w:firstLineChars="400"/>
              <w:jc w:val="both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</w:t>
            </w:r>
          </w:p>
        </w:tc>
        <w:tc>
          <w:tcPr>
            <w:tcW w:w="2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较为多样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left="0" w:right="0" w:firstLine="420"/>
              <w:jc w:val="both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化妆品</w:t>
            </w:r>
          </w:p>
        </w:tc>
        <w:tc>
          <w:tcPr>
            <w:tcW w:w="21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有，与护肤美容有关</w:t>
            </w:r>
          </w:p>
        </w:tc>
        <w:tc>
          <w:tcPr>
            <w:tcW w:w="2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60" w:beforeAutospacing="0" w:after="60" w:afterAutospacing="0" w:line="18" w:lineRule="atLeast"/>
              <w:ind w:right="0"/>
              <w:jc w:val="center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较为单一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</w:pPr>
      <w:r>
        <w:rPr>
          <w:b w:val="0"/>
          <w:bCs w:val="0"/>
        </w:rPr>
        <w:t>可以看出，这三种商品特征鲜明，且相互之间各有相似点与不同点，这有利于使得本毕设的最终分析结果囊括性更加丰富和全面。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rPr>
          <w:rFonts w:hint="default" w:eastAsiaTheme="minorEastAsia"/>
          <w:b w:val="0"/>
          <w:bCs w:val="0"/>
          <w:lang w:val="en-US"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  <w:lang w:val="en-US" w:eastAsia="zh-CN"/>
        </w:rPr>
        <w:t>初步</w:t>
      </w:r>
      <w:r>
        <w:rPr>
          <w:b w:val="0"/>
          <w:bCs w:val="0"/>
        </w:rPr>
        <w:t>确定了要使用的技术手段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有：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（1. 爬虫技术用于数据获取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（2. 利用Python-jieba进行数据初步处理，如清洗掉非中文字符、文本切片、中文词性标注等。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（4.利用Python-pandas进行文本词频统计、数据导出等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（3. 利用LDA模型进行主题分析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rPr>
          <w:b w:val="0"/>
          <w:bCs w:val="0"/>
        </w:rPr>
      </w:pPr>
      <w:r>
        <w:rPr>
          <w:b w:val="0"/>
          <w:bCs w:val="0"/>
        </w:rPr>
        <w:t>4.学习了相关理论知识。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（1. 学习了爬虫技术。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（2. 学习了利用Python-jieba的切片、词性标注技术。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（3. 学习了利用Python-pandas的词频统计、数据导出技术。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（4初步了解了LDA模型。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学习来源：知网相关论文、Blibli相关公开课程、Python官方网站的pypi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rPr>
          <w:b w:val="0"/>
          <w:bCs w:val="0"/>
        </w:rPr>
      </w:pPr>
      <w:r>
        <w:rPr>
          <w:b w:val="0"/>
          <w:bCs w:val="0"/>
        </w:rPr>
        <w:t>5.根据理论知识完成了既定计划进度。利用爬虫技术从购物网站对特定商品的用户评论进行了数据爬取，并进行了初步数据清理，对得到的文本利用jieba进行了文本词语的切片以及词性的标注，并利用pandas完成了各特定商品的词频统计及本地保存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rPr>
          <w:b/>
          <w:bCs/>
        </w:rPr>
        <w:t>二．下周计划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420"/>
        <w:rPr>
          <w:b w:val="0"/>
          <w:bCs w:val="0"/>
        </w:rPr>
      </w:pPr>
      <w:r>
        <w:rPr>
          <w:b w:val="0"/>
          <w:bCs w:val="0"/>
        </w:rPr>
        <w:t>继续学习LDA，完善并改进文本的分析过程及处理方式。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2022-03-05T13:14:42Z</dcterms:created>
  <dc:creator>Yyz</dc:creator>
  <cp:lastModifiedBy>Yyz</cp:lastModifiedBy>
  <dcterms:modified xsi:type="dcterms:W3CDTF">2022-03-05T15:34:41Z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9D1715572681414D9DCAFABEB9B7E475</vt:lpwstr>
  </property>
</Properties>
</file>