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CBA8" w14:textId="77777777" w:rsidR="006D5452" w:rsidRDefault="006D5452" w:rsidP="006D5452">
      <w:pPr>
        <w:jc w:val="center"/>
        <w:rPr>
          <w:lang w:eastAsia="zh-TW"/>
        </w:rPr>
      </w:pPr>
      <w:r>
        <w:rPr>
          <w:b/>
          <w:sz w:val="44"/>
          <w:lang w:eastAsia="zh-TW"/>
        </w:rPr>
        <w:t>SNA 互動次數</w:t>
      </w:r>
      <w:proofErr w:type="gramStart"/>
      <w:r>
        <w:rPr>
          <w:b/>
          <w:sz w:val="44"/>
          <w:lang w:eastAsia="zh-TW"/>
        </w:rPr>
        <w:t>重判版編碼</w:t>
      </w:r>
      <w:proofErr w:type="gramEnd"/>
      <w:r>
        <w:rPr>
          <w:b/>
          <w:sz w:val="44"/>
          <w:lang w:eastAsia="zh-TW"/>
        </w:rPr>
        <w:t>指令</w:t>
      </w:r>
    </w:p>
    <w:p w14:paraId="6DBEE165" w14:textId="326B893A" w:rsidR="006D5452" w:rsidRDefault="006D5452" w:rsidP="006D5452">
      <w:pPr>
        <w:jc w:val="center"/>
        <w:rPr>
          <w:rFonts w:hint="eastAsia"/>
          <w:lang w:eastAsia="zh-TW"/>
        </w:rPr>
      </w:pPr>
      <w:r>
        <w:rPr>
          <w:sz w:val="24"/>
          <w:lang w:eastAsia="zh-TW"/>
        </w:rPr>
        <w:t>適用於 22 位研究對象之有向互動矩陣編碼</w:t>
      </w:r>
    </w:p>
    <w:p w14:paraId="4ED9D793" w14:textId="77777777" w:rsidR="006D5452" w:rsidRPr="006D5452" w:rsidRDefault="006D5452" w:rsidP="006D5452">
      <w:pPr>
        <w:pStyle w:val="1"/>
        <w:rPr>
          <w:rFonts w:ascii="標楷體" w:eastAsia="標楷體" w:hAnsi="標楷體"/>
          <w:sz w:val="40"/>
          <w:szCs w:val="40"/>
          <w:lang w:eastAsia="zh-TW"/>
        </w:rPr>
      </w:pPr>
      <w:r w:rsidRPr="006D5452">
        <w:rPr>
          <w:rFonts w:ascii="標楷體" w:eastAsia="標楷體" w:hAnsi="標楷體"/>
          <w:sz w:val="40"/>
          <w:szCs w:val="40"/>
          <w:lang w:eastAsia="zh-TW"/>
        </w:rPr>
        <w:t>一、基本任務</w:t>
      </w:r>
    </w:p>
    <w:p w14:paraId="16301439" w14:textId="77777777" w:rsidR="006D5452" w:rsidRPr="006D5452" w:rsidRDefault="006D5452" w:rsidP="006D5452">
      <w:pPr>
        <w:rPr>
          <w:rFonts w:ascii="標楷體" w:eastAsia="標楷體" w:hAnsi="標楷體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請讀取原始對話資料，依據指定 22 位研究對象，判斷研究對象之間的互動次數，輸出一份 22×22 有向互動矩陣</w:t>
      </w:r>
      <w:r w:rsidRPr="006D5452">
        <w:rPr>
          <w:rFonts w:ascii="標楷體" w:eastAsia="標楷體" w:hAnsi="標楷體"/>
          <w:lang w:eastAsia="zh-TW"/>
        </w:rPr>
        <w:t>。</w:t>
      </w:r>
    </w:p>
    <w:p w14:paraId="4D847ECF" w14:textId="77777777" w:rsidR="006D5452" w:rsidRPr="006D5452" w:rsidRDefault="006D5452" w:rsidP="006D5452">
      <w:pPr>
        <w:rPr>
          <w:rFonts w:ascii="標楷體" w:eastAsia="標楷體" w:hAnsi="標楷體"/>
          <w:lang w:eastAsia="zh-TW"/>
        </w:rPr>
      </w:pPr>
      <w:r w:rsidRPr="006D5452">
        <w:rPr>
          <w:rFonts w:ascii="標楷體" w:eastAsia="標楷體" w:hAnsi="標楷體"/>
          <w:lang w:eastAsia="zh-TW"/>
        </w:rPr>
        <w:t>矩陣方向為：</w:t>
      </w:r>
    </w:p>
    <w:p w14:paraId="6F01BC90" w14:textId="77777777" w:rsidR="006D5452" w:rsidRPr="006D5452" w:rsidRDefault="006D5452" w:rsidP="006D5452">
      <w:pPr>
        <w:spacing w:before="40" w:after="160"/>
        <w:ind w:right="17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b/>
          <w:sz w:val="24"/>
          <w:szCs w:val="24"/>
          <w:lang w:eastAsia="zh-TW"/>
        </w:rPr>
        <w:t>左列 = 回應者／提及者；上排 = 被回應者／被提及者</w:t>
      </w:r>
    </w:p>
    <w:p w14:paraId="30ABD9B3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也就是：列</w:t>
      </w:r>
      <w:proofErr w:type="spellEnd"/>
      <w:r w:rsidRPr="006D5452">
        <w:rPr>
          <w:rFonts w:ascii="標楷體" w:eastAsia="標楷體" w:hAnsi="標楷體"/>
          <w:sz w:val="24"/>
          <w:szCs w:val="24"/>
        </w:rPr>
        <w:t xml:space="preserve"> </w:t>
      </w:r>
      <w:proofErr w:type="spellStart"/>
      <w:r w:rsidRPr="006D5452">
        <w:rPr>
          <w:rFonts w:ascii="標楷體" w:eastAsia="標楷體" w:hAnsi="標楷體"/>
          <w:sz w:val="24"/>
          <w:szCs w:val="24"/>
        </w:rPr>
        <w:t>A、欄</w:t>
      </w:r>
      <w:proofErr w:type="spellEnd"/>
      <w:r w:rsidRPr="006D5452">
        <w:rPr>
          <w:rFonts w:ascii="標楷體" w:eastAsia="標楷體" w:hAnsi="標楷體"/>
          <w:sz w:val="24"/>
          <w:szCs w:val="24"/>
        </w:rPr>
        <w:t xml:space="preserve"> B = A 對 B </w:t>
      </w:r>
      <w:proofErr w:type="spellStart"/>
      <w:r w:rsidRPr="006D5452">
        <w:rPr>
          <w:rFonts w:ascii="標楷體" w:eastAsia="標楷體" w:hAnsi="標楷體"/>
          <w:sz w:val="24"/>
          <w:szCs w:val="24"/>
        </w:rPr>
        <w:t>的互動次數。若</w:t>
      </w:r>
      <w:proofErr w:type="spellEnd"/>
      <w:r w:rsidRPr="006D5452">
        <w:rPr>
          <w:rFonts w:ascii="標楷體" w:eastAsia="標楷體" w:hAnsi="標楷體"/>
          <w:sz w:val="24"/>
          <w:szCs w:val="24"/>
        </w:rPr>
        <w:t xml:space="preserve"> A </w:t>
      </w:r>
      <w:proofErr w:type="spellStart"/>
      <w:r w:rsidRPr="006D5452">
        <w:rPr>
          <w:rFonts w:ascii="標楷體" w:eastAsia="標楷體" w:hAnsi="標楷體"/>
          <w:sz w:val="24"/>
          <w:szCs w:val="24"/>
        </w:rPr>
        <w:t>回應、接續、明確提及</w:t>
      </w:r>
      <w:proofErr w:type="spellEnd"/>
      <w:r w:rsidRPr="006D5452">
        <w:rPr>
          <w:rFonts w:ascii="標楷體" w:eastAsia="標楷體" w:hAnsi="標楷體"/>
          <w:sz w:val="24"/>
          <w:szCs w:val="24"/>
        </w:rPr>
        <w:t xml:space="preserve"> </w:t>
      </w:r>
      <w:proofErr w:type="spellStart"/>
      <w:r w:rsidRPr="006D5452">
        <w:rPr>
          <w:rFonts w:ascii="標楷體" w:eastAsia="標楷體" w:hAnsi="標楷體"/>
          <w:sz w:val="24"/>
          <w:szCs w:val="24"/>
        </w:rPr>
        <w:t>B，則計入</w:t>
      </w:r>
      <w:proofErr w:type="spellEnd"/>
      <w:r w:rsidRPr="006D5452">
        <w:rPr>
          <w:rFonts w:ascii="標楷體" w:eastAsia="標楷體" w:hAnsi="標楷體"/>
          <w:sz w:val="24"/>
          <w:szCs w:val="24"/>
        </w:rPr>
        <w:t xml:space="preserve"> A → B +1。</w:t>
      </w:r>
    </w:p>
    <w:p w14:paraId="4BCB6565" w14:textId="77777777" w:rsidR="006D5452" w:rsidRPr="006D5452" w:rsidRDefault="006D5452" w:rsidP="006D5452">
      <w:pPr>
        <w:rPr>
          <w:rFonts w:ascii="標楷體" w:eastAsia="標楷體" w:hAnsi="標楷體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若規則要求雙向互動，則</w:t>
      </w: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同時也計入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 xml:space="preserve"> B → A +1。但</w:t>
      </w: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重判版在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 xml:space="preserve">實際判斷時，應優先確認「互動是否真的發生於 A 與 B </w:t>
      </w: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之間」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>，不要只因總量需要而強行配對</w:t>
      </w:r>
      <w:r w:rsidRPr="006D5452">
        <w:rPr>
          <w:rFonts w:ascii="標楷體" w:eastAsia="標楷體" w:hAnsi="標楷體"/>
          <w:lang w:eastAsia="zh-TW"/>
        </w:rPr>
        <w:t>。</w:t>
      </w:r>
    </w:p>
    <w:p w14:paraId="54FDA477" w14:textId="77777777" w:rsidR="006D5452" w:rsidRPr="006D5452" w:rsidRDefault="006D5452" w:rsidP="006D5452">
      <w:pPr>
        <w:pStyle w:val="1"/>
        <w:rPr>
          <w:rFonts w:ascii="標楷體" w:eastAsia="標楷體" w:hAnsi="標楷體"/>
          <w:sz w:val="40"/>
          <w:szCs w:val="40"/>
          <w:lang w:eastAsia="zh-TW"/>
        </w:rPr>
      </w:pPr>
      <w:r w:rsidRPr="006D5452">
        <w:rPr>
          <w:rFonts w:ascii="標楷體" w:eastAsia="標楷體" w:hAnsi="標楷體"/>
          <w:sz w:val="40"/>
          <w:szCs w:val="40"/>
          <w:lang w:eastAsia="zh-TW"/>
        </w:rPr>
        <w:t>二、研究對象名單</w:t>
      </w:r>
      <w:proofErr w:type="gramStart"/>
      <w:r w:rsidRPr="006D5452">
        <w:rPr>
          <w:rFonts w:ascii="標楷體" w:eastAsia="標楷體" w:hAnsi="標楷體" w:hint="eastAsia"/>
          <w:sz w:val="40"/>
          <w:szCs w:val="40"/>
          <w:lang w:eastAsia="zh-TW"/>
        </w:rPr>
        <w:t>（</w:t>
      </w:r>
      <w:proofErr w:type="gramEnd"/>
      <w:r w:rsidRPr="006D5452">
        <w:rPr>
          <w:rFonts w:ascii="標楷體" w:eastAsia="標楷體" w:hAnsi="標楷體" w:hint="eastAsia"/>
          <w:sz w:val="40"/>
          <w:szCs w:val="40"/>
          <w:lang w:eastAsia="zh-TW"/>
        </w:rPr>
        <w:t>原本為名字，因去識別化所以皆換成對應代碼)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6D5452" w:rsidRPr="006D5452" w14:paraId="06B9F6BA" w14:textId="77777777" w:rsidTr="00A7636C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219B3BBB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proofErr w:type="spellStart"/>
            <w:r w:rsidRPr="006D5452">
              <w:rPr>
                <w:rFonts w:ascii="標楷體" w:eastAsia="標楷體" w:hAnsi="標楷體"/>
                <w:b/>
              </w:rPr>
              <w:t>序號</w:t>
            </w:r>
            <w:proofErr w:type="spellEnd"/>
          </w:p>
        </w:tc>
        <w:tc>
          <w:tcPr>
            <w:tcW w:w="4873" w:type="dxa"/>
            <w:shd w:val="clear" w:color="auto" w:fill="D9EAF7"/>
            <w:vAlign w:val="center"/>
          </w:tcPr>
          <w:p w14:paraId="5B4F27E2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proofErr w:type="spellStart"/>
            <w:r w:rsidRPr="006D5452">
              <w:rPr>
                <w:rFonts w:ascii="標楷體" w:eastAsia="標楷體" w:hAnsi="標楷體"/>
                <w:b/>
              </w:rPr>
              <w:t>研究對象</w:t>
            </w:r>
            <w:proofErr w:type="spellEnd"/>
          </w:p>
        </w:tc>
      </w:tr>
      <w:tr w:rsidR="006D5452" w:rsidRPr="006D5452" w14:paraId="7070A7D6" w14:textId="77777777" w:rsidTr="00A7636C">
        <w:trPr>
          <w:jc w:val="center"/>
        </w:trPr>
        <w:tc>
          <w:tcPr>
            <w:tcW w:w="4873" w:type="dxa"/>
            <w:vAlign w:val="center"/>
          </w:tcPr>
          <w:p w14:paraId="273AE715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1</w:t>
            </w:r>
          </w:p>
        </w:tc>
        <w:tc>
          <w:tcPr>
            <w:tcW w:w="4873" w:type="dxa"/>
            <w:vAlign w:val="center"/>
          </w:tcPr>
          <w:p w14:paraId="19BFDC3C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P2</w:t>
            </w:r>
          </w:p>
        </w:tc>
      </w:tr>
      <w:tr w:rsidR="006D5452" w:rsidRPr="006D5452" w14:paraId="3CFC0A6E" w14:textId="77777777" w:rsidTr="00A7636C">
        <w:trPr>
          <w:jc w:val="center"/>
        </w:trPr>
        <w:tc>
          <w:tcPr>
            <w:tcW w:w="4873" w:type="dxa"/>
            <w:vAlign w:val="center"/>
          </w:tcPr>
          <w:p w14:paraId="2CE3A5DE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2</w:t>
            </w:r>
          </w:p>
        </w:tc>
        <w:tc>
          <w:tcPr>
            <w:tcW w:w="4873" w:type="dxa"/>
            <w:vAlign w:val="center"/>
          </w:tcPr>
          <w:p w14:paraId="345F097F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  <w:lang w:eastAsia="zh-TW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P15</w:t>
            </w:r>
          </w:p>
        </w:tc>
      </w:tr>
      <w:tr w:rsidR="006D5452" w:rsidRPr="006D5452" w14:paraId="7507F13A" w14:textId="77777777" w:rsidTr="00A7636C">
        <w:trPr>
          <w:jc w:val="center"/>
        </w:trPr>
        <w:tc>
          <w:tcPr>
            <w:tcW w:w="4873" w:type="dxa"/>
            <w:vAlign w:val="center"/>
          </w:tcPr>
          <w:p w14:paraId="2C28E7C4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3</w:t>
            </w:r>
          </w:p>
        </w:tc>
        <w:tc>
          <w:tcPr>
            <w:tcW w:w="4873" w:type="dxa"/>
            <w:vAlign w:val="center"/>
          </w:tcPr>
          <w:p w14:paraId="385020D2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P18</w:t>
            </w:r>
          </w:p>
        </w:tc>
      </w:tr>
      <w:tr w:rsidR="006D5452" w:rsidRPr="006D5452" w14:paraId="4A23BB8D" w14:textId="77777777" w:rsidTr="00A7636C">
        <w:trPr>
          <w:jc w:val="center"/>
        </w:trPr>
        <w:tc>
          <w:tcPr>
            <w:tcW w:w="4873" w:type="dxa"/>
            <w:vAlign w:val="center"/>
          </w:tcPr>
          <w:p w14:paraId="4CBE2F36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4</w:t>
            </w:r>
          </w:p>
        </w:tc>
        <w:tc>
          <w:tcPr>
            <w:tcW w:w="4873" w:type="dxa"/>
            <w:vAlign w:val="center"/>
          </w:tcPr>
          <w:p w14:paraId="37260F3F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  <w:lang w:eastAsia="zh-TW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P14</w:t>
            </w:r>
          </w:p>
        </w:tc>
      </w:tr>
      <w:tr w:rsidR="006D5452" w:rsidRPr="006D5452" w14:paraId="6DC22A5A" w14:textId="77777777" w:rsidTr="00A7636C">
        <w:trPr>
          <w:jc w:val="center"/>
        </w:trPr>
        <w:tc>
          <w:tcPr>
            <w:tcW w:w="4873" w:type="dxa"/>
            <w:vAlign w:val="center"/>
          </w:tcPr>
          <w:p w14:paraId="57DEFDFE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5</w:t>
            </w:r>
          </w:p>
        </w:tc>
        <w:tc>
          <w:tcPr>
            <w:tcW w:w="4873" w:type="dxa"/>
            <w:vAlign w:val="center"/>
          </w:tcPr>
          <w:p w14:paraId="20C2D716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P16</w:t>
            </w:r>
          </w:p>
        </w:tc>
      </w:tr>
      <w:tr w:rsidR="006D5452" w:rsidRPr="006D5452" w14:paraId="4BC5AAAC" w14:textId="77777777" w:rsidTr="00A7636C">
        <w:trPr>
          <w:jc w:val="center"/>
        </w:trPr>
        <w:tc>
          <w:tcPr>
            <w:tcW w:w="4873" w:type="dxa"/>
            <w:vAlign w:val="center"/>
          </w:tcPr>
          <w:p w14:paraId="4CDFA3D9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6</w:t>
            </w:r>
          </w:p>
        </w:tc>
        <w:tc>
          <w:tcPr>
            <w:tcW w:w="4873" w:type="dxa"/>
            <w:vAlign w:val="center"/>
          </w:tcPr>
          <w:p w14:paraId="3A9D9E10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  <w:lang w:eastAsia="zh-TW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P8</w:t>
            </w:r>
          </w:p>
        </w:tc>
      </w:tr>
      <w:tr w:rsidR="006D5452" w:rsidRPr="006D5452" w14:paraId="7411ED72" w14:textId="77777777" w:rsidTr="00A7636C">
        <w:trPr>
          <w:jc w:val="center"/>
        </w:trPr>
        <w:tc>
          <w:tcPr>
            <w:tcW w:w="4873" w:type="dxa"/>
            <w:vAlign w:val="center"/>
          </w:tcPr>
          <w:p w14:paraId="793160AC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7</w:t>
            </w:r>
          </w:p>
        </w:tc>
        <w:tc>
          <w:tcPr>
            <w:tcW w:w="4873" w:type="dxa"/>
            <w:vAlign w:val="center"/>
          </w:tcPr>
          <w:p w14:paraId="76569EAB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R1</w:t>
            </w:r>
          </w:p>
        </w:tc>
      </w:tr>
      <w:tr w:rsidR="006D5452" w:rsidRPr="006D5452" w14:paraId="713279BD" w14:textId="77777777" w:rsidTr="00A7636C">
        <w:trPr>
          <w:jc w:val="center"/>
        </w:trPr>
        <w:tc>
          <w:tcPr>
            <w:tcW w:w="4873" w:type="dxa"/>
            <w:vAlign w:val="center"/>
          </w:tcPr>
          <w:p w14:paraId="6ECF1AD5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8</w:t>
            </w:r>
          </w:p>
        </w:tc>
        <w:tc>
          <w:tcPr>
            <w:tcW w:w="4873" w:type="dxa"/>
            <w:vAlign w:val="center"/>
          </w:tcPr>
          <w:p w14:paraId="1A45574A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P4</w:t>
            </w:r>
          </w:p>
        </w:tc>
      </w:tr>
      <w:tr w:rsidR="006D5452" w:rsidRPr="006D5452" w14:paraId="47480D4A" w14:textId="77777777" w:rsidTr="00A7636C">
        <w:trPr>
          <w:jc w:val="center"/>
        </w:trPr>
        <w:tc>
          <w:tcPr>
            <w:tcW w:w="4873" w:type="dxa"/>
            <w:vAlign w:val="center"/>
          </w:tcPr>
          <w:p w14:paraId="387528EB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9</w:t>
            </w:r>
          </w:p>
        </w:tc>
        <w:tc>
          <w:tcPr>
            <w:tcW w:w="4873" w:type="dxa"/>
            <w:vAlign w:val="center"/>
          </w:tcPr>
          <w:p w14:paraId="01AF9086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P21</w:t>
            </w:r>
          </w:p>
        </w:tc>
      </w:tr>
      <w:tr w:rsidR="006D5452" w:rsidRPr="006D5452" w14:paraId="7BA5FF46" w14:textId="77777777" w:rsidTr="00A7636C">
        <w:trPr>
          <w:jc w:val="center"/>
        </w:trPr>
        <w:tc>
          <w:tcPr>
            <w:tcW w:w="4873" w:type="dxa"/>
            <w:vAlign w:val="center"/>
          </w:tcPr>
          <w:p w14:paraId="3232BAF5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10</w:t>
            </w:r>
          </w:p>
        </w:tc>
        <w:tc>
          <w:tcPr>
            <w:tcW w:w="4873" w:type="dxa"/>
            <w:vAlign w:val="center"/>
          </w:tcPr>
          <w:p w14:paraId="5F3B2923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P9</w:t>
            </w:r>
          </w:p>
        </w:tc>
      </w:tr>
      <w:tr w:rsidR="006D5452" w:rsidRPr="006D5452" w14:paraId="5E6A33E8" w14:textId="77777777" w:rsidTr="00A7636C">
        <w:trPr>
          <w:jc w:val="center"/>
        </w:trPr>
        <w:tc>
          <w:tcPr>
            <w:tcW w:w="4873" w:type="dxa"/>
            <w:vAlign w:val="center"/>
          </w:tcPr>
          <w:p w14:paraId="2A3F1F49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11</w:t>
            </w:r>
          </w:p>
        </w:tc>
        <w:tc>
          <w:tcPr>
            <w:tcW w:w="4873" w:type="dxa"/>
            <w:vAlign w:val="center"/>
          </w:tcPr>
          <w:p w14:paraId="529FFAED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P6</w:t>
            </w:r>
          </w:p>
        </w:tc>
      </w:tr>
      <w:tr w:rsidR="006D5452" w:rsidRPr="006D5452" w14:paraId="1550460A" w14:textId="77777777" w:rsidTr="00A7636C">
        <w:trPr>
          <w:jc w:val="center"/>
        </w:trPr>
        <w:tc>
          <w:tcPr>
            <w:tcW w:w="4873" w:type="dxa"/>
            <w:vAlign w:val="center"/>
          </w:tcPr>
          <w:p w14:paraId="2B563502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12</w:t>
            </w:r>
          </w:p>
        </w:tc>
        <w:tc>
          <w:tcPr>
            <w:tcW w:w="4873" w:type="dxa"/>
            <w:vAlign w:val="center"/>
          </w:tcPr>
          <w:p w14:paraId="253C4C85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P13</w:t>
            </w:r>
          </w:p>
        </w:tc>
      </w:tr>
      <w:tr w:rsidR="006D5452" w:rsidRPr="006D5452" w14:paraId="4E207EDE" w14:textId="77777777" w:rsidTr="00A7636C">
        <w:trPr>
          <w:jc w:val="center"/>
        </w:trPr>
        <w:tc>
          <w:tcPr>
            <w:tcW w:w="4873" w:type="dxa"/>
            <w:vAlign w:val="center"/>
          </w:tcPr>
          <w:p w14:paraId="439B9831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13</w:t>
            </w:r>
          </w:p>
        </w:tc>
        <w:tc>
          <w:tcPr>
            <w:tcW w:w="4873" w:type="dxa"/>
            <w:vAlign w:val="center"/>
          </w:tcPr>
          <w:p w14:paraId="432A703C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P11</w:t>
            </w:r>
          </w:p>
        </w:tc>
      </w:tr>
      <w:tr w:rsidR="006D5452" w:rsidRPr="006D5452" w14:paraId="343F9210" w14:textId="77777777" w:rsidTr="00A7636C">
        <w:trPr>
          <w:jc w:val="center"/>
        </w:trPr>
        <w:tc>
          <w:tcPr>
            <w:tcW w:w="4873" w:type="dxa"/>
            <w:vAlign w:val="center"/>
          </w:tcPr>
          <w:p w14:paraId="4FAFF904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14</w:t>
            </w:r>
          </w:p>
        </w:tc>
        <w:tc>
          <w:tcPr>
            <w:tcW w:w="4873" w:type="dxa"/>
            <w:vAlign w:val="center"/>
          </w:tcPr>
          <w:p w14:paraId="2CF0FDA6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P5</w:t>
            </w:r>
          </w:p>
        </w:tc>
      </w:tr>
      <w:tr w:rsidR="006D5452" w:rsidRPr="006D5452" w14:paraId="5667E517" w14:textId="77777777" w:rsidTr="00A7636C">
        <w:trPr>
          <w:jc w:val="center"/>
        </w:trPr>
        <w:tc>
          <w:tcPr>
            <w:tcW w:w="4873" w:type="dxa"/>
            <w:vAlign w:val="center"/>
          </w:tcPr>
          <w:p w14:paraId="05D3319A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15</w:t>
            </w:r>
          </w:p>
        </w:tc>
        <w:tc>
          <w:tcPr>
            <w:tcW w:w="4873" w:type="dxa"/>
            <w:vAlign w:val="center"/>
          </w:tcPr>
          <w:p w14:paraId="1222A6DB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  <w:lang w:eastAsia="zh-TW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P1</w:t>
            </w:r>
          </w:p>
        </w:tc>
      </w:tr>
      <w:tr w:rsidR="006D5452" w:rsidRPr="006D5452" w14:paraId="1A55E3CC" w14:textId="77777777" w:rsidTr="00A7636C">
        <w:trPr>
          <w:jc w:val="center"/>
        </w:trPr>
        <w:tc>
          <w:tcPr>
            <w:tcW w:w="4873" w:type="dxa"/>
            <w:vAlign w:val="center"/>
          </w:tcPr>
          <w:p w14:paraId="6ACC92C6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lastRenderedPageBreak/>
              <w:t>16</w:t>
            </w:r>
          </w:p>
        </w:tc>
        <w:tc>
          <w:tcPr>
            <w:tcW w:w="4873" w:type="dxa"/>
            <w:vAlign w:val="center"/>
          </w:tcPr>
          <w:p w14:paraId="45279397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P10</w:t>
            </w:r>
          </w:p>
        </w:tc>
      </w:tr>
      <w:tr w:rsidR="006D5452" w:rsidRPr="006D5452" w14:paraId="2C3C79D5" w14:textId="77777777" w:rsidTr="00A7636C">
        <w:trPr>
          <w:jc w:val="center"/>
        </w:trPr>
        <w:tc>
          <w:tcPr>
            <w:tcW w:w="4873" w:type="dxa"/>
            <w:vAlign w:val="center"/>
          </w:tcPr>
          <w:p w14:paraId="6C10B7B6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17</w:t>
            </w:r>
          </w:p>
        </w:tc>
        <w:tc>
          <w:tcPr>
            <w:tcW w:w="4873" w:type="dxa"/>
            <w:vAlign w:val="center"/>
          </w:tcPr>
          <w:p w14:paraId="5864C092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P12</w:t>
            </w:r>
          </w:p>
        </w:tc>
      </w:tr>
      <w:tr w:rsidR="006D5452" w:rsidRPr="006D5452" w14:paraId="18A20729" w14:textId="77777777" w:rsidTr="00A7636C">
        <w:trPr>
          <w:jc w:val="center"/>
        </w:trPr>
        <w:tc>
          <w:tcPr>
            <w:tcW w:w="4873" w:type="dxa"/>
            <w:vAlign w:val="center"/>
          </w:tcPr>
          <w:p w14:paraId="271A9D39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18</w:t>
            </w:r>
          </w:p>
        </w:tc>
        <w:tc>
          <w:tcPr>
            <w:tcW w:w="4873" w:type="dxa"/>
            <w:vAlign w:val="center"/>
          </w:tcPr>
          <w:p w14:paraId="430E5A11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  <w:lang w:eastAsia="zh-TW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P19</w:t>
            </w:r>
          </w:p>
        </w:tc>
      </w:tr>
      <w:tr w:rsidR="006D5452" w:rsidRPr="006D5452" w14:paraId="0954560F" w14:textId="77777777" w:rsidTr="00A7636C">
        <w:trPr>
          <w:jc w:val="center"/>
        </w:trPr>
        <w:tc>
          <w:tcPr>
            <w:tcW w:w="4873" w:type="dxa"/>
            <w:vAlign w:val="center"/>
          </w:tcPr>
          <w:p w14:paraId="1AF9603A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19</w:t>
            </w:r>
          </w:p>
        </w:tc>
        <w:tc>
          <w:tcPr>
            <w:tcW w:w="4873" w:type="dxa"/>
            <w:vAlign w:val="center"/>
          </w:tcPr>
          <w:p w14:paraId="6BED4A9D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P20</w:t>
            </w:r>
          </w:p>
        </w:tc>
      </w:tr>
      <w:tr w:rsidR="006D5452" w:rsidRPr="006D5452" w14:paraId="324827C6" w14:textId="77777777" w:rsidTr="00A7636C">
        <w:trPr>
          <w:jc w:val="center"/>
        </w:trPr>
        <w:tc>
          <w:tcPr>
            <w:tcW w:w="4873" w:type="dxa"/>
            <w:vAlign w:val="center"/>
          </w:tcPr>
          <w:p w14:paraId="03763C05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20</w:t>
            </w:r>
          </w:p>
        </w:tc>
        <w:tc>
          <w:tcPr>
            <w:tcW w:w="4873" w:type="dxa"/>
            <w:vAlign w:val="center"/>
          </w:tcPr>
          <w:p w14:paraId="69E932A1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P3</w:t>
            </w:r>
          </w:p>
        </w:tc>
      </w:tr>
      <w:tr w:rsidR="006D5452" w:rsidRPr="006D5452" w14:paraId="26E9FA92" w14:textId="77777777" w:rsidTr="00A7636C">
        <w:trPr>
          <w:jc w:val="center"/>
        </w:trPr>
        <w:tc>
          <w:tcPr>
            <w:tcW w:w="4873" w:type="dxa"/>
            <w:vAlign w:val="center"/>
          </w:tcPr>
          <w:p w14:paraId="152AB63E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21</w:t>
            </w:r>
          </w:p>
        </w:tc>
        <w:tc>
          <w:tcPr>
            <w:tcW w:w="4873" w:type="dxa"/>
            <w:vAlign w:val="center"/>
          </w:tcPr>
          <w:p w14:paraId="229E1DCD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P17</w:t>
            </w:r>
          </w:p>
        </w:tc>
      </w:tr>
      <w:tr w:rsidR="006D5452" w:rsidRPr="006D5452" w14:paraId="1FC15B8E" w14:textId="77777777" w:rsidTr="00A7636C">
        <w:trPr>
          <w:jc w:val="center"/>
        </w:trPr>
        <w:tc>
          <w:tcPr>
            <w:tcW w:w="4873" w:type="dxa"/>
            <w:vAlign w:val="center"/>
          </w:tcPr>
          <w:p w14:paraId="793E763F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/>
              </w:rPr>
              <w:t>22</w:t>
            </w:r>
          </w:p>
        </w:tc>
        <w:tc>
          <w:tcPr>
            <w:tcW w:w="4873" w:type="dxa"/>
            <w:vAlign w:val="center"/>
          </w:tcPr>
          <w:p w14:paraId="6C4B4C77" w14:textId="77777777" w:rsidR="006D5452" w:rsidRPr="006D5452" w:rsidRDefault="006D5452" w:rsidP="00A7636C">
            <w:pPr>
              <w:spacing w:after="0"/>
              <w:rPr>
                <w:rFonts w:ascii="標楷體" w:eastAsia="標楷體" w:hAnsi="標楷體"/>
              </w:rPr>
            </w:pPr>
            <w:r w:rsidRPr="006D5452">
              <w:rPr>
                <w:rFonts w:ascii="標楷體" w:eastAsia="標楷體" w:hAnsi="標楷體" w:hint="eastAsia"/>
                <w:lang w:eastAsia="zh-TW"/>
              </w:rPr>
              <w:t>P7</w:t>
            </w:r>
          </w:p>
        </w:tc>
      </w:tr>
    </w:tbl>
    <w:p w14:paraId="57E226D5" w14:textId="77777777" w:rsidR="006D5452" w:rsidRPr="006D5452" w:rsidRDefault="006D5452" w:rsidP="006D5452">
      <w:pPr>
        <w:rPr>
          <w:rFonts w:ascii="標楷體" w:eastAsia="標楷體" w:hAnsi="標楷體"/>
          <w:lang w:eastAsia="zh-TW"/>
        </w:rPr>
      </w:pPr>
      <w:r w:rsidRPr="006D5452">
        <w:rPr>
          <w:rFonts w:ascii="標楷體" w:eastAsia="標楷體" w:hAnsi="標楷體"/>
          <w:lang w:eastAsia="zh-TW"/>
        </w:rPr>
        <w:t>若發話者不在 22 人名單內，不列入矩陣。若被提及或被回應者不在 22 人名單內，也不列入矩陣。</w:t>
      </w:r>
    </w:p>
    <w:p w14:paraId="19F8A7D3" w14:textId="2C9ABE5F" w:rsidR="006D5452" w:rsidRPr="006D5452" w:rsidRDefault="006D5452" w:rsidP="006D5452">
      <w:pPr>
        <w:pStyle w:val="1"/>
        <w:rPr>
          <w:rFonts w:ascii="標楷體" w:eastAsia="標楷體" w:hAnsi="標楷體"/>
          <w:lang w:eastAsia="zh-TW"/>
        </w:rPr>
      </w:pPr>
      <w:r w:rsidRPr="006D5452">
        <w:rPr>
          <w:rFonts w:ascii="標楷體" w:eastAsia="標楷體" w:hAnsi="標楷體"/>
          <w:lang w:eastAsia="zh-TW"/>
        </w:rPr>
        <w:t>三、</w:t>
      </w:r>
      <w:r>
        <w:rPr>
          <w:rFonts w:ascii="標楷體" w:eastAsia="標楷體" w:hAnsi="標楷體" w:hint="eastAsia"/>
          <w:lang w:eastAsia="zh-TW"/>
        </w:rPr>
        <w:t>v2.</w:t>
      </w:r>
      <w:r w:rsidRPr="006D5452">
        <w:rPr>
          <w:rFonts w:ascii="標楷體" w:eastAsia="標楷體" w:hAnsi="標楷體"/>
          <w:lang w:eastAsia="zh-TW"/>
        </w:rPr>
        <w:t>核心原則</w:t>
      </w:r>
    </w:p>
    <w:p w14:paraId="734B1973" w14:textId="2029E6C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/>
          <w:sz w:val="24"/>
          <w:szCs w:val="24"/>
          <w:lang w:eastAsia="zh-TW"/>
        </w:rPr>
        <w:t>V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2.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目標不是讓總互動次數剛好接近人工編碼，而是降低每一格關係邊</w:t>
      </w: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的錯配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>。</w:t>
      </w:r>
    </w:p>
    <w:p w14:paraId="231C3BC7" w14:textId="77777777" w:rsidR="006D5452" w:rsidRPr="006D5452" w:rsidRDefault="006D5452" w:rsidP="006D5452">
      <w:pPr>
        <w:spacing w:before="40" w:after="160"/>
        <w:ind w:left="397" w:right="17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b/>
          <w:sz w:val="24"/>
          <w:szCs w:val="24"/>
          <w:lang w:eastAsia="zh-TW"/>
        </w:rPr>
        <w:t>寧可少算模糊互動，也不要把互動錯配給錯的人。</w:t>
      </w:r>
    </w:p>
    <w:p w14:paraId="0D2E0375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尤其在多人聊天中，不可因為時間接近就判定互動成立。必須能從語意、點名、問題回答、前後脈絡判斷出明確對象。</w:t>
      </w:r>
    </w:p>
    <w:p w14:paraId="394761E4" w14:textId="77777777" w:rsidR="006D5452" w:rsidRPr="006D5452" w:rsidRDefault="006D5452" w:rsidP="006D5452">
      <w:pPr>
        <w:pStyle w:val="1"/>
        <w:rPr>
          <w:rFonts w:ascii="標楷體" w:eastAsia="標楷體" w:hAnsi="標楷體"/>
          <w:sz w:val="40"/>
          <w:szCs w:val="40"/>
          <w:lang w:eastAsia="zh-TW"/>
        </w:rPr>
      </w:pPr>
      <w:r w:rsidRPr="006D5452">
        <w:rPr>
          <w:rFonts w:ascii="標楷體" w:eastAsia="標楷體" w:hAnsi="標楷體"/>
          <w:sz w:val="40"/>
          <w:szCs w:val="40"/>
          <w:lang w:eastAsia="zh-TW"/>
        </w:rPr>
        <w:t>四、互動成立條件</w:t>
      </w:r>
    </w:p>
    <w:p w14:paraId="02833F20" w14:textId="77777777" w:rsidR="006D5452" w:rsidRPr="006D5452" w:rsidRDefault="006D5452" w:rsidP="006D5452">
      <w:pPr>
        <w:pStyle w:val="2"/>
        <w:rPr>
          <w:rFonts w:ascii="標楷體" w:eastAsia="標楷體" w:hAnsi="標楷體"/>
          <w:sz w:val="32"/>
          <w:szCs w:val="32"/>
          <w:lang w:eastAsia="zh-TW"/>
        </w:rPr>
      </w:pPr>
      <w:r w:rsidRPr="006D5452">
        <w:rPr>
          <w:rFonts w:ascii="標楷體" w:eastAsia="標楷體" w:hAnsi="標楷體"/>
          <w:sz w:val="32"/>
          <w:szCs w:val="32"/>
          <w:lang w:eastAsia="zh-TW"/>
        </w:rPr>
        <w:t>1. 明確點名或提及研究對象</w:t>
      </w:r>
    </w:p>
    <w:p w14:paraId="00195332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例如：「</w:t>
      </w:r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P15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你要不要來」、「</w:t>
      </w:r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R1</w:t>
      </w: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剛剛說的那個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>」、「</w:t>
      </w:r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P4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等你」、「</w:t>
      </w:r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P14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結冰水是不是在打」。若 A 的訊息明確提到 B，且前後文形成有效互動脈絡，則計 A → B +1。若只是單方面點名，但對方沒有回應，也沒有任何後續接續，則不計。</w:t>
      </w:r>
    </w:p>
    <w:p w14:paraId="66994ADA" w14:textId="77777777" w:rsidR="006D5452" w:rsidRPr="006D5452" w:rsidRDefault="006D5452" w:rsidP="006D5452">
      <w:pPr>
        <w:pStyle w:val="2"/>
        <w:rPr>
          <w:rFonts w:ascii="標楷體" w:eastAsia="標楷體" w:hAnsi="標楷體"/>
          <w:sz w:val="32"/>
          <w:szCs w:val="32"/>
          <w:lang w:eastAsia="zh-TW"/>
        </w:rPr>
      </w:pPr>
      <w:r w:rsidRPr="006D5452">
        <w:rPr>
          <w:rFonts w:ascii="標楷體" w:eastAsia="標楷體" w:hAnsi="標楷體"/>
          <w:sz w:val="32"/>
          <w:szCs w:val="32"/>
          <w:lang w:eastAsia="zh-TW"/>
        </w:rPr>
        <w:t>2. 明確回答某人的問題</w:t>
      </w:r>
    </w:p>
    <w:p w14:paraId="21D98C0C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例如：A：「有人要</w:t>
      </w: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打本嗎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>？」B：「我」C：「我也可以」。則計 B → A +1、C → A +1。若使用雙向規則，則同步計 A → B +1、A → C +1。但必須確認 B、C 的「我」「我也可以」確實是在回答 A 的問題。</w:t>
      </w:r>
    </w:p>
    <w:p w14:paraId="31DE5EC2" w14:textId="77777777" w:rsidR="006D5452" w:rsidRPr="006D5452" w:rsidRDefault="006D5452" w:rsidP="006D5452">
      <w:pPr>
        <w:pStyle w:val="2"/>
        <w:rPr>
          <w:rFonts w:ascii="標楷體" w:eastAsia="標楷體" w:hAnsi="標楷體"/>
          <w:sz w:val="32"/>
          <w:szCs w:val="32"/>
          <w:lang w:eastAsia="zh-TW"/>
        </w:rPr>
      </w:pPr>
      <w:r w:rsidRPr="006D5452">
        <w:rPr>
          <w:rFonts w:ascii="標楷體" w:eastAsia="標楷體" w:hAnsi="標楷體"/>
          <w:sz w:val="32"/>
          <w:szCs w:val="32"/>
          <w:lang w:eastAsia="zh-TW"/>
        </w:rPr>
        <w:t>3. 明確接續上一位發話者</w:t>
      </w:r>
    </w:p>
    <w:p w14:paraId="3AE60D5F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若 B 的訊息明顯是在接續 A 前一句話，例如回答、反駁、補充、吐槽、修正、確認，則計 B → A +1。</w:t>
      </w:r>
    </w:p>
    <w:p w14:paraId="269BC7A3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例如：A：「我</w:t>
      </w: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剛剛掉線了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>」B：「難怪你不動」。計 B → A +1。</w:t>
      </w:r>
    </w:p>
    <w:p w14:paraId="41466EB0" w14:textId="77777777" w:rsidR="006D5452" w:rsidRPr="006D5452" w:rsidRDefault="006D5452" w:rsidP="006D5452">
      <w:pPr>
        <w:pStyle w:val="2"/>
        <w:rPr>
          <w:rFonts w:ascii="標楷體" w:eastAsia="標楷體" w:hAnsi="標楷體"/>
          <w:sz w:val="32"/>
          <w:szCs w:val="32"/>
          <w:lang w:eastAsia="zh-TW"/>
        </w:rPr>
      </w:pPr>
      <w:r w:rsidRPr="006D5452">
        <w:rPr>
          <w:rFonts w:ascii="標楷體" w:eastAsia="標楷體" w:hAnsi="標楷體"/>
          <w:sz w:val="32"/>
          <w:szCs w:val="32"/>
          <w:lang w:eastAsia="zh-TW"/>
        </w:rPr>
        <w:lastRenderedPageBreak/>
        <w:t>4. 明確承接某個話題發起者</w:t>
      </w:r>
    </w:p>
    <w:p w14:paraId="461131CD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如果 A 開啟一個明確問題、邀請或話題，後續多位研究對象都直接回應 A，則每位回應者各自與 A 形成互動。</w:t>
      </w:r>
    </w:p>
    <w:p w14:paraId="1CB0537A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例如：A：「誰要一起打？」B：「我」C：「等我」D：「我可以」。計 B → A +1、C → A +1、D → A +1。若使用雙向規則，</w:t>
      </w: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也計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 xml:space="preserve"> A → B +1、A → C +1、A → D +1。</w:t>
      </w:r>
    </w:p>
    <w:p w14:paraId="337F262B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但若後續訊息已轉為 B、C、D 之間彼此聊天，就不能繼續全部歸給 A。</w:t>
      </w:r>
    </w:p>
    <w:p w14:paraId="2FE817F6" w14:textId="77777777" w:rsidR="006D5452" w:rsidRPr="006D5452" w:rsidRDefault="006D5452" w:rsidP="006D5452">
      <w:pPr>
        <w:pStyle w:val="1"/>
        <w:rPr>
          <w:rFonts w:ascii="標楷體" w:eastAsia="標楷體" w:hAnsi="標楷體"/>
          <w:lang w:eastAsia="zh-TW"/>
        </w:rPr>
      </w:pPr>
      <w:r w:rsidRPr="006D5452">
        <w:rPr>
          <w:rFonts w:ascii="標楷體" w:eastAsia="標楷體" w:hAnsi="標楷體"/>
          <w:lang w:eastAsia="zh-TW"/>
        </w:rPr>
        <w:t>五、多人聊天的嚴格歸屬規則</w:t>
      </w:r>
    </w:p>
    <w:p w14:paraId="75EC181F" w14:textId="77777777" w:rsidR="006D5452" w:rsidRPr="006D5452" w:rsidRDefault="006D5452" w:rsidP="006D5452">
      <w:pPr>
        <w:pStyle w:val="2"/>
        <w:rPr>
          <w:rFonts w:ascii="標楷體" w:eastAsia="標楷體" w:hAnsi="標楷體"/>
          <w:sz w:val="32"/>
          <w:szCs w:val="32"/>
          <w:lang w:eastAsia="zh-TW"/>
        </w:rPr>
      </w:pPr>
      <w:r w:rsidRPr="006D5452">
        <w:rPr>
          <w:rFonts w:ascii="標楷體" w:eastAsia="標楷體" w:hAnsi="標楷體"/>
          <w:sz w:val="32"/>
          <w:szCs w:val="32"/>
          <w:lang w:eastAsia="zh-TW"/>
        </w:rPr>
        <w:t>1. 不可自動把所有回應歸給話題發起者</w:t>
      </w:r>
    </w:p>
    <w:p w14:paraId="7D6662B5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若 A 開話題後，B、C、D 連續聊天，不能把 B、C、D 的每一句都</w:t>
      </w: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算成回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 xml:space="preserve"> A。只有直接回答 A 的訊息才算 B → A、C → A、D → A。後續若 B 回 C，就應判為 B → C，而不是 B → A。</w:t>
      </w:r>
    </w:p>
    <w:p w14:paraId="5BE5A6EC" w14:textId="77777777" w:rsidR="006D5452" w:rsidRPr="006D5452" w:rsidRDefault="006D5452" w:rsidP="006D5452">
      <w:pPr>
        <w:pStyle w:val="2"/>
        <w:rPr>
          <w:rFonts w:ascii="標楷體" w:eastAsia="標楷體" w:hAnsi="標楷體"/>
          <w:sz w:val="32"/>
          <w:szCs w:val="32"/>
          <w:lang w:eastAsia="zh-TW"/>
        </w:rPr>
      </w:pPr>
      <w:r w:rsidRPr="006D5452">
        <w:rPr>
          <w:rFonts w:ascii="標楷體" w:eastAsia="標楷體" w:hAnsi="標楷體"/>
          <w:sz w:val="32"/>
          <w:szCs w:val="32"/>
          <w:lang w:eastAsia="zh-TW"/>
        </w:rPr>
        <w:t>2. 優先判斷最近的明確對象</w:t>
      </w:r>
    </w:p>
    <w:p w14:paraId="14419E9A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在沒有點名的情況下，若 B 的訊息明顯是接續上一位 A 的話，則優先判為 B → A。不要因為更早之前有一個話題發起者 C，就把 B 歸給 C。</w:t>
      </w:r>
    </w:p>
    <w:p w14:paraId="346E3EE1" w14:textId="77777777" w:rsidR="006D5452" w:rsidRPr="006D5452" w:rsidRDefault="006D5452" w:rsidP="006D5452">
      <w:pPr>
        <w:pStyle w:val="2"/>
        <w:rPr>
          <w:rFonts w:ascii="標楷體" w:eastAsia="標楷體" w:hAnsi="標楷體"/>
          <w:sz w:val="32"/>
          <w:szCs w:val="32"/>
          <w:lang w:eastAsia="zh-TW"/>
        </w:rPr>
      </w:pPr>
      <w:r w:rsidRPr="006D5452">
        <w:rPr>
          <w:rFonts w:ascii="標楷體" w:eastAsia="標楷體" w:hAnsi="標楷體"/>
          <w:sz w:val="32"/>
          <w:szCs w:val="32"/>
          <w:lang w:eastAsia="zh-TW"/>
        </w:rPr>
        <w:t>3. 若可能同時回應多人但無法確定，則不計</w:t>
      </w:r>
    </w:p>
    <w:p w14:paraId="046F1BC7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 xml:space="preserve">例如多人同時討論，B 說「笑死」「對啊」「真的假的」「好扯」「我也是」。若無法明確判斷 B </w:t>
      </w: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是回誰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>，則不計。</w:t>
      </w:r>
    </w:p>
    <w:p w14:paraId="35895332" w14:textId="77777777" w:rsidR="006D5452" w:rsidRPr="006D5452" w:rsidRDefault="006D5452" w:rsidP="006D5452">
      <w:pPr>
        <w:pStyle w:val="2"/>
        <w:rPr>
          <w:rFonts w:ascii="標楷體" w:eastAsia="標楷體" w:hAnsi="標楷體"/>
          <w:sz w:val="32"/>
          <w:szCs w:val="32"/>
          <w:lang w:eastAsia="zh-TW"/>
        </w:rPr>
      </w:pPr>
      <w:r w:rsidRPr="006D5452">
        <w:rPr>
          <w:rFonts w:ascii="標楷體" w:eastAsia="標楷體" w:hAnsi="標楷體"/>
          <w:sz w:val="32"/>
          <w:szCs w:val="32"/>
          <w:lang w:eastAsia="zh-TW"/>
        </w:rPr>
        <w:t>4. 核心成員之間加嚴判斷</w:t>
      </w:r>
    </w:p>
    <w:p w14:paraId="70497DF4" w14:textId="72EB6E78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對於高頻發話者，如</w:t>
      </w:r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P15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、</w:t>
      </w:r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R1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、</w:t>
      </w:r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P15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、</w:t>
      </w:r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P4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、</w:t>
      </w:r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P2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、</w:t>
      </w:r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P6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，不可只因他們在同一段對話中頻繁出現，就</w:t>
      </w: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彼此互算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>。這幾類成員之間的互動必須有明確語意依據，例如點名、回答、承接上一句、共同任務分工、</w:t>
      </w: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明確吐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>槽對方。</w:t>
      </w:r>
    </w:p>
    <w:p w14:paraId="4E71DCD8" w14:textId="77777777" w:rsidR="006D5452" w:rsidRPr="006D5452" w:rsidRDefault="006D5452" w:rsidP="006D5452">
      <w:pPr>
        <w:pStyle w:val="1"/>
        <w:rPr>
          <w:rFonts w:ascii="標楷體" w:eastAsia="標楷體" w:hAnsi="標楷體"/>
          <w:sz w:val="40"/>
          <w:szCs w:val="40"/>
          <w:lang w:eastAsia="zh-TW"/>
        </w:rPr>
      </w:pPr>
      <w:r w:rsidRPr="006D5452">
        <w:rPr>
          <w:rFonts w:ascii="標楷體" w:eastAsia="標楷體" w:hAnsi="標楷體"/>
          <w:sz w:val="40"/>
          <w:szCs w:val="40"/>
          <w:lang w:eastAsia="zh-TW"/>
        </w:rPr>
        <w:t>六、短句與表情的處理</w:t>
      </w:r>
    </w:p>
    <w:p w14:paraId="01323732" w14:textId="77777777" w:rsidR="006D5452" w:rsidRPr="006D5452" w:rsidRDefault="006D5452" w:rsidP="006D5452">
      <w:pPr>
        <w:rPr>
          <w:rFonts w:ascii="標楷體" w:eastAsia="標楷體" w:hAnsi="標楷體"/>
          <w:lang w:eastAsia="zh-TW"/>
        </w:rPr>
      </w:pPr>
      <w:r w:rsidRPr="006D5452">
        <w:rPr>
          <w:rFonts w:ascii="標楷體" w:eastAsia="標楷體" w:hAnsi="標楷體"/>
          <w:lang w:eastAsia="zh-TW"/>
        </w:rPr>
        <w:t>短句只有在對象非常明確時才計算。</w:t>
      </w:r>
    </w:p>
    <w:p w14:paraId="7E7C1BC7" w14:textId="77777777" w:rsidR="006D5452" w:rsidRPr="006D5452" w:rsidRDefault="006D5452" w:rsidP="006D5452">
      <w:pPr>
        <w:pStyle w:val="2"/>
        <w:rPr>
          <w:rFonts w:ascii="標楷體" w:eastAsia="標楷體" w:hAnsi="標楷體"/>
          <w:sz w:val="32"/>
          <w:szCs w:val="32"/>
          <w:lang w:eastAsia="zh-TW"/>
        </w:rPr>
      </w:pPr>
      <w:r w:rsidRPr="006D5452">
        <w:rPr>
          <w:rFonts w:ascii="標楷體" w:eastAsia="標楷體" w:hAnsi="標楷體"/>
          <w:sz w:val="32"/>
          <w:szCs w:val="32"/>
          <w:lang w:eastAsia="zh-TW"/>
        </w:rPr>
        <w:t>可計算的情況</w:t>
      </w:r>
    </w:p>
    <w:p w14:paraId="7A429E59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A：「誰要來？」B：「我」。計 B → A +1。</w:t>
      </w:r>
    </w:p>
    <w:p w14:paraId="68C1A7DA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A：「你是不是又死了？」B：「對」。計 B → A +1。</w:t>
      </w:r>
    </w:p>
    <w:p w14:paraId="68514935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lastRenderedPageBreak/>
        <w:t>A：「我剛剛按錯」B：「笑死」。若 B 的「笑死」明確是在回 A，計 B → A +1。</w:t>
      </w:r>
    </w:p>
    <w:p w14:paraId="11726F7E" w14:textId="77777777" w:rsidR="006D5452" w:rsidRPr="006D5452" w:rsidRDefault="006D5452" w:rsidP="006D5452">
      <w:pPr>
        <w:pStyle w:val="2"/>
        <w:rPr>
          <w:rFonts w:ascii="標楷體" w:eastAsia="標楷體" w:hAnsi="標楷體"/>
          <w:lang w:eastAsia="zh-TW"/>
        </w:rPr>
      </w:pPr>
      <w:r w:rsidRPr="006D5452">
        <w:rPr>
          <w:rFonts w:ascii="標楷體" w:eastAsia="標楷體" w:hAnsi="標楷體"/>
          <w:lang w:eastAsia="zh-TW"/>
        </w:rPr>
        <w:t>不計算的情況</w:t>
      </w:r>
    </w:p>
    <w:p w14:paraId="6E2BE433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以下短句若無法明確判斷對象，不計：</w:t>
      </w:r>
    </w:p>
    <w:p w14:paraId="24DE77E8" w14:textId="77777777" w:rsidR="006D5452" w:rsidRPr="006D5452" w:rsidRDefault="006D5452" w:rsidP="006D5452">
      <w:pPr>
        <w:pStyle w:val="a0"/>
        <w:tabs>
          <w:tab w:val="num" w:pos="360"/>
        </w:tabs>
        <w:ind w:left="360" w:hanging="36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笑死</w:t>
      </w:r>
      <w:proofErr w:type="spellEnd"/>
    </w:p>
    <w:p w14:paraId="05AAD108" w14:textId="77777777" w:rsidR="006D5452" w:rsidRPr="006D5452" w:rsidRDefault="006D5452" w:rsidP="006D5452">
      <w:pPr>
        <w:pStyle w:val="a0"/>
        <w:tabs>
          <w:tab w:val="num" w:pos="360"/>
        </w:tabs>
        <w:ind w:left="360" w:hanging="360"/>
        <w:rPr>
          <w:rFonts w:ascii="標楷體" w:eastAsia="標楷體" w:hAnsi="標楷體"/>
          <w:sz w:val="24"/>
          <w:szCs w:val="24"/>
        </w:rPr>
      </w:pPr>
      <w:r w:rsidRPr="006D5452">
        <w:rPr>
          <w:rFonts w:ascii="標楷體" w:eastAsia="標楷體" w:hAnsi="標楷體"/>
          <w:sz w:val="24"/>
          <w:szCs w:val="24"/>
        </w:rPr>
        <w:t>好</w:t>
      </w:r>
    </w:p>
    <w:p w14:paraId="0521D9E8" w14:textId="77777777" w:rsidR="006D5452" w:rsidRPr="006D5452" w:rsidRDefault="006D5452" w:rsidP="006D5452">
      <w:pPr>
        <w:pStyle w:val="a0"/>
        <w:tabs>
          <w:tab w:val="num" w:pos="360"/>
        </w:tabs>
        <w:ind w:left="360" w:hanging="360"/>
        <w:rPr>
          <w:rFonts w:ascii="標楷體" w:eastAsia="標楷體" w:hAnsi="標楷體"/>
          <w:sz w:val="24"/>
          <w:szCs w:val="24"/>
        </w:rPr>
      </w:pPr>
      <w:r w:rsidRPr="006D5452">
        <w:rPr>
          <w:rFonts w:ascii="標楷體" w:eastAsia="標楷體" w:hAnsi="標楷體"/>
          <w:sz w:val="24"/>
          <w:szCs w:val="24"/>
        </w:rPr>
        <w:t>蛤</w:t>
      </w:r>
    </w:p>
    <w:p w14:paraId="7EB13D05" w14:textId="77777777" w:rsidR="006D5452" w:rsidRPr="006D5452" w:rsidRDefault="006D5452" w:rsidP="006D5452">
      <w:pPr>
        <w:pStyle w:val="a0"/>
        <w:tabs>
          <w:tab w:val="num" w:pos="360"/>
        </w:tabs>
        <w:ind w:left="360" w:hanging="36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真假</w:t>
      </w:r>
      <w:proofErr w:type="spellEnd"/>
    </w:p>
    <w:p w14:paraId="707EDB4E" w14:textId="77777777" w:rsidR="006D5452" w:rsidRPr="006D5452" w:rsidRDefault="006D5452" w:rsidP="006D5452">
      <w:pPr>
        <w:pStyle w:val="a0"/>
        <w:tabs>
          <w:tab w:val="num" w:pos="360"/>
        </w:tabs>
        <w:ind w:left="360" w:hanging="36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可以</w:t>
      </w:r>
      <w:proofErr w:type="spellEnd"/>
    </w:p>
    <w:p w14:paraId="4DB02E28" w14:textId="77777777" w:rsidR="006D5452" w:rsidRPr="006D5452" w:rsidRDefault="006D5452" w:rsidP="006D5452">
      <w:pPr>
        <w:pStyle w:val="a0"/>
        <w:tabs>
          <w:tab w:val="num" w:pos="360"/>
        </w:tabs>
        <w:ind w:left="360" w:hanging="36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不要</w:t>
      </w:r>
      <w:proofErr w:type="spellEnd"/>
    </w:p>
    <w:p w14:paraId="7AE780E1" w14:textId="77777777" w:rsidR="006D5452" w:rsidRPr="006D5452" w:rsidRDefault="006D5452" w:rsidP="006D5452">
      <w:pPr>
        <w:pStyle w:val="a0"/>
        <w:tabs>
          <w:tab w:val="num" w:pos="360"/>
        </w:tabs>
        <w:ind w:left="360" w:hanging="360"/>
        <w:rPr>
          <w:rFonts w:ascii="標楷體" w:eastAsia="標楷體" w:hAnsi="標楷體"/>
          <w:sz w:val="24"/>
          <w:szCs w:val="24"/>
        </w:rPr>
      </w:pPr>
      <w:r w:rsidRPr="006D5452">
        <w:rPr>
          <w:rFonts w:ascii="標楷體" w:eastAsia="標楷體" w:hAnsi="標楷體"/>
          <w:sz w:val="24"/>
          <w:szCs w:val="24"/>
        </w:rPr>
        <w:t>+1</w:t>
      </w:r>
    </w:p>
    <w:p w14:paraId="1E483B77" w14:textId="77777777" w:rsidR="006D5452" w:rsidRPr="006D5452" w:rsidRDefault="006D5452" w:rsidP="006D5452">
      <w:pPr>
        <w:pStyle w:val="a0"/>
        <w:tabs>
          <w:tab w:val="num" w:pos="360"/>
        </w:tabs>
        <w:ind w:left="360" w:hanging="360"/>
        <w:rPr>
          <w:rFonts w:ascii="標楷體" w:eastAsia="標楷體" w:hAnsi="標楷體"/>
          <w:sz w:val="24"/>
          <w:szCs w:val="24"/>
        </w:rPr>
      </w:pPr>
      <w:r w:rsidRPr="006D5452">
        <w:rPr>
          <w:rFonts w:ascii="標楷體" w:eastAsia="標楷體" w:hAnsi="標楷體"/>
          <w:sz w:val="24"/>
          <w:szCs w:val="24"/>
        </w:rPr>
        <w:t>我</w:t>
      </w:r>
    </w:p>
    <w:p w14:paraId="541E044B" w14:textId="77777777" w:rsidR="006D5452" w:rsidRPr="006D5452" w:rsidRDefault="006D5452" w:rsidP="006D5452">
      <w:pPr>
        <w:pStyle w:val="a0"/>
        <w:tabs>
          <w:tab w:val="num" w:pos="360"/>
        </w:tabs>
        <w:ind w:left="360" w:hanging="36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等我</w:t>
      </w:r>
      <w:proofErr w:type="spellEnd"/>
    </w:p>
    <w:p w14:paraId="1E9796B4" w14:textId="77777777" w:rsidR="006D5452" w:rsidRPr="006D5452" w:rsidRDefault="006D5452" w:rsidP="006D5452">
      <w:pPr>
        <w:pStyle w:val="a0"/>
        <w:tabs>
          <w:tab w:val="num" w:pos="360"/>
        </w:tabs>
        <w:ind w:left="360" w:hanging="36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哭啊</w:t>
      </w:r>
      <w:proofErr w:type="spellEnd"/>
    </w:p>
    <w:p w14:paraId="387D289F" w14:textId="77777777" w:rsidR="006D5452" w:rsidRPr="006D5452" w:rsidRDefault="006D5452" w:rsidP="006D5452">
      <w:pPr>
        <w:pStyle w:val="a0"/>
        <w:tabs>
          <w:tab w:val="num" w:pos="360"/>
        </w:tabs>
        <w:ind w:left="360" w:hanging="360"/>
        <w:rPr>
          <w:rFonts w:ascii="標楷體" w:eastAsia="標楷體" w:hAnsi="標楷體"/>
          <w:sz w:val="24"/>
          <w:szCs w:val="24"/>
        </w:rPr>
      </w:pPr>
      <w:r w:rsidRPr="006D5452">
        <w:rPr>
          <w:rFonts w:ascii="標楷體" w:eastAsia="標楷體" w:hAnsi="標楷體"/>
          <w:sz w:val="24"/>
          <w:szCs w:val="24"/>
        </w:rPr>
        <w:t>喔</w:t>
      </w:r>
    </w:p>
    <w:p w14:paraId="348C1C33" w14:textId="77777777" w:rsidR="006D5452" w:rsidRPr="006D5452" w:rsidRDefault="006D5452" w:rsidP="006D5452">
      <w:pPr>
        <w:pStyle w:val="a0"/>
        <w:tabs>
          <w:tab w:val="num" w:pos="360"/>
        </w:tabs>
        <w:ind w:left="360" w:hanging="360"/>
        <w:rPr>
          <w:rFonts w:ascii="標楷體" w:eastAsia="標楷體" w:hAnsi="標楷體"/>
          <w:sz w:val="24"/>
          <w:szCs w:val="24"/>
        </w:rPr>
      </w:pPr>
      <w:r w:rsidRPr="006D5452">
        <w:rPr>
          <w:rFonts w:ascii="標楷體" w:eastAsia="標楷體" w:hAnsi="標楷體"/>
          <w:sz w:val="24"/>
          <w:szCs w:val="24"/>
        </w:rPr>
        <w:t>嗯</w:t>
      </w:r>
    </w:p>
    <w:p w14:paraId="7E22B275" w14:textId="77777777" w:rsidR="006D5452" w:rsidRPr="006D5452" w:rsidRDefault="006D5452" w:rsidP="006D5452">
      <w:pPr>
        <w:pStyle w:val="a0"/>
        <w:tabs>
          <w:tab w:val="num" w:pos="360"/>
        </w:tabs>
        <w:ind w:left="360" w:hanging="36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表情符號</w:t>
      </w:r>
      <w:proofErr w:type="spellEnd"/>
    </w:p>
    <w:p w14:paraId="14251BDB" w14:textId="77777777" w:rsidR="006D5452" w:rsidRPr="006D5452" w:rsidRDefault="006D5452" w:rsidP="006D5452">
      <w:pPr>
        <w:pStyle w:val="a0"/>
        <w:tabs>
          <w:tab w:val="num" w:pos="360"/>
        </w:tabs>
        <w:ind w:left="360" w:hanging="36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貼圖</w:t>
      </w:r>
      <w:proofErr w:type="spellEnd"/>
    </w:p>
    <w:p w14:paraId="6EAA6304" w14:textId="77777777" w:rsidR="006D5452" w:rsidRPr="006D5452" w:rsidRDefault="006D5452" w:rsidP="006D5452">
      <w:pPr>
        <w:pStyle w:val="a0"/>
        <w:tabs>
          <w:tab w:val="num" w:pos="360"/>
        </w:tabs>
        <w:ind w:left="360" w:hanging="36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單獨圖片</w:t>
      </w:r>
      <w:proofErr w:type="spellEnd"/>
    </w:p>
    <w:p w14:paraId="19A59514" w14:textId="77777777" w:rsidR="006D5452" w:rsidRPr="006D5452" w:rsidRDefault="006D5452" w:rsidP="006D5452">
      <w:pPr>
        <w:spacing w:before="40" w:after="160"/>
        <w:ind w:left="397" w:right="170"/>
        <w:rPr>
          <w:rFonts w:ascii="標楷體" w:eastAsia="標楷體" w:hAnsi="標楷體"/>
          <w:lang w:eastAsia="zh-TW"/>
        </w:rPr>
      </w:pPr>
      <w:r w:rsidRPr="006D5452">
        <w:rPr>
          <w:rFonts w:ascii="標楷體" w:eastAsia="標楷體" w:hAnsi="標楷體"/>
          <w:b/>
          <w:sz w:val="24"/>
          <w:szCs w:val="24"/>
          <w:lang w:eastAsia="zh-TW"/>
        </w:rPr>
        <w:t>短句不能只靠時間接近來計算，必須能清楚知道是</w:t>
      </w:r>
      <w:proofErr w:type="gramStart"/>
      <w:r w:rsidRPr="006D5452">
        <w:rPr>
          <w:rFonts w:ascii="標楷體" w:eastAsia="標楷體" w:hAnsi="標楷體"/>
          <w:b/>
          <w:sz w:val="24"/>
          <w:szCs w:val="24"/>
          <w:lang w:eastAsia="zh-TW"/>
        </w:rPr>
        <w:t>在回誰</w:t>
      </w:r>
      <w:proofErr w:type="gramEnd"/>
      <w:r w:rsidRPr="006D5452">
        <w:rPr>
          <w:rFonts w:ascii="標楷體" w:eastAsia="標楷體" w:hAnsi="標楷體"/>
          <w:b/>
          <w:lang w:eastAsia="zh-TW"/>
        </w:rPr>
        <w:t>。</w:t>
      </w:r>
    </w:p>
    <w:p w14:paraId="0054E73A" w14:textId="77777777" w:rsidR="006D5452" w:rsidRPr="006D5452" w:rsidRDefault="006D5452" w:rsidP="006D5452">
      <w:pPr>
        <w:pStyle w:val="1"/>
        <w:rPr>
          <w:rFonts w:ascii="標楷體" w:eastAsia="標楷體" w:hAnsi="標楷體"/>
          <w:sz w:val="32"/>
          <w:szCs w:val="32"/>
          <w:lang w:eastAsia="zh-TW"/>
        </w:rPr>
      </w:pPr>
      <w:r w:rsidRPr="006D5452">
        <w:rPr>
          <w:rFonts w:ascii="標楷體" w:eastAsia="標楷體" w:hAnsi="標楷體"/>
          <w:sz w:val="32"/>
          <w:szCs w:val="32"/>
          <w:lang w:eastAsia="zh-TW"/>
        </w:rPr>
        <w:t>七、話題</w:t>
      </w:r>
      <w:proofErr w:type="gramStart"/>
      <w:r w:rsidRPr="006D5452">
        <w:rPr>
          <w:rFonts w:ascii="標楷體" w:eastAsia="標楷體" w:hAnsi="標楷體"/>
          <w:sz w:val="32"/>
          <w:szCs w:val="32"/>
          <w:lang w:eastAsia="zh-TW"/>
        </w:rPr>
        <w:t>區段切分規則</w:t>
      </w:r>
      <w:proofErr w:type="gramEnd"/>
    </w:p>
    <w:p w14:paraId="54375012" w14:textId="2A020D21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V2.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要比</w:t>
      </w:r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V1.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更細切話題。以下情況視為新話題開始：</w:t>
      </w:r>
    </w:p>
    <w:p w14:paraId="69079EA0" w14:textId="77777777" w:rsidR="006D5452" w:rsidRPr="006D5452" w:rsidRDefault="006D5452" w:rsidP="006D5452">
      <w:pPr>
        <w:pStyle w:val="a"/>
        <w:ind w:left="360" w:hanging="36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新的問題出現</w:t>
      </w:r>
      <w:proofErr w:type="spellEnd"/>
    </w:p>
    <w:p w14:paraId="645D516A" w14:textId="77777777" w:rsidR="006D5452" w:rsidRPr="006D5452" w:rsidRDefault="006D5452" w:rsidP="006D5452">
      <w:pPr>
        <w:pStyle w:val="a"/>
        <w:ind w:left="360" w:hanging="36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新的邀請出現</w:t>
      </w:r>
      <w:proofErr w:type="spellEnd"/>
    </w:p>
    <w:p w14:paraId="6B0941EC" w14:textId="77777777" w:rsidR="006D5452" w:rsidRPr="006D5452" w:rsidRDefault="006D5452" w:rsidP="006D5452">
      <w:pPr>
        <w:pStyle w:val="a"/>
        <w:ind w:left="360" w:hanging="36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新的任務安排出現</w:t>
      </w:r>
      <w:proofErr w:type="spellEnd"/>
    </w:p>
    <w:p w14:paraId="5D32E295" w14:textId="77777777" w:rsidR="006D5452" w:rsidRPr="006D5452" w:rsidRDefault="006D5452" w:rsidP="006D5452">
      <w:pPr>
        <w:pStyle w:val="a"/>
        <w:ind w:left="360" w:hanging="36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新的人被點名</w:t>
      </w:r>
      <w:proofErr w:type="spellEnd"/>
    </w:p>
    <w:p w14:paraId="042B650B" w14:textId="77777777" w:rsidR="006D5452" w:rsidRPr="006D5452" w:rsidRDefault="006D5452" w:rsidP="006D5452">
      <w:pPr>
        <w:pStyle w:val="a"/>
        <w:ind w:left="360" w:hanging="36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發話者明顯轉換討論內容</w:t>
      </w:r>
    </w:p>
    <w:p w14:paraId="0FD01497" w14:textId="77777777" w:rsidR="006D5452" w:rsidRPr="006D5452" w:rsidRDefault="006D5452" w:rsidP="006D5452">
      <w:pPr>
        <w:pStyle w:val="a"/>
        <w:ind w:left="360" w:hanging="36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從遊戲任務轉為閒聊，或從閒聊轉為遊戲任務</w:t>
      </w:r>
    </w:p>
    <w:p w14:paraId="3CB2A42C" w14:textId="77777777" w:rsidR="006D5452" w:rsidRPr="006D5452" w:rsidRDefault="006D5452" w:rsidP="006D5452">
      <w:pPr>
        <w:pStyle w:val="a"/>
        <w:ind w:left="360" w:hanging="36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前後訊息語意無法銜接</w:t>
      </w:r>
      <w:proofErr w:type="spellEnd"/>
    </w:p>
    <w:p w14:paraId="2C50F21E" w14:textId="77777777" w:rsidR="006D5452" w:rsidRPr="006D5452" w:rsidRDefault="006D5452" w:rsidP="006D5452">
      <w:pPr>
        <w:pStyle w:val="a"/>
        <w:ind w:left="360" w:hanging="36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已經有另一組人開始一問一答</w:t>
      </w:r>
    </w:p>
    <w:p w14:paraId="38654356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當新話題出現後，前一話題中的互動對象不應繼續延用。</w:t>
      </w:r>
    </w:p>
    <w:p w14:paraId="1FD51D4D" w14:textId="77777777" w:rsidR="006D5452" w:rsidRPr="006D5452" w:rsidRDefault="006D5452" w:rsidP="006D5452">
      <w:pPr>
        <w:pStyle w:val="1"/>
        <w:rPr>
          <w:rFonts w:ascii="標楷體" w:eastAsia="標楷體" w:hAnsi="標楷體"/>
          <w:sz w:val="40"/>
          <w:szCs w:val="40"/>
          <w:lang w:eastAsia="zh-TW"/>
        </w:rPr>
      </w:pPr>
      <w:r w:rsidRPr="006D5452">
        <w:rPr>
          <w:rFonts w:ascii="標楷體" w:eastAsia="標楷體" w:hAnsi="標楷體"/>
          <w:sz w:val="40"/>
          <w:szCs w:val="40"/>
          <w:lang w:eastAsia="zh-TW"/>
        </w:rPr>
        <w:lastRenderedPageBreak/>
        <w:t>八、同一話題中的不重複計算</w:t>
      </w:r>
    </w:p>
    <w:p w14:paraId="4DD1CB65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同一話題區段內，同一</w:t>
      </w:r>
      <w:proofErr w:type="spellEnd"/>
      <w:r w:rsidRPr="006D5452">
        <w:rPr>
          <w:rFonts w:ascii="標楷體" w:eastAsia="標楷體" w:hAnsi="標楷體"/>
          <w:sz w:val="24"/>
          <w:szCs w:val="24"/>
        </w:rPr>
        <w:t xml:space="preserve"> responder </w:t>
      </w:r>
      <w:proofErr w:type="spellStart"/>
      <w:r w:rsidRPr="006D5452">
        <w:rPr>
          <w:rFonts w:ascii="標楷體" w:eastAsia="標楷體" w:hAnsi="標楷體"/>
          <w:sz w:val="24"/>
          <w:szCs w:val="24"/>
        </w:rPr>
        <w:t>對同一</w:t>
      </w:r>
      <w:proofErr w:type="spellEnd"/>
      <w:r w:rsidRPr="006D5452">
        <w:rPr>
          <w:rFonts w:ascii="標楷體" w:eastAsia="標楷體" w:hAnsi="標楷體"/>
          <w:sz w:val="24"/>
          <w:szCs w:val="24"/>
        </w:rPr>
        <w:t xml:space="preserve"> target </w:t>
      </w:r>
      <w:proofErr w:type="spellStart"/>
      <w:r w:rsidRPr="006D5452">
        <w:rPr>
          <w:rFonts w:ascii="標楷體" w:eastAsia="標楷體" w:hAnsi="標楷體"/>
          <w:sz w:val="24"/>
          <w:szCs w:val="24"/>
        </w:rPr>
        <w:t>只計一次</w:t>
      </w:r>
      <w:proofErr w:type="spellEnd"/>
      <w:r w:rsidRPr="006D5452">
        <w:rPr>
          <w:rFonts w:ascii="標楷體" w:eastAsia="標楷體" w:hAnsi="標楷體"/>
          <w:sz w:val="24"/>
          <w:szCs w:val="24"/>
        </w:rPr>
        <w:t>。</w:t>
      </w:r>
    </w:p>
    <w:p w14:paraId="0474B2EB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例如：A</w:t>
      </w:r>
      <w:proofErr w:type="spellEnd"/>
      <w:r w:rsidRPr="006D5452">
        <w:rPr>
          <w:rFonts w:ascii="標楷體" w:eastAsia="標楷體" w:hAnsi="標楷體"/>
          <w:sz w:val="24"/>
          <w:szCs w:val="24"/>
        </w:rPr>
        <w:t>：「</w:t>
      </w:r>
      <w:proofErr w:type="spellStart"/>
      <w:r w:rsidRPr="006D5452">
        <w:rPr>
          <w:rFonts w:ascii="標楷體" w:eastAsia="標楷體" w:hAnsi="標楷體"/>
          <w:sz w:val="24"/>
          <w:szCs w:val="24"/>
        </w:rPr>
        <w:t>誰要打</w:t>
      </w:r>
      <w:proofErr w:type="spellEnd"/>
      <w:r w:rsidRPr="006D5452">
        <w:rPr>
          <w:rFonts w:ascii="標楷體" w:eastAsia="標楷體" w:hAnsi="標楷體"/>
          <w:sz w:val="24"/>
          <w:szCs w:val="24"/>
        </w:rPr>
        <w:t>？」B：「</w:t>
      </w:r>
      <w:proofErr w:type="spellStart"/>
      <w:r w:rsidRPr="006D5452">
        <w:rPr>
          <w:rFonts w:ascii="標楷體" w:eastAsia="標楷體" w:hAnsi="標楷體"/>
          <w:sz w:val="24"/>
          <w:szCs w:val="24"/>
        </w:rPr>
        <w:t>我」B</w:t>
      </w:r>
      <w:proofErr w:type="spellEnd"/>
      <w:r w:rsidRPr="006D5452">
        <w:rPr>
          <w:rFonts w:ascii="標楷體" w:eastAsia="標楷體" w:hAnsi="標楷體"/>
          <w:sz w:val="24"/>
          <w:szCs w:val="24"/>
        </w:rPr>
        <w:t>：「</w:t>
      </w:r>
      <w:proofErr w:type="spellStart"/>
      <w:r w:rsidRPr="006D5452">
        <w:rPr>
          <w:rFonts w:ascii="標楷體" w:eastAsia="標楷體" w:hAnsi="標楷體"/>
          <w:sz w:val="24"/>
          <w:szCs w:val="24"/>
        </w:rPr>
        <w:t>等我一下」B</w:t>
      </w:r>
      <w:proofErr w:type="spellEnd"/>
      <w:r w:rsidRPr="006D5452">
        <w:rPr>
          <w:rFonts w:ascii="標楷體" w:eastAsia="標楷體" w:hAnsi="標楷體"/>
          <w:sz w:val="24"/>
          <w:szCs w:val="24"/>
        </w:rPr>
        <w:t>：「</w:t>
      </w:r>
      <w:proofErr w:type="spellStart"/>
      <w:r w:rsidRPr="006D5452">
        <w:rPr>
          <w:rFonts w:ascii="標楷體" w:eastAsia="標楷體" w:hAnsi="標楷體"/>
          <w:sz w:val="24"/>
          <w:szCs w:val="24"/>
        </w:rPr>
        <w:t>我換角色</w:t>
      </w:r>
      <w:proofErr w:type="spellEnd"/>
      <w:r w:rsidRPr="006D5452">
        <w:rPr>
          <w:rFonts w:ascii="標楷體" w:eastAsia="標楷體" w:hAnsi="標楷體"/>
          <w:sz w:val="24"/>
          <w:szCs w:val="24"/>
        </w:rPr>
        <w:t>」。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只計 B → A +1；若使用雙向規則，同時計 A → B +1。不可計成三次。</w:t>
      </w:r>
    </w:p>
    <w:p w14:paraId="0C0090F4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但若後面 A 又重新發起新的問題或新任務，B 再次回應，則可以重新計算一次。</w:t>
      </w:r>
    </w:p>
    <w:p w14:paraId="0CC5A13B" w14:textId="77777777" w:rsidR="006D5452" w:rsidRPr="006D5452" w:rsidRDefault="006D5452" w:rsidP="006D5452">
      <w:pPr>
        <w:pStyle w:val="1"/>
        <w:rPr>
          <w:rFonts w:ascii="標楷體" w:eastAsia="標楷體" w:hAnsi="標楷體"/>
          <w:sz w:val="40"/>
          <w:szCs w:val="40"/>
          <w:lang w:eastAsia="zh-TW"/>
        </w:rPr>
      </w:pPr>
      <w:r w:rsidRPr="006D5452">
        <w:rPr>
          <w:rFonts w:ascii="標楷體" w:eastAsia="標楷體" w:hAnsi="標楷體"/>
          <w:sz w:val="40"/>
          <w:szCs w:val="40"/>
          <w:lang w:eastAsia="zh-TW"/>
        </w:rPr>
        <w:t>九、孤立對話排除規則</w:t>
      </w:r>
    </w:p>
    <w:p w14:paraId="14C71DF1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 xml:space="preserve">若某則訊息前後 </w:t>
      </w:r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10~20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 xml:space="preserve"> </w:t>
      </w: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句內沒有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>其他研究對象明確回應、接續、提及或延伸，則視為孤立對話，不計。</w:t>
      </w:r>
    </w:p>
    <w:p w14:paraId="35D4614C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即使該訊息是問題、邀請、自我表達，只要沒有形成互動脈絡，也不計。</w:t>
      </w:r>
    </w:p>
    <w:p w14:paraId="2FA563AC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例如：A：「有人嗎」。若前後沒有任何研究對象接續，不計。</w:t>
      </w:r>
    </w:p>
    <w:p w14:paraId="76ED86C3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例如：A：「</w:t>
      </w:r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P15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你在嗎」。若</w:t>
      </w:r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P15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沒有回應，也沒有其他人接續相關話題，不計。</w:t>
      </w:r>
    </w:p>
    <w:p w14:paraId="1157D969" w14:textId="77777777" w:rsidR="006D5452" w:rsidRPr="006D5452" w:rsidRDefault="006D5452" w:rsidP="006D5452">
      <w:pPr>
        <w:pStyle w:val="1"/>
        <w:rPr>
          <w:rFonts w:ascii="標楷體" w:eastAsia="標楷體" w:hAnsi="標楷體"/>
          <w:sz w:val="40"/>
          <w:szCs w:val="40"/>
          <w:lang w:eastAsia="zh-TW"/>
        </w:rPr>
      </w:pPr>
      <w:r w:rsidRPr="006D5452">
        <w:rPr>
          <w:rFonts w:ascii="標楷體" w:eastAsia="標楷體" w:hAnsi="標楷體"/>
          <w:sz w:val="40"/>
          <w:szCs w:val="40"/>
          <w:lang w:eastAsia="zh-TW"/>
        </w:rPr>
        <w:t>十、明確提及多人</w:t>
      </w:r>
    </w:p>
    <w:p w14:paraId="723C3A47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若一則訊息同時提到多位研究對象，只有在語意上確實是對多位對象發話，且後續有互動脈絡時，才分別計算。</w:t>
      </w:r>
    </w:p>
    <w:p w14:paraId="0B94AB49" w14:textId="599DB405" w:rsidR="006D5452" w:rsidRPr="006D5452" w:rsidRDefault="006D5452" w:rsidP="006D5452">
      <w:pPr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例如：A</w:t>
      </w:r>
      <w:proofErr w:type="spellEnd"/>
      <w:r w:rsidRPr="006D5452">
        <w:rPr>
          <w:rFonts w:ascii="標楷體" w:eastAsia="標楷體" w:hAnsi="標楷體"/>
          <w:sz w:val="24"/>
          <w:szCs w:val="24"/>
        </w:rPr>
        <w:t>：「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P15</w:t>
      </w:r>
      <w:r w:rsidRPr="006D5452">
        <w:rPr>
          <w:rFonts w:ascii="標楷體" w:eastAsia="標楷體" w:hAnsi="標楷體"/>
          <w:sz w:val="24"/>
          <w:szCs w:val="24"/>
        </w:rPr>
        <w:t>跟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R1</w:t>
      </w:r>
      <w:proofErr w:type="spellStart"/>
      <w:r w:rsidRPr="006D5452">
        <w:rPr>
          <w:rFonts w:ascii="標楷體" w:eastAsia="標楷體" w:hAnsi="標楷體"/>
          <w:sz w:val="24"/>
          <w:szCs w:val="24"/>
        </w:rPr>
        <w:t>要不要來</w:t>
      </w:r>
      <w:proofErr w:type="spellEnd"/>
      <w:r w:rsidRPr="006D5452">
        <w:rPr>
          <w:rFonts w:ascii="標楷體" w:eastAsia="標楷體" w:hAnsi="標楷體"/>
          <w:sz w:val="24"/>
          <w:szCs w:val="24"/>
        </w:rPr>
        <w:t>？」若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P15</w:t>
      </w:r>
      <w:r w:rsidRPr="006D5452">
        <w:rPr>
          <w:rFonts w:ascii="標楷體" w:eastAsia="標楷體" w:hAnsi="標楷體"/>
          <w:sz w:val="24"/>
          <w:szCs w:val="24"/>
        </w:rPr>
        <w:t>和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R1</w:t>
      </w:r>
      <w:r w:rsidRPr="006D5452">
        <w:rPr>
          <w:rFonts w:ascii="標楷體" w:eastAsia="標楷體" w:hAnsi="標楷體"/>
          <w:sz w:val="24"/>
          <w:szCs w:val="24"/>
        </w:rPr>
        <w:t xml:space="preserve">都回應，計 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P15</w:t>
      </w:r>
      <w:r w:rsidRPr="006D5452">
        <w:rPr>
          <w:rFonts w:ascii="標楷體" w:eastAsia="標楷體" w:hAnsi="標楷體"/>
          <w:sz w:val="24"/>
          <w:szCs w:val="24"/>
        </w:rPr>
        <w:t xml:space="preserve"> → A +1、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R1</w:t>
      </w:r>
      <w:r w:rsidRPr="006D5452">
        <w:rPr>
          <w:rFonts w:ascii="標楷體" w:eastAsia="標楷體" w:hAnsi="標楷體"/>
          <w:sz w:val="24"/>
          <w:szCs w:val="24"/>
        </w:rPr>
        <w:t xml:space="preserve"> → A +1。若使用雙向規則，也計 A → 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P15</w:t>
      </w:r>
      <w:r w:rsidRPr="006D5452">
        <w:rPr>
          <w:rFonts w:ascii="標楷體" w:eastAsia="標楷體" w:hAnsi="標楷體"/>
          <w:sz w:val="24"/>
          <w:szCs w:val="24"/>
        </w:rPr>
        <w:t xml:space="preserve"> +1、A → 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R1</w:t>
      </w:r>
      <w:r w:rsidRPr="006D5452">
        <w:rPr>
          <w:rFonts w:ascii="標楷體" w:eastAsia="標楷體" w:hAnsi="標楷體"/>
          <w:sz w:val="24"/>
          <w:szCs w:val="24"/>
        </w:rPr>
        <w:t xml:space="preserve"> +1。</w:t>
      </w:r>
    </w:p>
    <w:p w14:paraId="617BBBCD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但如果只是列舉名字、提到名單、引用暱稱，不能自動算互動。</w:t>
      </w:r>
    </w:p>
    <w:p w14:paraId="62E08EB9" w14:textId="77777777" w:rsidR="006D5452" w:rsidRPr="006D5452" w:rsidRDefault="006D5452" w:rsidP="006D5452">
      <w:pPr>
        <w:pStyle w:val="1"/>
        <w:rPr>
          <w:rFonts w:ascii="標楷體" w:eastAsia="標楷體" w:hAnsi="標楷體"/>
          <w:sz w:val="40"/>
          <w:szCs w:val="40"/>
        </w:rPr>
      </w:pPr>
      <w:proofErr w:type="spellStart"/>
      <w:r w:rsidRPr="006D5452">
        <w:rPr>
          <w:rFonts w:ascii="標楷體" w:eastAsia="標楷體" w:hAnsi="標楷體"/>
          <w:sz w:val="40"/>
          <w:szCs w:val="40"/>
        </w:rPr>
        <w:t>十一、不計算的情況</w:t>
      </w:r>
      <w:proofErr w:type="spellEnd"/>
    </w:p>
    <w:p w14:paraId="5BD03495" w14:textId="77777777" w:rsidR="006D5452" w:rsidRPr="006D5452" w:rsidRDefault="006D5452" w:rsidP="006D5452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發話者不在 22 位研究對象中</w:t>
      </w:r>
    </w:p>
    <w:p w14:paraId="5D7E2F1D" w14:textId="77777777" w:rsidR="006D5452" w:rsidRPr="006D5452" w:rsidRDefault="006D5452" w:rsidP="006D5452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被提及者不在 22 位研究對象中</w:t>
      </w:r>
    </w:p>
    <w:p w14:paraId="4CE25675" w14:textId="77777777" w:rsidR="006D5452" w:rsidRPr="006D5452" w:rsidRDefault="006D5452" w:rsidP="006D5452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自己對自己</w:t>
      </w:r>
      <w:proofErr w:type="spellEnd"/>
    </w:p>
    <w:p w14:paraId="221BA810" w14:textId="77777777" w:rsidR="006D5452" w:rsidRPr="006D5452" w:rsidRDefault="006D5452" w:rsidP="006D5452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純自言自語</w:t>
      </w:r>
      <w:proofErr w:type="spellEnd"/>
    </w:p>
    <w:p w14:paraId="1A0B3453" w14:textId="77777777" w:rsidR="006D5452" w:rsidRPr="006D5452" w:rsidRDefault="006D5452" w:rsidP="006D5452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純公告且沒有特定對象</w:t>
      </w:r>
      <w:proofErr w:type="spellEnd"/>
    </w:p>
    <w:p w14:paraId="3AE304B5" w14:textId="77777777" w:rsidR="006D5452" w:rsidRPr="006D5452" w:rsidRDefault="006D5452" w:rsidP="006D5452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沒有明確回應對象的短句</w:t>
      </w:r>
    </w:p>
    <w:p w14:paraId="32386234" w14:textId="77777777" w:rsidR="006D5452" w:rsidRPr="006D5452" w:rsidRDefault="006D5452" w:rsidP="006D5452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多人同時聊天但無法判斷回誰</w:t>
      </w:r>
    </w:p>
    <w:p w14:paraId="381C458D" w14:textId="77777777" w:rsidR="006D5452" w:rsidRPr="006D5452" w:rsidRDefault="006D5452" w:rsidP="006D5452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只是時間接近但語意無關</w:t>
      </w:r>
    </w:p>
    <w:p w14:paraId="2FA4F1D7" w14:textId="77777777" w:rsidR="006D5452" w:rsidRPr="006D5452" w:rsidRDefault="006D5452" w:rsidP="006D5452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單方面提及他人但沒有後續互動</w:t>
      </w:r>
    </w:p>
    <w:p w14:paraId="65DE80BF" w14:textId="77777777" w:rsidR="006D5452" w:rsidRPr="006D5452" w:rsidRDefault="006D5452" w:rsidP="006D5452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lastRenderedPageBreak/>
        <w:t>話題已中斷後的模糊接續</w:t>
      </w:r>
    </w:p>
    <w:p w14:paraId="23FE0FB5" w14:textId="77777777" w:rsidR="006D5452" w:rsidRPr="006D5452" w:rsidRDefault="006D5452" w:rsidP="006D5452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無法確認對象的貼圖、圖片、表情</w:t>
      </w:r>
    </w:p>
    <w:p w14:paraId="64AD50F1" w14:textId="77777777" w:rsidR="006D5452" w:rsidRPr="006D5452" w:rsidRDefault="006D5452" w:rsidP="006D5452">
      <w:pPr>
        <w:pStyle w:val="a"/>
        <w:numPr>
          <w:ilvl w:val="0"/>
          <w:numId w:val="5"/>
        </w:numPr>
        <w:ind w:leftChars="0" w:firstLineChars="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只是在場，不代表互動</w:t>
      </w:r>
      <w:proofErr w:type="spellEnd"/>
    </w:p>
    <w:p w14:paraId="6807249C" w14:textId="63EBFC98" w:rsidR="006D5452" w:rsidRPr="006D5452" w:rsidRDefault="006D5452" w:rsidP="006D5452">
      <w:pPr>
        <w:pStyle w:val="1"/>
        <w:rPr>
          <w:rFonts w:ascii="標楷體" w:eastAsia="標楷體" w:hAnsi="標楷體"/>
          <w:sz w:val="40"/>
          <w:szCs w:val="40"/>
          <w:lang w:eastAsia="zh-TW"/>
        </w:rPr>
      </w:pPr>
      <w:r w:rsidRPr="006D5452">
        <w:rPr>
          <w:rFonts w:ascii="標楷體" w:eastAsia="標楷體" w:hAnsi="標楷體"/>
          <w:sz w:val="40"/>
          <w:szCs w:val="40"/>
          <w:lang w:eastAsia="zh-TW"/>
        </w:rPr>
        <w:t>十二、</w:t>
      </w:r>
      <w:r>
        <w:rPr>
          <w:rFonts w:ascii="標楷體" w:eastAsia="標楷體" w:hAnsi="標楷體" w:hint="eastAsia"/>
          <w:sz w:val="40"/>
          <w:szCs w:val="40"/>
          <w:lang w:eastAsia="zh-TW"/>
        </w:rPr>
        <w:t>V2.</w:t>
      </w:r>
      <w:r w:rsidRPr="006D5452">
        <w:rPr>
          <w:rFonts w:ascii="標楷體" w:eastAsia="標楷體" w:hAnsi="標楷體"/>
          <w:sz w:val="40"/>
          <w:szCs w:val="40"/>
          <w:lang w:eastAsia="zh-TW"/>
        </w:rPr>
        <w:t>與</w:t>
      </w:r>
      <w:r>
        <w:rPr>
          <w:rFonts w:ascii="標楷體" w:eastAsia="標楷體" w:hAnsi="標楷體" w:hint="eastAsia"/>
          <w:sz w:val="40"/>
          <w:szCs w:val="40"/>
          <w:lang w:eastAsia="zh-TW"/>
        </w:rPr>
        <w:t>V1.</w:t>
      </w:r>
      <w:r w:rsidRPr="006D5452">
        <w:rPr>
          <w:rFonts w:ascii="標楷體" w:eastAsia="標楷體" w:hAnsi="標楷體"/>
          <w:sz w:val="40"/>
          <w:szCs w:val="40"/>
          <w:lang w:eastAsia="zh-TW"/>
        </w:rPr>
        <w:t>的主要差異</w:t>
      </w:r>
    </w:p>
    <w:p w14:paraId="7514668F" w14:textId="77777777" w:rsidR="006D5452" w:rsidRPr="006D5452" w:rsidRDefault="006D5452" w:rsidP="006D5452">
      <w:pPr>
        <w:pStyle w:val="a"/>
        <w:numPr>
          <w:ilvl w:val="0"/>
          <w:numId w:val="4"/>
        </w:numPr>
        <w:ind w:leftChars="0" w:firstLineChars="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不再把同</w:t>
      </w: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場群聊大量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>配對：只有明確回應、點名或承接才算。</w:t>
      </w:r>
    </w:p>
    <w:p w14:paraId="2AAF7FC0" w14:textId="77777777" w:rsidR="006D5452" w:rsidRPr="006D5452" w:rsidRDefault="006D5452" w:rsidP="006D5452">
      <w:pPr>
        <w:pStyle w:val="a"/>
        <w:numPr>
          <w:ilvl w:val="0"/>
          <w:numId w:val="4"/>
        </w:numPr>
        <w:ind w:leftChars="0" w:firstLineChars="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短句更嚴格：「笑死」「好」「我」「</w:t>
      </w: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蛤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>」等短句，除非回應對象明確，否則不計。</w:t>
      </w:r>
    </w:p>
    <w:p w14:paraId="29C4AFB5" w14:textId="77777777" w:rsidR="006D5452" w:rsidRPr="006D5452" w:rsidRDefault="006D5452" w:rsidP="006D5452">
      <w:pPr>
        <w:pStyle w:val="a"/>
        <w:numPr>
          <w:ilvl w:val="0"/>
          <w:numId w:val="4"/>
        </w:numPr>
        <w:ind w:leftChars="0" w:firstLineChars="0"/>
        <w:rPr>
          <w:rFonts w:ascii="標楷體" w:eastAsia="標楷體" w:hAnsi="標楷體"/>
          <w:sz w:val="24"/>
          <w:szCs w:val="24"/>
          <w:lang w:eastAsia="zh-TW"/>
        </w:rPr>
      </w:pP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話題切分更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>細：一旦出現新問題、新邀請、新任務、新對象，就切成新話題。</w:t>
      </w:r>
    </w:p>
    <w:p w14:paraId="79958D1D" w14:textId="77777777" w:rsidR="006D5452" w:rsidRPr="006D5452" w:rsidRDefault="006D5452" w:rsidP="006D5452">
      <w:pPr>
        <w:pStyle w:val="a"/>
        <w:numPr>
          <w:ilvl w:val="0"/>
          <w:numId w:val="4"/>
        </w:numPr>
        <w:ind w:leftChars="0" w:firstLineChars="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不追求總量完全貼近人工編碼：總數差一點可以接受，重點是降低 A→B 關係</w:t>
      </w: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邊錯配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>。</w:t>
      </w:r>
    </w:p>
    <w:p w14:paraId="795393FB" w14:textId="19B0AFE0" w:rsidR="006D5452" w:rsidRPr="006D5452" w:rsidRDefault="006D5452" w:rsidP="006D5452">
      <w:pPr>
        <w:pStyle w:val="a"/>
        <w:numPr>
          <w:ilvl w:val="0"/>
          <w:numId w:val="4"/>
        </w:numPr>
        <w:ind w:leftChars="0" w:firstLineChars="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高頻成員加嚴判定：對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P15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、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R1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、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P14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、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P4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、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P2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、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P6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之間的互動，不因</w:t>
      </w: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頻繁共現就自動互算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>。</w:t>
      </w:r>
    </w:p>
    <w:p w14:paraId="16610D88" w14:textId="77777777" w:rsidR="006D5452" w:rsidRPr="006D5452" w:rsidRDefault="006D5452" w:rsidP="006D5452">
      <w:pPr>
        <w:pStyle w:val="1"/>
        <w:rPr>
          <w:rFonts w:ascii="標楷體" w:eastAsia="標楷體" w:hAnsi="標楷體"/>
          <w:lang w:eastAsia="zh-TW"/>
        </w:rPr>
      </w:pPr>
      <w:r w:rsidRPr="006D5452">
        <w:rPr>
          <w:rFonts w:ascii="標楷體" w:eastAsia="標楷體" w:hAnsi="標楷體"/>
          <w:lang w:eastAsia="zh-TW"/>
        </w:rPr>
        <w:t>十三、輸出格式</w:t>
      </w:r>
    </w:p>
    <w:p w14:paraId="2450CBF0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輸出 Excel 檔案需包含一個工作表：工作表1。</w:t>
      </w:r>
    </w:p>
    <w:p w14:paraId="4AAC6C23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第一列為：</w:t>
      </w:r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P1-P21、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>R</w:t>
      </w:r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1(因去識別化所以不一</w:t>
      </w:r>
      <w:proofErr w:type="gramStart"/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一</w:t>
      </w:r>
      <w:proofErr w:type="gramEnd"/>
      <w:r w:rsidRPr="006D5452">
        <w:rPr>
          <w:rFonts w:ascii="標楷體" w:eastAsia="標楷體" w:hAnsi="標楷體" w:hint="eastAsia"/>
          <w:sz w:val="24"/>
          <w:szCs w:val="24"/>
          <w:lang w:eastAsia="zh-TW"/>
        </w:rPr>
        <w:t>列出)</w:t>
      </w:r>
      <w:r w:rsidRPr="006D5452">
        <w:rPr>
          <w:rFonts w:ascii="標楷體" w:eastAsia="標楷體" w:hAnsi="標楷體"/>
          <w:sz w:val="24"/>
          <w:szCs w:val="24"/>
          <w:lang w:eastAsia="zh-TW"/>
        </w:rPr>
        <w:t xml:space="preserve"> </w:t>
      </w:r>
    </w:p>
    <w:p w14:paraId="53BD4C29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第一欄為同樣 22 位研究對象。所有</w:t>
      </w:r>
      <w:proofErr w:type="gramStart"/>
      <w:r w:rsidRPr="006D5452">
        <w:rPr>
          <w:rFonts w:ascii="標楷體" w:eastAsia="標楷體" w:hAnsi="標楷體"/>
          <w:sz w:val="24"/>
          <w:szCs w:val="24"/>
          <w:lang w:eastAsia="zh-TW"/>
        </w:rPr>
        <w:t>空白格填</w:t>
      </w:r>
      <w:proofErr w:type="gramEnd"/>
      <w:r w:rsidRPr="006D5452">
        <w:rPr>
          <w:rFonts w:ascii="標楷體" w:eastAsia="標楷體" w:hAnsi="標楷體"/>
          <w:sz w:val="24"/>
          <w:szCs w:val="24"/>
          <w:lang w:eastAsia="zh-TW"/>
        </w:rPr>
        <w:t xml:space="preserve"> 0。對角線原則上為 0。</w:t>
      </w:r>
    </w:p>
    <w:p w14:paraId="201FABBF" w14:textId="77777777" w:rsidR="006D5452" w:rsidRPr="006D5452" w:rsidRDefault="006D5452" w:rsidP="006D5452">
      <w:pPr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A25 註記：左列 回應或提及 上排。</w:t>
      </w:r>
    </w:p>
    <w:p w14:paraId="7A0C729C" w14:textId="77777777" w:rsidR="006D5452" w:rsidRPr="006D5452" w:rsidRDefault="006D5452" w:rsidP="006D5452">
      <w:pPr>
        <w:pStyle w:val="1"/>
        <w:rPr>
          <w:rFonts w:ascii="標楷體" w:eastAsia="標楷體" w:hAnsi="標楷體"/>
          <w:sz w:val="40"/>
          <w:szCs w:val="40"/>
          <w:lang w:eastAsia="zh-TW"/>
        </w:rPr>
      </w:pPr>
      <w:r w:rsidRPr="006D5452">
        <w:rPr>
          <w:rFonts w:ascii="標楷體" w:eastAsia="標楷體" w:hAnsi="標楷體"/>
          <w:sz w:val="40"/>
          <w:szCs w:val="40"/>
          <w:lang w:eastAsia="zh-TW"/>
        </w:rPr>
        <w:t>十四、</w:t>
      </w:r>
      <w:proofErr w:type="gramStart"/>
      <w:r w:rsidRPr="006D5452">
        <w:rPr>
          <w:rFonts w:ascii="標楷體" w:eastAsia="標楷體" w:hAnsi="標楷體"/>
          <w:sz w:val="40"/>
          <w:szCs w:val="40"/>
          <w:lang w:eastAsia="zh-TW"/>
        </w:rPr>
        <w:t>重判版品質</w:t>
      </w:r>
      <w:proofErr w:type="gramEnd"/>
      <w:r w:rsidRPr="006D5452">
        <w:rPr>
          <w:rFonts w:ascii="標楷體" w:eastAsia="標楷體" w:hAnsi="標楷體"/>
          <w:sz w:val="40"/>
          <w:szCs w:val="40"/>
          <w:lang w:eastAsia="zh-TW"/>
        </w:rPr>
        <w:t>檢查</w:t>
      </w:r>
    </w:p>
    <w:p w14:paraId="4A95BBAA" w14:textId="77777777" w:rsidR="006D5452" w:rsidRPr="006D5452" w:rsidRDefault="006D5452" w:rsidP="006D5452">
      <w:pPr>
        <w:pStyle w:val="a"/>
        <w:numPr>
          <w:ilvl w:val="0"/>
          <w:numId w:val="3"/>
        </w:numPr>
        <w:ind w:leftChars="0" w:firstLineChars="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是否只包含</w:t>
      </w:r>
      <w:proofErr w:type="spellEnd"/>
      <w:r w:rsidRPr="006D5452">
        <w:rPr>
          <w:rFonts w:ascii="標楷體" w:eastAsia="標楷體" w:hAnsi="標楷體"/>
          <w:sz w:val="24"/>
          <w:szCs w:val="24"/>
        </w:rPr>
        <w:t xml:space="preserve"> 22 </w:t>
      </w:r>
      <w:proofErr w:type="spellStart"/>
      <w:r w:rsidRPr="006D5452">
        <w:rPr>
          <w:rFonts w:ascii="標楷體" w:eastAsia="標楷體" w:hAnsi="標楷體"/>
          <w:sz w:val="24"/>
          <w:szCs w:val="24"/>
        </w:rPr>
        <w:t>位研究對象</w:t>
      </w:r>
      <w:proofErr w:type="spellEnd"/>
    </w:p>
    <w:p w14:paraId="6D4D3F4C" w14:textId="77777777" w:rsidR="006D5452" w:rsidRPr="006D5452" w:rsidRDefault="006D5452" w:rsidP="006D5452">
      <w:pPr>
        <w:pStyle w:val="a"/>
        <w:numPr>
          <w:ilvl w:val="0"/>
          <w:numId w:val="3"/>
        </w:numPr>
        <w:ind w:leftChars="0" w:firstLineChars="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是否排除非研究對象</w:t>
      </w:r>
      <w:proofErr w:type="spellEnd"/>
    </w:p>
    <w:p w14:paraId="47823EF2" w14:textId="77777777" w:rsidR="006D5452" w:rsidRPr="006D5452" w:rsidRDefault="006D5452" w:rsidP="006D5452">
      <w:pPr>
        <w:pStyle w:val="a"/>
        <w:numPr>
          <w:ilvl w:val="0"/>
          <w:numId w:val="3"/>
        </w:numPr>
        <w:ind w:leftChars="0" w:firstLineChars="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是否沒有自己對自己的互動</w:t>
      </w:r>
    </w:p>
    <w:p w14:paraId="6AB598F6" w14:textId="77777777" w:rsidR="006D5452" w:rsidRPr="006D5452" w:rsidRDefault="006D5452" w:rsidP="006D5452">
      <w:pPr>
        <w:pStyle w:val="a"/>
        <w:numPr>
          <w:ilvl w:val="0"/>
          <w:numId w:val="3"/>
        </w:numPr>
        <w:ind w:leftChars="0" w:firstLineChars="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是否為</w:t>
      </w:r>
      <w:proofErr w:type="spellEnd"/>
      <w:r w:rsidRPr="006D5452">
        <w:rPr>
          <w:rFonts w:ascii="標楷體" w:eastAsia="標楷體" w:hAnsi="標楷體"/>
          <w:sz w:val="24"/>
          <w:szCs w:val="24"/>
        </w:rPr>
        <w:t xml:space="preserve"> 22×22 </w:t>
      </w:r>
      <w:proofErr w:type="spellStart"/>
      <w:r w:rsidRPr="006D5452">
        <w:rPr>
          <w:rFonts w:ascii="標楷體" w:eastAsia="標楷體" w:hAnsi="標楷體"/>
          <w:sz w:val="24"/>
          <w:szCs w:val="24"/>
        </w:rPr>
        <w:t>矩陣</w:t>
      </w:r>
      <w:proofErr w:type="spellEnd"/>
    </w:p>
    <w:p w14:paraId="53BA0768" w14:textId="77777777" w:rsidR="006D5452" w:rsidRPr="006D5452" w:rsidRDefault="006D5452" w:rsidP="006D5452">
      <w:pPr>
        <w:pStyle w:val="a"/>
        <w:numPr>
          <w:ilvl w:val="0"/>
          <w:numId w:val="3"/>
        </w:numPr>
        <w:ind w:leftChars="0" w:firstLineChars="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是否所有空格皆為</w:t>
      </w:r>
      <w:proofErr w:type="spellEnd"/>
      <w:r w:rsidRPr="006D5452">
        <w:rPr>
          <w:rFonts w:ascii="標楷體" w:eastAsia="標楷體" w:hAnsi="標楷體"/>
          <w:sz w:val="24"/>
          <w:szCs w:val="24"/>
        </w:rPr>
        <w:t xml:space="preserve"> 0</w:t>
      </w:r>
    </w:p>
    <w:p w14:paraId="22BB0C28" w14:textId="77777777" w:rsidR="006D5452" w:rsidRPr="006D5452" w:rsidRDefault="006D5452" w:rsidP="006D5452">
      <w:pPr>
        <w:pStyle w:val="a"/>
        <w:numPr>
          <w:ilvl w:val="0"/>
          <w:numId w:val="3"/>
        </w:numPr>
        <w:ind w:leftChars="0" w:firstLineChars="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是否矩陣方向為「左列回應或提及上排」</w:t>
      </w:r>
    </w:p>
    <w:p w14:paraId="7CCE192B" w14:textId="77777777" w:rsidR="006D5452" w:rsidRPr="006D5452" w:rsidRDefault="006D5452" w:rsidP="006D5452">
      <w:pPr>
        <w:pStyle w:val="a"/>
        <w:numPr>
          <w:ilvl w:val="0"/>
          <w:numId w:val="3"/>
        </w:numPr>
        <w:ind w:leftChars="0" w:firstLineChars="0"/>
        <w:rPr>
          <w:rFonts w:ascii="標楷體" w:eastAsia="標楷體" w:hAnsi="標楷體"/>
          <w:sz w:val="24"/>
          <w:szCs w:val="24"/>
        </w:rPr>
      </w:pPr>
      <w:proofErr w:type="spellStart"/>
      <w:r w:rsidRPr="006D5452">
        <w:rPr>
          <w:rFonts w:ascii="標楷體" w:eastAsia="標楷體" w:hAnsi="標楷體"/>
          <w:sz w:val="24"/>
          <w:szCs w:val="24"/>
        </w:rPr>
        <w:t>是否排除孤立對話</w:t>
      </w:r>
      <w:proofErr w:type="spellEnd"/>
    </w:p>
    <w:p w14:paraId="09A88122" w14:textId="77777777" w:rsidR="006D5452" w:rsidRPr="006D5452" w:rsidRDefault="006D5452" w:rsidP="006D5452">
      <w:pPr>
        <w:pStyle w:val="a"/>
        <w:numPr>
          <w:ilvl w:val="0"/>
          <w:numId w:val="3"/>
        </w:numPr>
        <w:ind w:leftChars="0" w:firstLineChars="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是否避免同一話題中同一組對象重複計算</w:t>
      </w:r>
    </w:p>
    <w:p w14:paraId="206EA83B" w14:textId="77777777" w:rsidR="006D5452" w:rsidRPr="006D5452" w:rsidRDefault="006D5452" w:rsidP="006D5452">
      <w:pPr>
        <w:pStyle w:val="a"/>
        <w:numPr>
          <w:ilvl w:val="0"/>
          <w:numId w:val="3"/>
        </w:numPr>
        <w:ind w:leftChars="0" w:firstLineChars="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是否沒有因時間接近而強行配對</w:t>
      </w:r>
    </w:p>
    <w:p w14:paraId="50389FB9" w14:textId="77777777" w:rsidR="006D5452" w:rsidRPr="006D5452" w:rsidRDefault="006D5452" w:rsidP="006D5452">
      <w:pPr>
        <w:pStyle w:val="a"/>
        <w:numPr>
          <w:ilvl w:val="0"/>
          <w:numId w:val="3"/>
        </w:numPr>
        <w:ind w:leftChars="0" w:firstLineChars="0"/>
        <w:rPr>
          <w:rFonts w:ascii="標楷體" w:eastAsia="標楷體" w:hAnsi="標楷體"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sz w:val="24"/>
          <w:szCs w:val="24"/>
          <w:lang w:eastAsia="zh-TW"/>
        </w:rPr>
        <w:t>是否沒有為了貼近總量而犧牲關係邊準確性</w:t>
      </w:r>
    </w:p>
    <w:p w14:paraId="27545034" w14:textId="77777777" w:rsidR="006D5452" w:rsidRPr="006D5452" w:rsidRDefault="006D5452" w:rsidP="006D5452">
      <w:pPr>
        <w:pStyle w:val="1"/>
        <w:rPr>
          <w:rFonts w:ascii="標楷體" w:eastAsia="標楷體" w:hAnsi="標楷體"/>
          <w:sz w:val="40"/>
          <w:szCs w:val="40"/>
          <w:lang w:eastAsia="zh-TW"/>
        </w:rPr>
      </w:pPr>
      <w:r w:rsidRPr="006D5452">
        <w:rPr>
          <w:rFonts w:ascii="標楷體" w:eastAsia="標楷體" w:hAnsi="標楷體"/>
          <w:sz w:val="40"/>
          <w:szCs w:val="40"/>
          <w:lang w:eastAsia="zh-TW"/>
        </w:rPr>
        <w:lastRenderedPageBreak/>
        <w:t>十五、最精簡版指令</w:t>
      </w:r>
    </w:p>
    <w:p w14:paraId="6895A61E" w14:textId="77777777" w:rsidR="006D5452" w:rsidRPr="006D5452" w:rsidRDefault="006D5452" w:rsidP="006D5452">
      <w:pPr>
        <w:spacing w:before="40" w:after="160"/>
        <w:ind w:left="397" w:right="170"/>
        <w:rPr>
          <w:rFonts w:ascii="標楷體" w:eastAsia="標楷體" w:hAnsi="標楷體"/>
          <w:bCs/>
          <w:sz w:val="24"/>
          <w:szCs w:val="24"/>
          <w:lang w:eastAsia="zh-TW"/>
        </w:rPr>
      </w:pPr>
      <w:r w:rsidRPr="006D5452">
        <w:rPr>
          <w:rFonts w:ascii="標楷體" w:eastAsia="標楷體" w:hAnsi="標楷體"/>
          <w:bCs/>
          <w:sz w:val="24"/>
          <w:szCs w:val="24"/>
          <w:lang w:eastAsia="zh-TW"/>
        </w:rPr>
        <w:t>重判版</w:t>
      </w:r>
      <w:proofErr w:type="gramStart"/>
      <w:r w:rsidRPr="006D5452">
        <w:rPr>
          <w:rFonts w:ascii="標楷體" w:eastAsia="標楷體" w:hAnsi="標楷體"/>
          <w:bCs/>
          <w:sz w:val="24"/>
          <w:szCs w:val="24"/>
          <w:lang w:eastAsia="zh-TW"/>
        </w:rPr>
        <w:t>採</w:t>
      </w:r>
      <w:proofErr w:type="gramEnd"/>
      <w:r w:rsidRPr="006D5452">
        <w:rPr>
          <w:rFonts w:ascii="標楷體" w:eastAsia="標楷體" w:hAnsi="標楷體"/>
          <w:bCs/>
          <w:sz w:val="24"/>
          <w:szCs w:val="24"/>
          <w:lang w:eastAsia="zh-TW"/>
        </w:rPr>
        <w:t>嚴格互動判</w:t>
      </w:r>
      <w:proofErr w:type="gramStart"/>
      <w:r w:rsidRPr="006D5452">
        <w:rPr>
          <w:rFonts w:ascii="標楷體" w:eastAsia="標楷體" w:hAnsi="標楷體"/>
          <w:bCs/>
          <w:sz w:val="24"/>
          <w:szCs w:val="24"/>
          <w:lang w:eastAsia="zh-TW"/>
        </w:rPr>
        <w:t>準</w:t>
      </w:r>
      <w:proofErr w:type="gramEnd"/>
      <w:r w:rsidRPr="006D5452">
        <w:rPr>
          <w:rFonts w:ascii="標楷體" w:eastAsia="標楷體" w:hAnsi="標楷體"/>
          <w:bCs/>
          <w:sz w:val="24"/>
          <w:szCs w:val="24"/>
          <w:lang w:eastAsia="zh-TW"/>
        </w:rPr>
        <w:t>：只計算明確點名、明確回答、明確承接上一位或明確承接話題發起者的互動；多人群聊與短句反應若無法確認對象則不計，並以降低 A→B 關係</w:t>
      </w:r>
      <w:proofErr w:type="gramStart"/>
      <w:r w:rsidRPr="006D5452">
        <w:rPr>
          <w:rFonts w:ascii="標楷體" w:eastAsia="標楷體" w:hAnsi="標楷體"/>
          <w:bCs/>
          <w:sz w:val="24"/>
          <w:szCs w:val="24"/>
          <w:lang w:eastAsia="zh-TW"/>
        </w:rPr>
        <w:t>邊錯配</w:t>
      </w:r>
      <w:proofErr w:type="gramEnd"/>
      <w:r w:rsidRPr="006D5452">
        <w:rPr>
          <w:rFonts w:ascii="標楷體" w:eastAsia="標楷體" w:hAnsi="標楷體"/>
          <w:bCs/>
          <w:sz w:val="24"/>
          <w:szCs w:val="24"/>
          <w:lang w:eastAsia="zh-TW"/>
        </w:rPr>
        <w:t>為優先，而非追求總互動數貼近人工編碼。</w:t>
      </w:r>
    </w:p>
    <w:p w14:paraId="4150B21F" w14:textId="77777777" w:rsidR="006D5452" w:rsidRDefault="006D5452">
      <w:pPr>
        <w:rPr>
          <w:lang w:eastAsia="zh-TW"/>
        </w:rPr>
      </w:pPr>
    </w:p>
    <w:sectPr w:rsidR="006D5452" w:rsidSect="006D5452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55415E4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" w15:restartNumberingAfterBreak="0">
    <w:nsid w:val="FFFFFF89"/>
    <w:multiLevelType w:val="singleLevel"/>
    <w:tmpl w:val="3116A53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9A4FC8"/>
    <w:multiLevelType w:val="hybridMultilevel"/>
    <w:tmpl w:val="DECE31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652843"/>
    <w:multiLevelType w:val="hybridMultilevel"/>
    <w:tmpl w:val="9F564A52"/>
    <w:lvl w:ilvl="0" w:tplc="0409000F">
      <w:start w:val="1"/>
      <w:numFmt w:val="decimal"/>
      <w:lvlText w:val="%1."/>
      <w:lvlJc w:val="left"/>
      <w:pPr>
        <w:ind w:left="48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1" w:hanging="480"/>
      </w:pPr>
    </w:lvl>
    <w:lvl w:ilvl="2" w:tplc="0409001B" w:tentative="1">
      <w:start w:val="1"/>
      <w:numFmt w:val="lowerRoman"/>
      <w:lvlText w:val="%3."/>
      <w:lvlJc w:val="right"/>
      <w:pPr>
        <w:ind w:left="1441" w:hanging="480"/>
      </w:pPr>
    </w:lvl>
    <w:lvl w:ilvl="3" w:tplc="0409000F" w:tentative="1">
      <w:start w:val="1"/>
      <w:numFmt w:val="decimal"/>
      <w:lvlText w:val="%4."/>
      <w:lvlJc w:val="left"/>
      <w:pPr>
        <w:ind w:left="19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1" w:hanging="480"/>
      </w:pPr>
    </w:lvl>
    <w:lvl w:ilvl="5" w:tplc="0409001B" w:tentative="1">
      <w:start w:val="1"/>
      <w:numFmt w:val="lowerRoman"/>
      <w:lvlText w:val="%6."/>
      <w:lvlJc w:val="right"/>
      <w:pPr>
        <w:ind w:left="2881" w:hanging="480"/>
      </w:pPr>
    </w:lvl>
    <w:lvl w:ilvl="6" w:tplc="0409000F" w:tentative="1">
      <w:start w:val="1"/>
      <w:numFmt w:val="decimal"/>
      <w:lvlText w:val="%7."/>
      <w:lvlJc w:val="left"/>
      <w:pPr>
        <w:ind w:left="33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1" w:hanging="480"/>
      </w:pPr>
    </w:lvl>
    <w:lvl w:ilvl="8" w:tplc="0409001B" w:tentative="1">
      <w:start w:val="1"/>
      <w:numFmt w:val="lowerRoman"/>
      <w:lvlText w:val="%9."/>
      <w:lvlJc w:val="right"/>
      <w:pPr>
        <w:ind w:left="4321" w:hanging="480"/>
      </w:pPr>
    </w:lvl>
  </w:abstractNum>
  <w:abstractNum w:abstractNumId="4" w15:restartNumberingAfterBreak="0">
    <w:nsid w:val="62EB29B0"/>
    <w:multiLevelType w:val="hybridMultilevel"/>
    <w:tmpl w:val="E17E29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76697011">
    <w:abstractNumId w:val="1"/>
  </w:num>
  <w:num w:numId="2" w16cid:durableId="1734352497">
    <w:abstractNumId w:val="0"/>
  </w:num>
  <w:num w:numId="3" w16cid:durableId="934706194">
    <w:abstractNumId w:val="2"/>
  </w:num>
  <w:num w:numId="4" w16cid:durableId="183831896">
    <w:abstractNumId w:val="3"/>
  </w:num>
  <w:num w:numId="5" w16cid:durableId="210192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52"/>
    <w:rsid w:val="006D5452"/>
    <w:rsid w:val="0099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B88F2"/>
  <w15:chartTrackingRefBased/>
  <w15:docId w15:val="{A548F2AA-F4CC-49C6-848E-BA89C0CEE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D5452"/>
    <w:pPr>
      <w:spacing w:after="120" w:line="276" w:lineRule="auto"/>
    </w:pPr>
    <w:rPr>
      <w:rFonts w:ascii="微軟正黑體" w:eastAsia="微軟正黑體" w:hAnsi="微軟正黑體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6D54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1"/>
    <w:next w:val="a1"/>
    <w:link w:val="20"/>
    <w:uiPriority w:val="9"/>
    <w:unhideWhenUsed/>
    <w:qFormat/>
    <w:rsid w:val="006D5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6D54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D54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D5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D54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D54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D54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D54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6D54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2"/>
    <w:link w:val="2"/>
    <w:uiPriority w:val="9"/>
    <w:rsid w:val="006D5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2"/>
    <w:link w:val="3"/>
    <w:uiPriority w:val="9"/>
    <w:semiHidden/>
    <w:rsid w:val="006D54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2"/>
    <w:link w:val="4"/>
    <w:uiPriority w:val="9"/>
    <w:semiHidden/>
    <w:rsid w:val="006D5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2"/>
    <w:link w:val="5"/>
    <w:uiPriority w:val="9"/>
    <w:semiHidden/>
    <w:rsid w:val="006D545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6D54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6D54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6D54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6D5452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6D54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2"/>
    <w:link w:val="a5"/>
    <w:uiPriority w:val="10"/>
    <w:rsid w:val="006D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6D54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2"/>
    <w:link w:val="a7"/>
    <w:uiPriority w:val="11"/>
    <w:rsid w:val="006D54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6D5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6D5452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6D5452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6D5452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6D5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6D5452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6D5452"/>
    <w:rPr>
      <w:b/>
      <w:bCs/>
      <w:smallCaps/>
      <w:color w:val="0F4761" w:themeColor="accent1" w:themeShade="BF"/>
      <w:spacing w:val="5"/>
    </w:rPr>
  </w:style>
  <w:style w:type="paragraph" w:styleId="a0">
    <w:name w:val="List Bullet"/>
    <w:basedOn w:val="a1"/>
    <w:uiPriority w:val="99"/>
    <w:unhideWhenUsed/>
    <w:rsid w:val="006D5452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a">
    <w:name w:val="List Number"/>
    <w:basedOn w:val="a1"/>
    <w:uiPriority w:val="99"/>
    <w:unhideWhenUsed/>
    <w:rsid w:val="006D5452"/>
    <w:pPr>
      <w:numPr>
        <w:numId w:val="2"/>
      </w:numPr>
      <w:tabs>
        <w:tab w:val="clear" w:pos="361"/>
        <w:tab w:val="num" w:pos="360"/>
      </w:tabs>
      <w:ind w:leftChars="0" w:left="0" w:firstLineChars="0" w:firstLine="0"/>
      <w:contextualSpacing/>
    </w:pPr>
  </w:style>
  <w:style w:type="table" w:styleId="af0">
    <w:name w:val="Table Grid"/>
    <w:basedOn w:val="a3"/>
    <w:uiPriority w:val="59"/>
    <w:rsid w:val="006D5452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賴鈺昀</dc:creator>
  <cp:keywords/>
  <dc:description/>
  <cp:lastModifiedBy>賴鈺昀</cp:lastModifiedBy>
  <cp:revision>1</cp:revision>
  <dcterms:created xsi:type="dcterms:W3CDTF">2026-05-12T08:13:00Z</dcterms:created>
  <dcterms:modified xsi:type="dcterms:W3CDTF">2026-05-12T08:21:00Z</dcterms:modified>
</cp:coreProperties>
</file>