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工具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MyEclipse2014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SpringMVC4.3.3</w:t>
      </w:r>
      <w:r>
        <w:rPr>
          <w:rFonts w:hint="eastAsia"/>
          <w:lang w:val="en-US" w:eastAsia="zh-CN"/>
        </w:rPr>
        <w:t xml:space="preserve">  表现层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Spring4.3.3</w:t>
      </w:r>
      <w:r>
        <w:rPr>
          <w:rFonts w:hint="eastAsia"/>
          <w:lang w:val="en-US" w:eastAsia="zh-CN"/>
        </w:rPr>
        <w:t xml:space="preserve">  业务层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MyBatis3.4.4</w:t>
      </w:r>
      <w:r>
        <w:rPr>
          <w:rFonts w:hint="eastAsia"/>
          <w:lang w:val="en-US" w:eastAsia="zh-CN"/>
        </w:rPr>
        <w:t xml:space="preserve"> 持久层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单独使用Mybatis</w:t>
      </w:r>
    </w:p>
    <w:p>
      <w:pPr>
        <w:numPr>
          <w:ilvl w:val="1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导入必须包</w:t>
      </w:r>
    </w:p>
    <w:p>
      <w:pPr>
        <w:numPr>
          <w:ilvl w:val="1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建立数据库和表</w:t>
      </w:r>
    </w:p>
    <w:p>
      <w:pPr>
        <w:numPr>
          <w:ilvl w:val="1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建立实体类</w:t>
      </w:r>
    </w:p>
    <w:p>
      <w:pPr>
        <w:numPr>
          <w:ilvl w:val="1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建立Mapper接口</w:t>
      </w:r>
    </w:p>
    <w:p>
      <w:pPr>
        <w:numPr>
          <w:ilvl w:val="1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建立sql映射文件</w:t>
      </w:r>
    </w:p>
    <w:p>
      <w:pPr>
        <w:numPr>
          <w:ilvl w:val="1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建立.xml文件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2AAF4D"/>
    <w:multiLevelType w:val="multilevel"/>
    <w:tmpl w:val="DE2AAF4D"/>
    <w:lvl w:ilvl="0" w:tentative="0">
      <w:start w:val="1"/>
      <w:numFmt w:val="decimal"/>
      <w:suff w:val="space"/>
      <w:lvlText w:val="%1"/>
      <w:lvlJc w:val="left"/>
      <w:pPr>
        <w:ind w:left="105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0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0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0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0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0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0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0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05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A2160"/>
    <w:rsid w:val="207A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2020-01-13T00:51:00Z</dcterms:created>
  <dc:creator>Administrator</dc:creator>
  <cp:lastModifiedBy>Administrator</cp:lastModifiedBy>
  <dcterms:modified xsi:type="dcterms:W3CDTF">2020-01-13T02:51:13Z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