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9516" w14:textId="0C64C7CF" w:rsidR="006275DC" w:rsidRPr="006275DC" w:rsidRDefault="00300E40" w:rsidP="006275DC">
      <w:pPr>
        <w:jc w:val="center"/>
        <w:rPr>
          <w:rFonts w:ascii="微软雅黑" w:eastAsia="微软雅黑" w:hAnsi="微软雅黑" w:cs="宋体" w:hint="eastAsia"/>
          <w:b/>
          <w:bCs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40"/>
          <w:szCs w:val="40"/>
        </w:rPr>
        <w:t>详细</w:t>
      </w:r>
      <w:r w:rsidR="006275DC" w:rsidRPr="006275DC">
        <w:rPr>
          <w:rFonts w:ascii="微软雅黑" w:eastAsia="微软雅黑" w:hAnsi="微软雅黑" w:cs="宋体"/>
          <w:b/>
          <w:bCs/>
          <w:kern w:val="0"/>
          <w:sz w:val="40"/>
          <w:szCs w:val="40"/>
        </w:rPr>
        <w:t>参数配置说明</w:t>
      </w:r>
    </w:p>
    <w:p w14:paraId="1AC2DE70" w14:textId="195EC4A6" w:rsidR="006275DC" w:rsidRPr="006275DC" w:rsidRDefault="006275DC" w:rsidP="006275DC">
      <w:pPr>
        <w:rPr>
          <w:rFonts w:ascii="微软雅黑" w:eastAsia="微软雅黑" w:hAnsi="微软雅黑" w:cs="宋体" w:hint="eastAsia"/>
          <w:b/>
          <w:bCs/>
          <w:kern w:val="0"/>
          <w:sz w:val="22"/>
        </w:rPr>
      </w:pPr>
      <w:r w:rsidRPr="006275DC">
        <w:rPr>
          <w:rFonts w:ascii="微软雅黑" w:eastAsia="微软雅黑" w:hAnsi="微软雅黑" w:cs="宋体"/>
          <w:b/>
          <w:bCs/>
          <w:kern w:val="0"/>
          <w:sz w:val="22"/>
        </w:rPr>
        <w:t>list为列表页参数配置，detail为详情页参数配置</w:t>
      </w:r>
    </w:p>
    <w:p w14:paraId="59DBCEFD" w14:textId="4CDCCBC4" w:rsidR="00300E40" w:rsidRPr="006275DC" w:rsidRDefault="006275DC" w:rsidP="00300E40">
      <w:pPr>
        <w:rPr>
          <w:rFonts w:ascii="微软雅黑" w:eastAsia="微软雅黑" w:hAnsi="微软雅黑" w:cs="宋体" w:hint="eastAsia"/>
          <w:kern w:val="0"/>
          <w:szCs w:val="21"/>
        </w:rPr>
      </w:pPr>
      <w:r w:rsidRPr="00D464DA"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list</w:t>
      </w:r>
      <w:r w:rsidRPr="006275DC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：</w:t>
      </w:r>
    </w:p>
    <w:p w14:paraId="10C637EB" w14:textId="278EFDA5" w:rsidR="00300E40" w:rsidRDefault="00300E40" w:rsidP="00300E40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>
        <w:rPr>
          <w:rFonts w:ascii="MS Gothic" w:hAnsi="MS Gothic" w:cs="MS Gothic"/>
          <w:kern w:val="0"/>
          <w:szCs w:val="21"/>
        </w:rPr>
        <w:tab/>
      </w:r>
      <w:r w:rsidRPr="00300E40">
        <w:rPr>
          <w:rFonts w:ascii="微软雅黑" w:eastAsia="微软雅黑" w:hAnsi="微软雅黑" w:cs="宋体"/>
          <w:b/>
          <w:bCs/>
          <w:kern w:val="0"/>
          <w:szCs w:val="21"/>
        </w:rPr>
        <w:t>host</w:t>
      </w:r>
      <w:r w:rsidRPr="006275DC">
        <w:rPr>
          <w:rFonts w:ascii="微软雅黑" w:eastAsia="微软雅黑" w:hAnsi="微软雅黑" w:cs="宋体"/>
          <w:b/>
          <w:bCs/>
          <w:kern w:val="0"/>
          <w:szCs w:val="21"/>
        </w:rPr>
        <w:t>：</w:t>
      </w:r>
      <w:r w:rsidRPr="006275DC">
        <w:rPr>
          <w:rFonts w:ascii="微软雅黑" w:eastAsia="微软雅黑" w:hAnsi="微软雅黑" w:cs="宋体"/>
          <w:kern w:val="0"/>
          <w:szCs w:val="21"/>
        </w:rPr>
        <w:t>(get、post)</w:t>
      </w:r>
      <w:r w:rsidR="005149F6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E97DC7">
        <w:rPr>
          <w:rFonts w:ascii="微软雅黑" w:eastAsia="微软雅黑" w:hAnsi="微软雅黑" w:cs="宋体" w:hint="eastAsia"/>
          <w:kern w:val="0"/>
          <w:szCs w:val="21"/>
        </w:rPr>
        <w:t>部分网站不能直接提取连接，需要进行拼接：</w:t>
      </w:r>
    </w:p>
    <w:p w14:paraId="2F8AB272" w14:textId="3E659160" w:rsidR="00E97DC7" w:rsidRDefault="00E97DC7" w:rsidP="00300E40">
      <w:pPr>
        <w:spacing w:line="240" w:lineRule="exac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情况1：</w:t>
      </w:r>
      <w:r w:rsidR="003A0C2C">
        <w:rPr>
          <w:rFonts w:ascii="微软雅黑" w:eastAsia="微软雅黑" w:hAnsi="微软雅黑" w:cs="宋体" w:hint="eastAsia"/>
          <w:kern w:val="0"/>
          <w:szCs w:val="21"/>
        </w:rPr>
        <w:t>简单的拼接格式，{</w:t>
      </w:r>
      <w:r w:rsidR="003A0C2C">
        <w:rPr>
          <w:rFonts w:ascii="微软雅黑" w:eastAsia="微软雅黑" w:hAnsi="微软雅黑" w:cs="宋体"/>
          <w:kern w:val="0"/>
          <w:szCs w:val="21"/>
        </w:rPr>
        <w:t>bid}</w:t>
      </w:r>
      <w:r w:rsidR="003A0C2C">
        <w:rPr>
          <w:rFonts w:ascii="微软雅黑" w:eastAsia="微软雅黑" w:hAnsi="微软雅黑" w:cs="宋体" w:hint="eastAsia"/>
          <w:kern w:val="0"/>
          <w:szCs w:val="21"/>
        </w:rPr>
        <w:t xml:space="preserve">被替换成 匹配出来的 </w:t>
      </w:r>
      <w:proofErr w:type="spellStart"/>
      <w:r w:rsidR="003A0C2C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="005149F6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5149F6">
        <w:rPr>
          <w:rFonts w:ascii="微软雅黑" w:eastAsia="微软雅黑" w:hAnsi="微软雅黑" w:cs="宋体" w:hint="eastAsia"/>
          <w:kern w:val="0"/>
          <w:szCs w:val="21"/>
        </w:rPr>
        <w:t>结果</w:t>
      </w:r>
    </w:p>
    <w:p w14:paraId="46F3AFA6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CE9178"/>
          <w:kern w:val="0"/>
          <w:szCs w:val="21"/>
        </w:rPr>
        <w:t>"host"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"http://www.ccgp-fujian.gov.cn/{bid}"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0DA650E5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CE9178"/>
          <w:kern w:val="0"/>
          <w:szCs w:val="21"/>
        </w:rPr>
        <w:t>"rule"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: {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匹配规则</w:t>
      </w:r>
    </w:p>
    <w:p w14:paraId="407A0FA6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0C2C">
        <w:rPr>
          <w:rFonts w:ascii="Consolas" w:eastAsia="宋体" w:hAnsi="Consolas" w:cs="宋体"/>
          <w:color w:val="CE9178"/>
          <w:kern w:val="0"/>
          <w:szCs w:val="21"/>
        </w:rPr>
        <w:t>xpath</w:t>
      </w:r>
      <w:proofErr w:type="spellEnd"/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: {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3A0C2C">
        <w:rPr>
          <w:rFonts w:ascii="Consolas" w:eastAsia="宋体" w:hAnsi="Consolas" w:cs="宋体"/>
          <w:color w:val="6A9955"/>
          <w:kern w:val="0"/>
          <w:szCs w:val="21"/>
        </w:rPr>
        <w:t>xpath</w:t>
      </w:r>
      <w:proofErr w:type="spellEnd"/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25B71E76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0C2C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gramStart"/>
      <w:r w:rsidRPr="003A0C2C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gramEnd"/>
      <w:r w:rsidRPr="003A0C2C">
        <w:rPr>
          <w:rFonts w:ascii="Consolas" w:eastAsia="宋体" w:hAnsi="Consolas" w:cs="宋体"/>
          <w:color w:val="CE9178"/>
          <w:kern w:val="0"/>
          <w:szCs w:val="21"/>
        </w:rPr>
        <w:t>/tr[@class='gradeX']//a"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,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列表页上的</w:t>
      </w:r>
      <w:proofErr w:type="spellStart"/>
      <w:r w:rsidRPr="003A0C2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</w:p>
    <w:p w14:paraId="7D184F75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AD3D5B" w14:textId="77777777" w:rsidR="003A0C2C" w:rsidRPr="003A0C2C" w:rsidRDefault="003A0C2C" w:rsidP="003A0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94BD9C" w14:textId="0EF6490D" w:rsidR="00E97DC7" w:rsidRDefault="003A0C2C" w:rsidP="00300E40">
      <w:pPr>
        <w:spacing w:line="240" w:lineRule="exac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情况2：</w:t>
      </w:r>
      <w:r w:rsidR="005149F6">
        <w:rPr>
          <w:rFonts w:ascii="微软雅黑" w:eastAsia="微软雅黑" w:hAnsi="微软雅黑" w:cs="宋体" w:hint="eastAsia"/>
          <w:kern w:val="0"/>
          <w:szCs w:val="21"/>
        </w:rPr>
        <w:t>多个参数拼接，{</w:t>
      </w:r>
      <w:r w:rsidR="005149F6">
        <w:rPr>
          <w:rFonts w:ascii="微软雅黑" w:eastAsia="微软雅黑" w:hAnsi="微软雅黑" w:cs="宋体"/>
          <w:kern w:val="0"/>
          <w:szCs w:val="21"/>
        </w:rPr>
        <w:t>bid1}{bid2}</w:t>
      </w:r>
      <w:r w:rsidR="005149F6">
        <w:rPr>
          <w:rFonts w:ascii="微软雅黑" w:eastAsia="微软雅黑" w:hAnsi="微软雅黑" w:cs="宋体" w:hint="eastAsia"/>
          <w:kern w:val="0"/>
          <w:szCs w:val="21"/>
        </w:rPr>
        <w:t xml:space="preserve">会被替换成匹配出来的 </w:t>
      </w:r>
      <w:r w:rsidR="005149F6">
        <w:rPr>
          <w:rFonts w:ascii="微软雅黑" w:eastAsia="微软雅黑" w:hAnsi="微软雅黑" w:cs="宋体"/>
          <w:kern w:val="0"/>
          <w:szCs w:val="21"/>
        </w:rPr>
        <w:t xml:space="preserve">bid1,bid2 </w:t>
      </w:r>
      <w:r w:rsidR="005149F6">
        <w:rPr>
          <w:rFonts w:ascii="微软雅黑" w:eastAsia="微软雅黑" w:hAnsi="微软雅黑" w:cs="宋体" w:hint="eastAsia"/>
          <w:kern w:val="0"/>
          <w:szCs w:val="21"/>
        </w:rPr>
        <w:t>结果</w:t>
      </w:r>
    </w:p>
    <w:p w14:paraId="7C450C40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CE9178"/>
          <w:kern w:val="0"/>
          <w:szCs w:val="21"/>
        </w:rPr>
        <w:t>"host"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"http://whsggzy.wuhu.gov.cn/</w:t>
      </w:r>
      <w:proofErr w:type="spellStart"/>
      <w:r w:rsidRPr="005149F6">
        <w:rPr>
          <w:rFonts w:ascii="Consolas" w:eastAsia="宋体" w:hAnsi="Consolas" w:cs="宋体"/>
          <w:color w:val="CE9178"/>
          <w:kern w:val="0"/>
          <w:szCs w:val="21"/>
        </w:rPr>
        <w:t>detailjson</w:t>
      </w:r>
      <w:proofErr w:type="spellEnd"/>
      <w:r w:rsidRPr="005149F6">
        <w:rPr>
          <w:rFonts w:ascii="Consolas" w:eastAsia="宋体" w:hAnsi="Consolas" w:cs="宋体"/>
          <w:color w:val="CE9178"/>
          <w:kern w:val="0"/>
          <w:szCs w:val="21"/>
        </w:rPr>
        <w:t>/{bid1}/{bid2</w:t>
      </w:r>
      <w:proofErr w:type="gramStart"/>
      <w:r w:rsidRPr="005149F6">
        <w:rPr>
          <w:rFonts w:ascii="Consolas" w:eastAsia="宋体" w:hAnsi="Consolas" w:cs="宋体"/>
          <w:color w:val="CE9178"/>
          <w:kern w:val="0"/>
          <w:szCs w:val="21"/>
        </w:rPr>
        <w:t>}.json</w:t>
      </w:r>
      <w:proofErr w:type="gramEnd"/>
      <w:r w:rsidRPr="005149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F3F339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CE9178"/>
          <w:kern w:val="0"/>
          <w:szCs w:val="21"/>
        </w:rPr>
        <w:t>"rule"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CC6DB33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9F6">
        <w:rPr>
          <w:rFonts w:ascii="Consolas" w:eastAsia="宋体" w:hAnsi="Consolas" w:cs="宋体"/>
          <w:color w:val="9CDCFE"/>
          <w:kern w:val="0"/>
          <w:szCs w:val="21"/>
        </w:rPr>
        <w:t>"re"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03D4195C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9F6">
        <w:rPr>
          <w:rFonts w:ascii="Consolas" w:eastAsia="宋体" w:hAnsi="Consolas" w:cs="宋体"/>
          <w:color w:val="9CDCFE"/>
          <w:kern w:val="0"/>
          <w:szCs w:val="21"/>
        </w:rPr>
        <w:t>"bid1"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149F6">
        <w:rPr>
          <w:rFonts w:ascii="Consolas" w:eastAsia="宋体" w:hAnsi="Consolas" w:cs="宋体"/>
          <w:color w:val="CE9178"/>
          <w:kern w:val="0"/>
          <w:szCs w:val="21"/>
        </w:rPr>
        <w:t>gonggaoguid</w:t>
      </w:r>
      <w:proofErr w:type="spellEnd"/>
      <w:r w:rsidRPr="005149F6">
        <w:rPr>
          <w:rFonts w:ascii="Consolas" w:eastAsia="宋体" w:hAnsi="Consolas" w:cs="宋体"/>
          <w:color w:val="D7BA7D"/>
          <w:kern w:val="0"/>
          <w:szCs w:val="21"/>
        </w:rPr>
        <w:t>\\\\\"\</w:t>
      </w:r>
      <w:proofErr w:type="gramStart"/>
      <w:r w:rsidRPr="005149F6">
        <w:rPr>
          <w:rFonts w:ascii="Consolas" w:eastAsia="宋体" w:hAnsi="Consolas" w:cs="宋体"/>
          <w:color w:val="D7BA7D"/>
          <w:kern w:val="0"/>
          <w:szCs w:val="21"/>
        </w:rPr>
        <w:t>\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5149F6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5149F6">
        <w:rPr>
          <w:rFonts w:ascii="Consolas" w:eastAsia="宋体" w:hAnsi="Consolas" w:cs="宋体"/>
          <w:color w:val="D7BA7D"/>
          <w:kern w:val="0"/>
          <w:szCs w:val="21"/>
        </w:rPr>
        <w:t>\\\\"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(.*?)</w:t>
      </w:r>
      <w:r w:rsidRPr="005149F6">
        <w:rPr>
          <w:rFonts w:ascii="Consolas" w:eastAsia="宋体" w:hAnsi="Consolas" w:cs="宋体"/>
          <w:color w:val="D7BA7D"/>
          <w:kern w:val="0"/>
          <w:szCs w:val="21"/>
        </w:rPr>
        <w:t>\\\\\"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DD8C20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9F6">
        <w:rPr>
          <w:rFonts w:ascii="Consolas" w:eastAsia="宋体" w:hAnsi="Consolas" w:cs="宋体"/>
          <w:color w:val="9CDCFE"/>
          <w:kern w:val="0"/>
          <w:szCs w:val="21"/>
        </w:rPr>
        <w:t>"bid2"</w:t>
      </w:r>
      <w:r w:rsidRPr="005149F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149F6">
        <w:rPr>
          <w:rFonts w:ascii="Consolas" w:eastAsia="宋体" w:hAnsi="Consolas" w:cs="宋体"/>
          <w:color w:val="CE9178"/>
          <w:kern w:val="0"/>
          <w:szCs w:val="21"/>
        </w:rPr>
        <w:t>gonggaoguid</w:t>
      </w:r>
      <w:proofErr w:type="spellEnd"/>
      <w:r w:rsidRPr="005149F6">
        <w:rPr>
          <w:rFonts w:ascii="Consolas" w:eastAsia="宋体" w:hAnsi="Consolas" w:cs="宋体"/>
          <w:color w:val="D7BA7D"/>
          <w:kern w:val="0"/>
          <w:szCs w:val="21"/>
        </w:rPr>
        <w:t>\\\\\"\</w:t>
      </w:r>
      <w:proofErr w:type="gramStart"/>
      <w:r w:rsidRPr="005149F6">
        <w:rPr>
          <w:rFonts w:ascii="Consolas" w:eastAsia="宋体" w:hAnsi="Consolas" w:cs="宋体"/>
          <w:color w:val="D7BA7D"/>
          <w:kern w:val="0"/>
          <w:szCs w:val="21"/>
        </w:rPr>
        <w:t>\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5149F6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5149F6">
        <w:rPr>
          <w:rFonts w:ascii="Consolas" w:eastAsia="宋体" w:hAnsi="Consolas" w:cs="宋体"/>
          <w:color w:val="D7BA7D"/>
          <w:kern w:val="0"/>
          <w:szCs w:val="21"/>
        </w:rPr>
        <w:t>\\\\"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(.*?)</w:t>
      </w:r>
      <w:r w:rsidRPr="005149F6">
        <w:rPr>
          <w:rFonts w:ascii="Consolas" w:eastAsia="宋体" w:hAnsi="Consolas" w:cs="宋体"/>
          <w:color w:val="D7BA7D"/>
          <w:kern w:val="0"/>
          <w:szCs w:val="21"/>
        </w:rPr>
        <w:t>\\\\\"</w:t>
      </w:r>
      <w:r w:rsidRPr="005149F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055A030" w14:textId="77777777" w:rsidR="005149F6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ED3E09" w14:textId="5986DE53" w:rsidR="003A0C2C" w:rsidRPr="005149F6" w:rsidRDefault="005149F6" w:rsidP="005149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149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9DCD7B" w14:textId="7A23CDE2" w:rsidR="00F3167A" w:rsidRDefault="00F3167A" w:rsidP="00300E40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 w:rsidRPr="00F3167A">
        <w:rPr>
          <w:rFonts w:ascii="微软雅黑" w:eastAsia="微软雅黑" w:hAnsi="微软雅黑" w:cs="宋体" w:hint="eastAsia"/>
          <w:kern w:val="0"/>
          <w:szCs w:val="21"/>
        </w:rPr>
        <w:t>情况3：</w:t>
      </w:r>
      <w:r>
        <w:rPr>
          <w:rFonts w:ascii="微软雅黑" w:eastAsia="微软雅黑" w:hAnsi="微软雅黑" w:cs="宋体" w:hint="eastAsia"/>
          <w:kern w:val="0"/>
          <w:szCs w:val="21"/>
        </w:rPr>
        <w:t>完整的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不需要拼接时</w:t>
      </w:r>
      <w:r w:rsidR="00F8557C">
        <w:rPr>
          <w:rFonts w:ascii="微软雅黑" w:eastAsia="微软雅黑" w:hAnsi="微软雅黑" w:cs="宋体" w:hint="eastAsia"/>
          <w:kern w:val="0"/>
          <w:szCs w:val="21"/>
        </w:rPr>
        <w:t>，直接置空</w:t>
      </w:r>
    </w:p>
    <w:p w14:paraId="26ECD1A0" w14:textId="523DCFA3" w:rsidR="00F3167A" w:rsidRPr="003A0C2C" w:rsidRDefault="00F3167A" w:rsidP="00F3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CE9178"/>
          <w:kern w:val="0"/>
          <w:szCs w:val="21"/>
        </w:rPr>
        <w:t>"host"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6632B293" w14:textId="77777777" w:rsidR="00F3167A" w:rsidRPr="003A0C2C" w:rsidRDefault="00F3167A" w:rsidP="00F3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CE9178"/>
          <w:kern w:val="0"/>
          <w:szCs w:val="21"/>
        </w:rPr>
        <w:t>"rule"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: {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匹配规则</w:t>
      </w:r>
    </w:p>
    <w:p w14:paraId="41F9AE3C" w14:textId="77777777" w:rsidR="00F3167A" w:rsidRPr="003A0C2C" w:rsidRDefault="00F3167A" w:rsidP="00F3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0C2C">
        <w:rPr>
          <w:rFonts w:ascii="Consolas" w:eastAsia="宋体" w:hAnsi="Consolas" w:cs="宋体"/>
          <w:color w:val="CE9178"/>
          <w:kern w:val="0"/>
          <w:szCs w:val="21"/>
        </w:rPr>
        <w:t>xpath</w:t>
      </w:r>
      <w:proofErr w:type="spellEnd"/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: {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3A0C2C">
        <w:rPr>
          <w:rFonts w:ascii="Consolas" w:eastAsia="宋体" w:hAnsi="Consolas" w:cs="宋体"/>
          <w:color w:val="6A9955"/>
          <w:kern w:val="0"/>
          <w:szCs w:val="21"/>
        </w:rPr>
        <w:t>xpath</w:t>
      </w:r>
      <w:proofErr w:type="spellEnd"/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229DFECD" w14:textId="77777777" w:rsidR="00F3167A" w:rsidRPr="003A0C2C" w:rsidRDefault="00F3167A" w:rsidP="00F3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A0C2C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3A0C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gramStart"/>
      <w:r w:rsidRPr="003A0C2C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gramEnd"/>
      <w:r w:rsidRPr="003A0C2C">
        <w:rPr>
          <w:rFonts w:ascii="Consolas" w:eastAsia="宋体" w:hAnsi="Consolas" w:cs="宋体"/>
          <w:color w:val="CE9178"/>
          <w:kern w:val="0"/>
          <w:szCs w:val="21"/>
        </w:rPr>
        <w:t>/tr[@class='gradeX']//a"</w:t>
      </w:r>
      <w:r w:rsidRPr="003A0C2C">
        <w:rPr>
          <w:rFonts w:ascii="Consolas" w:eastAsia="宋体" w:hAnsi="Consolas" w:cs="宋体"/>
          <w:color w:val="D4D4D4"/>
          <w:kern w:val="0"/>
          <w:szCs w:val="21"/>
        </w:rPr>
        <w:t>,  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A0C2C">
        <w:rPr>
          <w:rFonts w:ascii="Consolas" w:eastAsia="宋体" w:hAnsi="Consolas" w:cs="宋体"/>
          <w:color w:val="6A9955"/>
          <w:kern w:val="0"/>
          <w:szCs w:val="21"/>
        </w:rPr>
        <w:t>列表页上的</w:t>
      </w:r>
      <w:proofErr w:type="spellStart"/>
      <w:r w:rsidRPr="003A0C2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</w:p>
    <w:p w14:paraId="2244D17F" w14:textId="77777777" w:rsidR="00F3167A" w:rsidRPr="003A0C2C" w:rsidRDefault="00F3167A" w:rsidP="00F3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476821" w14:textId="3A72B1F3" w:rsidR="00F8557C" w:rsidRPr="00F8557C" w:rsidRDefault="00F3167A" w:rsidP="00F85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0C2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D8AEC7" w14:textId="77777777" w:rsidR="00F8557C" w:rsidRDefault="00F8557C" w:rsidP="00300E40">
      <w:pPr>
        <w:spacing w:line="240" w:lineRule="exact"/>
        <w:rPr>
          <w:rFonts w:ascii="MS Gothic" w:hAnsi="MS Gothic" w:cs="MS Gothic" w:hint="eastAsia"/>
          <w:kern w:val="0"/>
          <w:szCs w:val="21"/>
        </w:rPr>
      </w:pPr>
    </w:p>
    <w:p w14:paraId="1847C85D" w14:textId="46A29769" w:rsidR="00225D7C" w:rsidRDefault="00300E40" w:rsidP="00300E40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>
        <w:rPr>
          <w:rFonts w:ascii="MS Gothic" w:hAnsi="MS Gothic" w:cs="MS Gothic"/>
          <w:kern w:val="0"/>
          <w:szCs w:val="21"/>
        </w:rPr>
        <w:tab/>
      </w:r>
      <w:proofErr w:type="spellStart"/>
      <w:r w:rsidRPr="00300E40">
        <w:rPr>
          <w:rFonts w:ascii="微软雅黑" w:eastAsia="微软雅黑" w:hAnsi="微软雅黑" w:cs="宋体"/>
          <w:b/>
          <w:bCs/>
          <w:kern w:val="0"/>
          <w:szCs w:val="21"/>
        </w:rPr>
        <w:t>first_url</w:t>
      </w:r>
      <w:proofErr w:type="spellEnd"/>
      <w:r w:rsidRPr="006275DC">
        <w:rPr>
          <w:rFonts w:ascii="微软雅黑" w:eastAsia="微软雅黑" w:hAnsi="微软雅黑" w:cs="宋体"/>
          <w:b/>
          <w:bCs/>
          <w:kern w:val="0"/>
          <w:szCs w:val="21"/>
        </w:rPr>
        <w:t>：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当为get请求时，该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为第一页</w:t>
      </w:r>
      <w:proofErr w:type="spellStart"/>
      <w:r w:rsidR="00225D7C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="00CF2F93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当为post请求时，该请求为p</w:t>
      </w:r>
      <w:r w:rsidR="00225D7C">
        <w:rPr>
          <w:rFonts w:ascii="微软雅黑" w:eastAsia="微软雅黑" w:hAnsi="微软雅黑" w:cs="宋体"/>
          <w:kern w:val="0"/>
          <w:szCs w:val="21"/>
        </w:rPr>
        <w:t>ost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表单</w:t>
      </w:r>
      <w:r w:rsidR="00FE1E1D">
        <w:rPr>
          <w:rFonts w:ascii="微软雅黑" w:eastAsia="微软雅黑" w:hAnsi="微软雅黑" w:cs="宋体" w:hint="eastAsia"/>
          <w:kern w:val="0"/>
          <w:szCs w:val="21"/>
        </w:rPr>
        <w:t>提交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的</w:t>
      </w:r>
      <w:proofErr w:type="spellStart"/>
      <w:r w:rsidR="00225D7C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="00F2630B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需要构造时间类型参数时，请参照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下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面的时间参数详解</w:t>
      </w:r>
      <w:r w:rsidR="00225D7C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7B441481" w14:textId="77777777" w:rsidR="00225D7C" w:rsidRPr="006275DC" w:rsidRDefault="00225D7C" w:rsidP="00300E40">
      <w:pPr>
        <w:spacing w:line="240" w:lineRule="exact"/>
        <w:rPr>
          <w:rFonts w:ascii="微软雅黑" w:eastAsia="微软雅黑" w:hAnsi="微软雅黑" w:cs="宋体" w:hint="eastAsia"/>
          <w:kern w:val="0"/>
          <w:szCs w:val="21"/>
        </w:rPr>
      </w:pPr>
    </w:p>
    <w:p w14:paraId="6558EEA4" w14:textId="43469782" w:rsidR="003445C6" w:rsidRDefault="00300E40" w:rsidP="003445C6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>
        <w:rPr>
          <w:rFonts w:ascii="MS Gothic" w:hAnsi="MS Gothic" w:cs="MS Gothic"/>
          <w:kern w:val="0"/>
          <w:szCs w:val="21"/>
        </w:rPr>
        <w:tab/>
      </w:r>
      <w:proofErr w:type="spellStart"/>
      <w:r w:rsidRPr="00300E40">
        <w:rPr>
          <w:rFonts w:ascii="微软雅黑" w:eastAsia="微软雅黑" w:hAnsi="微软雅黑" w:cs="宋体"/>
          <w:b/>
          <w:bCs/>
          <w:kern w:val="0"/>
          <w:szCs w:val="21"/>
        </w:rPr>
        <w:t>second_url</w:t>
      </w:r>
      <w:proofErr w:type="spellEnd"/>
      <w:r w:rsidRPr="006275DC">
        <w:rPr>
          <w:rFonts w:ascii="微软雅黑" w:eastAsia="微软雅黑" w:hAnsi="微软雅黑" w:cs="宋体"/>
          <w:b/>
          <w:bCs/>
          <w:kern w:val="0"/>
          <w:szCs w:val="21"/>
        </w:rPr>
        <w:t>：</w:t>
      </w:r>
      <w:r w:rsidR="00F2630B">
        <w:rPr>
          <w:rFonts w:ascii="微软雅黑" w:eastAsia="微软雅黑" w:hAnsi="微软雅黑" w:cs="宋体" w:hint="eastAsia"/>
          <w:b/>
          <w:bCs/>
          <w:kern w:val="0"/>
          <w:szCs w:val="21"/>
        </w:rPr>
        <w:t>可接受表达式。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当为get请求时，该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为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翻页</w:t>
      </w:r>
      <w:proofErr w:type="spellStart"/>
      <w:r w:rsidR="003445C6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r w:rsidR="003445C6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其中{</w:t>
      </w:r>
      <w:r w:rsidR="00CF2F93">
        <w:rPr>
          <w:rFonts w:ascii="微软雅黑" w:eastAsia="微软雅黑" w:hAnsi="微软雅黑" w:cs="宋体"/>
          <w:kern w:val="0"/>
          <w:szCs w:val="21"/>
        </w:rPr>
        <w:t>page}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为变动的页码数。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当为post请求时，</w:t>
      </w:r>
      <w:r w:rsidR="00F2630B">
        <w:rPr>
          <w:rFonts w:ascii="微软雅黑" w:eastAsia="微软雅黑" w:hAnsi="微软雅黑" w:cs="宋体" w:hint="eastAsia"/>
          <w:kern w:val="0"/>
          <w:szCs w:val="21"/>
        </w:rPr>
        <w:t>请将此</w:t>
      </w:r>
      <w:proofErr w:type="gramStart"/>
      <w:r w:rsidR="00F2630B">
        <w:rPr>
          <w:rFonts w:ascii="微软雅黑" w:eastAsia="微软雅黑" w:hAnsi="微软雅黑" w:cs="宋体" w:hint="eastAsia"/>
          <w:kern w:val="0"/>
          <w:szCs w:val="21"/>
        </w:rPr>
        <w:t>值置空</w:t>
      </w:r>
      <w:proofErr w:type="gramEnd"/>
      <w:r w:rsidR="00F2630B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需要构造时间类型参数时，请参照</w:t>
      </w:r>
      <w:r w:rsidR="00CF2F93">
        <w:rPr>
          <w:rFonts w:ascii="微软雅黑" w:eastAsia="微软雅黑" w:hAnsi="微软雅黑" w:cs="宋体" w:hint="eastAsia"/>
          <w:kern w:val="0"/>
          <w:szCs w:val="21"/>
        </w:rPr>
        <w:t>下</w:t>
      </w:r>
      <w:r w:rsidR="003445C6">
        <w:rPr>
          <w:rFonts w:ascii="微软雅黑" w:eastAsia="微软雅黑" w:hAnsi="微软雅黑" w:cs="宋体" w:hint="eastAsia"/>
          <w:kern w:val="0"/>
          <w:szCs w:val="21"/>
        </w:rPr>
        <w:t>面的时间参数详解。</w:t>
      </w:r>
    </w:p>
    <w:p w14:paraId="25B56EAD" w14:textId="65724A00" w:rsidR="00300E40" w:rsidRDefault="00F2630B" w:rsidP="00300E40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情况1：get请求</w:t>
      </w:r>
    </w:p>
    <w:p w14:paraId="281F9E9E" w14:textId="5A169A71" w:rsidR="00F2630B" w:rsidRPr="00F2630B" w:rsidRDefault="00F2630B" w:rsidP="00F26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2630B">
        <w:rPr>
          <w:rFonts w:ascii="Consolas" w:eastAsia="宋体" w:hAnsi="Consolas" w:cs="宋体"/>
          <w:color w:val="CE9178"/>
          <w:kern w:val="0"/>
          <w:szCs w:val="21"/>
        </w:rPr>
        <w:t>first</w:t>
      </w:r>
      <w:proofErr w:type="gramEnd"/>
      <w:r w:rsidRPr="00F2630B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0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"http://www.ccgp-fujian.gov.cn/3500/?page=</w:t>
      </w:r>
      <w:r>
        <w:rPr>
          <w:rFonts w:ascii="Consolas" w:eastAsia="宋体" w:hAnsi="Consolas" w:cs="宋体"/>
          <w:color w:val="569CD6"/>
          <w:kern w:val="0"/>
          <w:szCs w:val="21"/>
        </w:rPr>
        <w:t>1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D1F9510" w14:textId="2C1E7949" w:rsidR="00F2630B" w:rsidRPr="00F2630B" w:rsidRDefault="00F2630B" w:rsidP="00F26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2630B">
        <w:rPr>
          <w:rFonts w:ascii="Consolas" w:eastAsia="宋体" w:hAnsi="Consolas" w:cs="宋体"/>
          <w:color w:val="CE9178"/>
          <w:kern w:val="0"/>
          <w:szCs w:val="21"/>
        </w:rPr>
        <w:t>second</w:t>
      </w:r>
      <w:proofErr w:type="gramEnd"/>
      <w:r w:rsidRPr="00F2630B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0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"http://www.ccgp-fujian.gov.cn/3500/?page=</w:t>
      </w:r>
      <w:r w:rsidRPr="00F2630B">
        <w:rPr>
          <w:rFonts w:ascii="Consolas" w:eastAsia="宋体" w:hAnsi="Consolas" w:cs="宋体"/>
          <w:color w:val="569CD6"/>
          <w:kern w:val="0"/>
          <w:szCs w:val="21"/>
        </w:rPr>
        <w:t>{page}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5F99266" w14:textId="77777777" w:rsidR="00FE1E1D" w:rsidRPr="00FE1E1D" w:rsidRDefault="00FE1E1D" w:rsidP="00300E40">
      <w:pPr>
        <w:spacing w:line="240" w:lineRule="exact"/>
        <w:rPr>
          <w:rFonts w:ascii="微软雅黑" w:eastAsia="微软雅黑" w:hAnsi="微软雅黑" w:cs="宋体" w:hint="eastAsia"/>
          <w:kern w:val="0"/>
          <w:szCs w:val="21"/>
        </w:rPr>
      </w:pPr>
    </w:p>
    <w:p w14:paraId="4D460DAD" w14:textId="77777777" w:rsidR="00FE1E1D" w:rsidRPr="00F2630B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2630B">
        <w:rPr>
          <w:rFonts w:ascii="Consolas" w:eastAsia="宋体" w:hAnsi="Consolas" w:cs="宋体"/>
          <w:color w:val="CE9178"/>
          <w:kern w:val="0"/>
          <w:szCs w:val="21"/>
        </w:rPr>
        <w:t>first</w:t>
      </w:r>
      <w:proofErr w:type="gramEnd"/>
      <w:r w:rsidRPr="00F2630B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0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"http://www.ccgp-fujian.gov.cn/3500/?page=</w:t>
      </w:r>
      <w:r>
        <w:rPr>
          <w:rFonts w:ascii="Consolas" w:eastAsia="宋体" w:hAnsi="Consolas" w:cs="宋体"/>
          <w:color w:val="569CD6"/>
          <w:kern w:val="0"/>
          <w:szCs w:val="21"/>
        </w:rPr>
        <w:t>1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993DB43" w14:textId="77777777" w:rsidR="00FE1E1D" w:rsidRPr="00F2630B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630B">
        <w:rPr>
          <w:rFonts w:ascii="Consolas" w:eastAsia="宋体" w:hAnsi="Consolas" w:cs="宋体"/>
          <w:color w:val="CE9178"/>
          <w:kern w:val="0"/>
          <w:szCs w:val="21"/>
        </w:rPr>
        <w:t>second_url</w:t>
      </w:r>
      <w:proofErr w:type="spellEnd"/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0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"http://www.ccgp-fujian.gov.cn/3500/?page=</w:t>
      </w:r>
      <w:r w:rsidRPr="00F2630B">
        <w:rPr>
          <w:rFonts w:ascii="Consolas" w:eastAsia="宋体" w:hAnsi="Consolas" w:cs="宋体"/>
          <w:color w:val="569CD6"/>
          <w:kern w:val="0"/>
          <w:szCs w:val="21"/>
        </w:rPr>
        <w:t>{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page-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1)*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F2630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2630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CE83A99" w14:textId="1387883B" w:rsidR="00F2630B" w:rsidRDefault="00F2630B" w:rsidP="00300E40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情况2：post请求</w:t>
      </w:r>
    </w:p>
    <w:p w14:paraId="139E6F7F" w14:textId="77777777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E1E1D">
        <w:rPr>
          <w:rFonts w:ascii="Consolas" w:eastAsia="宋体" w:hAnsi="Consolas" w:cs="宋体"/>
          <w:color w:val="CE9178"/>
          <w:kern w:val="0"/>
          <w:szCs w:val="21"/>
        </w:rPr>
        <w:t>first</w:t>
      </w:r>
      <w:proofErr w:type="gramEnd"/>
      <w:r w:rsidRPr="00FE1E1D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"http://www.cdt-ec.com/notice/moreController/getList"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2810C9" w14:textId="044DEECA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E1E1D">
        <w:rPr>
          <w:rFonts w:ascii="Consolas" w:eastAsia="宋体" w:hAnsi="Consolas" w:cs="宋体"/>
          <w:color w:val="CE9178"/>
          <w:kern w:val="0"/>
          <w:szCs w:val="21"/>
        </w:rPr>
        <w:t>second</w:t>
      </w:r>
      <w:proofErr w:type="gramEnd"/>
      <w:r w:rsidRPr="00FE1E1D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41CD93" w14:textId="3B6A2209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t>"data"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FE1E1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"{page}"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1E1D">
        <w:rPr>
          <w:rFonts w:ascii="Consolas" w:eastAsia="宋体" w:hAnsi="Consolas" w:cs="宋体"/>
          <w:color w:val="9CDCFE"/>
          <w:kern w:val="0"/>
          <w:szCs w:val="21"/>
        </w:rPr>
        <w:t>"limit"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8205DE" w14:textId="77777777" w:rsidR="00FE1E1D" w:rsidRPr="00F2630B" w:rsidRDefault="00FE1E1D" w:rsidP="00300E40">
      <w:pPr>
        <w:spacing w:line="240" w:lineRule="exact"/>
        <w:rPr>
          <w:rFonts w:ascii="微软雅黑" w:eastAsia="微软雅黑" w:hAnsi="微软雅黑" w:cs="宋体" w:hint="eastAsia"/>
          <w:kern w:val="0"/>
          <w:szCs w:val="21"/>
        </w:rPr>
      </w:pPr>
    </w:p>
    <w:p w14:paraId="666B0CD3" w14:textId="77777777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lastRenderedPageBreak/>
        <w:t>"</w:t>
      </w:r>
      <w:proofErr w:type="spellStart"/>
      <w:proofErr w:type="gramStart"/>
      <w:r w:rsidRPr="00FE1E1D">
        <w:rPr>
          <w:rFonts w:ascii="Consolas" w:eastAsia="宋体" w:hAnsi="Consolas" w:cs="宋体"/>
          <w:color w:val="CE9178"/>
          <w:kern w:val="0"/>
          <w:szCs w:val="21"/>
        </w:rPr>
        <w:t>first</w:t>
      </w:r>
      <w:proofErr w:type="gramEnd"/>
      <w:r w:rsidRPr="00FE1E1D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"http://www.cdt-ec.com/notice/moreController/getList"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D7D9E3" w14:textId="77777777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E1E1D">
        <w:rPr>
          <w:rFonts w:ascii="Consolas" w:eastAsia="宋体" w:hAnsi="Consolas" w:cs="宋体"/>
          <w:color w:val="CE9178"/>
          <w:kern w:val="0"/>
          <w:szCs w:val="21"/>
        </w:rPr>
        <w:t>second</w:t>
      </w:r>
      <w:proofErr w:type="gramEnd"/>
      <w:r w:rsidRPr="00FE1E1D">
        <w:rPr>
          <w:rFonts w:ascii="Consolas" w:eastAsia="宋体" w:hAnsi="Consolas" w:cs="宋体"/>
          <w:color w:val="CE9178"/>
          <w:kern w:val="0"/>
          <w:szCs w:val="21"/>
        </w:rPr>
        <w:t>_url</w:t>
      </w:r>
      <w:proofErr w:type="spellEnd"/>
      <w:r w:rsidRPr="00FE1E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CEAE21" w14:textId="21F3F062" w:rsidR="00FE1E1D" w:rsidRPr="00FE1E1D" w:rsidRDefault="00FE1E1D" w:rsidP="00FE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1E1D">
        <w:rPr>
          <w:rFonts w:ascii="Consolas" w:eastAsia="宋体" w:hAnsi="Consolas" w:cs="宋体"/>
          <w:color w:val="CE9178"/>
          <w:kern w:val="0"/>
          <w:szCs w:val="21"/>
        </w:rPr>
        <w:t>"data"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: {</w:t>
      </w:r>
      <w:r w:rsidRPr="00FE1E1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"{page</w:t>
      </w:r>
      <w:r>
        <w:rPr>
          <w:rFonts w:ascii="Consolas" w:eastAsia="宋体" w:hAnsi="Consolas" w:cs="宋体"/>
          <w:color w:val="CE9178"/>
          <w:kern w:val="0"/>
          <w:szCs w:val="21"/>
        </w:rPr>
        <w:t>*2+1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1E1D">
        <w:rPr>
          <w:rFonts w:ascii="Consolas" w:eastAsia="宋体" w:hAnsi="Consolas" w:cs="宋体"/>
          <w:color w:val="9CDCFE"/>
          <w:kern w:val="0"/>
          <w:szCs w:val="21"/>
        </w:rPr>
        <w:t>"limit"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1E1D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E1E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6535FB" w14:textId="77777777" w:rsidR="00F64EBB" w:rsidRDefault="00F64EBB" w:rsidP="00300E40">
      <w:pPr>
        <w:spacing w:line="240" w:lineRule="exact"/>
        <w:rPr>
          <w:rFonts w:ascii="微软雅黑" w:eastAsia="微软雅黑" w:hAnsi="微软雅黑" w:cs="宋体"/>
          <w:b/>
          <w:bCs/>
          <w:kern w:val="0"/>
          <w:szCs w:val="21"/>
        </w:rPr>
      </w:pPr>
    </w:p>
    <w:p w14:paraId="3E30D367" w14:textId="2329F993" w:rsidR="009F5E6E" w:rsidRDefault="009F5E6E" w:rsidP="006275DC">
      <w:pPr>
        <w:spacing w:line="240" w:lineRule="exact"/>
        <w:rPr>
          <w:rFonts w:ascii="微软雅黑" w:eastAsia="微软雅黑" w:hAnsi="微软雅黑" w:cs="宋体"/>
          <w:kern w:val="0"/>
          <w:szCs w:val="21"/>
        </w:rPr>
      </w:pPr>
    </w:p>
    <w:p w14:paraId="1C583EB7" w14:textId="67624A44" w:rsidR="00D464DA" w:rsidRDefault="00D464DA" w:rsidP="00D464DA">
      <w:pPr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D464D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detail:</w:t>
      </w:r>
    </w:p>
    <w:p w14:paraId="3DF7E28E" w14:textId="001F5E49" w:rsidR="00D464DA" w:rsidRDefault="00D464DA" w:rsidP="00DC37CB">
      <w:pPr>
        <w:spacing w:line="240" w:lineRule="exact"/>
        <w:ind w:firstLine="420"/>
        <w:rPr>
          <w:rFonts w:ascii="微软雅黑" w:eastAsia="微软雅黑" w:hAnsi="微软雅黑" w:cs="宋体"/>
          <w:kern w:val="0"/>
          <w:szCs w:val="21"/>
        </w:rPr>
      </w:pPr>
      <w:r w:rsidRPr="00300E40">
        <w:rPr>
          <w:rFonts w:ascii="微软雅黑" w:eastAsia="微软雅黑" w:hAnsi="微软雅黑" w:cs="宋体"/>
          <w:b/>
          <w:bCs/>
          <w:kern w:val="0"/>
          <w:szCs w:val="21"/>
        </w:rPr>
        <w:t>host</w:t>
      </w:r>
      <w:r w:rsidRPr="006275DC">
        <w:rPr>
          <w:rFonts w:ascii="微软雅黑" w:eastAsia="微软雅黑" w:hAnsi="微软雅黑" w:cs="宋体"/>
          <w:b/>
          <w:bCs/>
          <w:kern w:val="0"/>
          <w:szCs w:val="21"/>
        </w:rPr>
        <w:t>：</w:t>
      </w:r>
      <w:r w:rsidR="00DC37CB">
        <w:rPr>
          <w:rFonts w:ascii="微软雅黑" w:eastAsia="微软雅黑" w:hAnsi="微软雅黑" w:cs="宋体" w:hint="eastAsia"/>
          <w:kern w:val="0"/>
          <w:szCs w:val="21"/>
        </w:rPr>
        <w:t>如出现详情页链接</w:t>
      </w:r>
      <w:r w:rsidR="00DC37CB"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有链接跳转</w:t>
      </w:r>
      <w:r w:rsidR="00DC37CB">
        <w:rPr>
          <w:rFonts w:ascii="微软雅黑" w:eastAsia="微软雅黑" w:hAnsi="微软雅黑" w:cs="宋体" w:hint="eastAsia"/>
          <w:kern w:val="0"/>
          <w:szCs w:val="21"/>
        </w:rPr>
        <w:t>并</w:t>
      </w:r>
      <w:r w:rsidR="00DC37CB"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传递参数</w:t>
      </w:r>
      <w:r w:rsidR="00DC37CB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E35C81">
        <w:rPr>
          <w:rFonts w:ascii="微软雅黑" w:eastAsia="微软雅黑" w:hAnsi="微软雅黑" w:cs="宋体" w:hint="eastAsia"/>
          <w:kern w:val="0"/>
          <w:szCs w:val="21"/>
        </w:rPr>
        <w:t>可在此配置，参数获取需要</w:t>
      </w:r>
      <w:r w:rsidR="00E35C81"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在list中的r</w:t>
      </w:r>
      <w:r w:rsidR="00E35C81" w:rsidRPr="00E35C81">
        <w:rPr>
          <w:rFonts w:ascii="微软雅黑" w:eastAsia="微软雅黑" w:hAnsi="微软雅黑" w:cs="宋体"/>
          <w:b/>
          <w:bCs/>
          <w:kern w:val="0"/>
          <w:szCs w:val="21"/>
        </w:rPr>
        <w:t>ule</w:t>
      </w:r>
      <w:r w:rsidR="00E35C81"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配置</w:t>
      </w:r>
      <w:r w:rsidR="00E35C81">
        <w:rPr>
          <w:rFonts w:ascii="微软雅黑" w:eastAsia="微软雅黑" w:hAnsi="微软雅黑" w:cs="宋体" w:hint="eastAsia"/>
          <w:kern w:val="0"/>
          <w:szCs w:val="21"/>
        </w:rPr>
        <w:t>，使用与list同理</w:t>
      </w:r>
    </w:p>
    <w:p w14:paraId="45A7BAF3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{</w:t>
      </w:r>
    </w:p>
    <w:p w14:paraId="4EBBCE2C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"list"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: {</w:t>
      </w:r>
    </w:p>
    <w:p w14:paraId="15E15C48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"rule"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: {</w:t>
      </w:r>
    </w:p>
    <w:p w14:paraId="2440A4B2" w14:textId="04570F9C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    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"json"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: {</w:t>
      </w:r>
    </w:p>
    <w:p w14:paraId="5EFB0213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        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'bid1'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: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proofErr w:type="gramStart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$..</w:t>
      </w:r>
      <w:proofErr w:type="spellStart"/>
      <w:proofErr w:type="gramEnd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ggCode</w:t>
      </w:r>
      <w:proofErr w:type="spellEnd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,</w:t>
      </w:r>
    </w:p>
    <w:p w14:paraId="5E8B8E32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        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'bid2'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: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proofErr w:type="gramStart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$..</w:t>
      </w:r>
      <w:proofErr w:type="gramEnd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id"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,</w:t>
      </w:r>
    </w:p>
    <w:p w14:paraId="2ADAFCEA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            }</w:t>
      </w:r>
    </w:p>
    <w:p w14:paraId="2E25744D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        }</w:t>
      </w:r>
    </w:p>
    <w:p w14:paraId="6DEB78E6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    },</w:t>
      </w:r>
    </w:p>
    <w:p w14:paraId="7D8A01F7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"detail"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: {</w:t>
      </w:r>
    </w:p>
    <w:p w14:paraId="327A6F05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       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'host</w:t>
      </w:r>
      <w:proofErr w:type="gramStart"/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'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 :</w:t>
      </w:r>
      <w:proofErr w:type="gramEnd"/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 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"http://www.ccgp-jiangsu.gov.cn/jiangsu/js_cggg/details.html?gglb=</w:t>
      </w:r>
      <w:r w:rsidRPr="00E35C81">
        <w:rPr>
          <w:rFonts w:ascii="Consolas" w:eastAsia="宋体" w:hAnsi="Consolas" w:cs="宋体"/>
          <w:color w:val="569CD6"/>
          <w:kern w:val="0"/>
          <w:sz w:val="14"/>
          <w:szCs w:val="14"/>
        </w:rPr>
        <w:t>{bid1}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&amp;ggid=</w:t>
      </w:r>
      <w:r w:rsidRPr="00E35C81">
        <w:rPr>
          <w:rFonts w:ascii="Consolas" w:eastAsia="宋体" w:hAnsi="Consolas" w:cs="宋体"/>
          <w:color w:val="569CD6"/>
          <w:kern w:val="0"/>
          <w:sz w:val="14"/>
          <w:szCs w:val="14"/>
        </w:rPr>
        <w:t>{bid2}</w:t>
      </w:r>
      <w:r w:rsidRPr="00E35C81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,</w:t>
      </w:r>
    </w:p>
    <w:p w14:paraId="4A84BED7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    }</w:t>
      </w:r>
    </w:p>
    <w:p w14:paraId="619A2847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E35C81">
        <w:rPr>
          <w:rFonts w:ascii="Consolas" w:eastAsia="宋体" w:hAnsi="Consolas" w:cs="宋体"/>
          <w:color w:val="D4D4D4"/>
          <w:kern w:val="0"/>
          <w:sz w:val="14"/>
          <w:szCs w:val="14"/>
        </w:rPr>
        <w:t>}</w:t>
      </w:r>
    </w:p>
    <w:p w14:paraId="4E70D575" w14:textId="77777777" w:rsidR="00E35C81" w:rsidRDefault="00E35C81" w:rsidP="00DC37CB">
      <w:pPr>
        <w:spacing w:line="240" w:lineRule="exact"/>
        <w:ind w:firstLine="420"/>
        <w:rPr>
          <w:rFonts w:ascii="微软雅黑" w:eastAsia="微软雅黑" w:hAnsi="微软雅黑" w:cs="宋体" w:hint="eastAsia"/>
          <w:kern w:val="0"/>
          <w:szCs w:val="21"/>
        </w:rPr>
      </w:pPr>
    </w:p>
    <w:p w14:paraId="40C7FD54" w14:textId="57128319" w:rsidR="00D464DA" w:rsidRDefault="00D464DA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06FC074F" w14:textId="2ED5F6D9" w:rsidR="00E35C81" w:rsidRDefault="00E35C81" w:rsidP="00E35C81">
      <w:pPr>
        <w:spacing w:line="240" w:lineRule="exact"/>
        <w:ind w:firstLine="420"/>
        <w:rPr>
          <w:rFonts w:ascii="微软雅黑" w:eastAsia="微软雅黑" w:hAnsi="微软雅黑" w:cs="宋体"/>
          <w:kern w:val="0"/>
          <w:szCs w:val="21"/>
        </w:rPr>
      </w:pPr>
      <w:r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data</w:t>
      </w:r>
      <w:r>
        <w:rPr>
          <w:rFonts w:ascii="微软雅黑" w:eastAsia="微软雅黑" w:hAnsi="微软雅黑" w:cs="宋体" w:hint="eastAsia"/>
          <w:b/>
          <w:bCs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kern w:val="0"/>
          <w:szCs w:val="21"/>
        </w:rPr>
        <w:t>如出现详情页</w:t>
      </w:r>
      <w:r>
        <w:rPr>
          <w:rFonts w:ascii="微软雅黑" w:eastAsia="微软雅黑" w:hAnsi="微软雅黑" w:cs="宋体" w:hint="eastAsia"/>
          <w:kern w:val="0"/>
          <w:szCs w:val="21"/>
        </w:rPr>
        <w:t>为post请求时</w:t>
      </w:r>
      <w:r w:rsidR="00B03A03">
        <w:rPr>
          <w:rFonts w:ascii="微软雅黑" w:eastAsia="微软雅黑" w:hAnsi="微软雅黑" w:cs="宋体" w:hint="eastAsia"/>
          <w:kern w:val="0"/>
          <w:szCs w:val="21"/>
        </w:rPr>
        <w:t>并需要</w:t>
      </w:r>
      <w:r w:rsidR="00B03A03">
        <w:rPr>
          <w:rFonts w:ascii="微软雅黑" w:eastAsia="微软雅黑" w:hAnsi="微软雅黑" w:cs="宋体" w:hint="eastAsia"/>
          <w:b/>
          <w:bCs/>
          <w:kern w:val="0"/>
          <w:szCs w:val="21"/>
        </w:rPr>
        <w:t>发送</w:t>
      </w:r>
      <w:r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参数</w:t>
      </w:r>
      <w:r>
        <w:rPr>
          <w:rFonts w:ascii="微软雅黑" w:eastAsia="微软雅黑" w:hAnsi="微软雅黑" w:cs="宋体" w:hint="eastAsia"/>
          <w:kern w:val="0"/>
          <w:szCs w:val="21"/>
        </w:rPr>
        <w:t>，可在此配置，参数获取需要</w:t>
      </w:r>
      <w:r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在list中的r</w:t>
      </w:r>
      <w:r w:rsidRPr="00E35C81">
        <w:rPr>
          <w:rFonts w:ascii="微软雅黑" w:eastAsia="微软雅黑" w:hAnsi="微软雅黑" w:cs="宋体"/>
          <w:b/>
          <w:bCs/>
          <w:kern w:val="0"/>
          <w:szCs w:val="21"/>
        </w:rPr>
        <w:t>ule</w:t>
      </w:r>
      <w:r w:rsidRPr="00E35C81">
        <w:rPr>
          <w:rFonts w:ascii="微软雅黑" w:eastAsia="微软雅黑" w:hAnsi="微软雅黑" w:cs="宋体" w:hint="eastAsia"/>
          <w:b/>
          <w:bCs/>
          <w:kern w:val="0"/>
          <w:szCs w:val="21"/>
        </w:rPr>
        <w:t>配置</w:t>
      </w:r>
      <w:r>
        <w:rPr>
          <w:rFonts w:ascii="微软雅黑" w:eastAsia="微软雅黑" w:hAnsi="微软雅黑" w:cs="宋体" w:hint="eastAsia"/>
          <w:kern w:val="0"/>
          <w:szCs w:val="21"/>
        </w:rPr>
        <w:t>，使用与list同理</w:t>
      </w:r>
    </w:p>
    <w:p w14:paraId="1CBABE04" w14:textId="0DB1036C" w:rsidR="00E35C81" w:rsidRPr="00E35C81" w:rsidRDefault="00E35C81" w:rsidP="00D464DA">
      <w:pPr>
        <w:spacing w:line="240" w:lineRule="exact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</w:p>
    <w:p w14:paraId="7877D805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A730C1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"list"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106162F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"rule"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518DDA25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436D272" w14:textId="2173FC14" w:rsidR="00E35C81" w:rsidRPr="00E35C81" w:rsidRDefault="00E35C81" w:rsidP="00B03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35C81">
        <w:rPr>
          <w:rFonts w:ascii="Consolas" w:eastAsia="宋体" w:hAnsi="Consolas" w:cs="宋体"/>
          <w:color w:val="CE9178"/>
          <w:kern w:val="0"/>
          <w:szCs w:val="21"/>
        </w:rPr>
        <w:t>ggid</w:t>
      </w:r>
      <w:proofErr w:type="spellEnd"/>
      <w:r w:rsidRPr="00E35C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E35C81">
        <w:rPr>
          <w:rFonts w:ascii="Consolas" w:eastAsia="宋体" w:hAnsi="Consolas" w:cs="宋体"/>
          <w:color w:val="CE9178"/>
          <w:kern w:val="0"/>
          <w:szCs w:val="21"/>
        </w:rPr>
        <w:t>$..</w:t>
      </w:r>
      <w:proofErr w:type="gramEnd"/>
      <w:r w:rsidRPr="00E35C81">
        <w:rPr>
          <w:rFonts w:ascii="Consolas" w:eastAsia="宋体" w:hAnsi="Consolas" w:cs="宋体"/>
          <w:color w:val="CE9178"/>
          <w:kern w:val="0"/>
          <w:szCs w:val="21"/>
        </w:rPr>
        <w:t>id"</w:t>
      </w:r>
    </w:p>
    <w:p w14:paraId="06344791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EAA4B96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6227F08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06A0E33F" w14:textId="46E3E06A" w:rsidR="00E35C81" w:rsidRPr="00E35C81" w:rsidRDefault="00E35C81" w:rsidP="00B03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"detail"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653A9D75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"data</w:t>
      </w:r>
      <w:proofErr w:type="gramStart"/>
      <w:r w:rsidRPr="00E35C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:{</w:t>
      </w:r>
      <w:proofErr w:type="gramEnd"/>
      <w:r w:rsidRPr="00E35C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35C81">
        <w:rPr>
          <w:rFonts w:ascii="Consolas" w:eastAsia="宋体" w:hAnsi="Consolas" w:cs="宋体"/>
          <w:color w:val="CE9178"/>
          <w:kern w:val="0"/>
          <w:szCs w:val="21"/>
        </w:rPr>
        <w:t>ggid</w:t>
      </w:r>
      <w:proofErr w:type="spellEnd"/>
      <w:r w:rsidRPr="00E35C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5C8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E35C8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4B78CD7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A2C6D5" w14:textId="77777777" w:rsidR="00E35C81" w:rsidRPr="00E35C81" w:rsidRDefault="00E35C81" w:rsidP="00E3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C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E8C506" w14:textId="25DB5524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6A5E1760" w14:textId="36B39AC9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2345F3DA" w14:textId="4DA8BC13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5D44027C" w14:textId="15204A3B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12CC8497" w14:textId="4B074F73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28CECF26" w14:textId="20EDAF10" w:rsidR="00D814D7" w:rsidRDefault="00D814D7" w:rsidP="00D464DA">
      <w:pPr>
        <w:spacing w:line="240" w:lineRule="exact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</w:p>
    <w:p w14:paraId="5961AC83" w14:textId="1324042B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67C0B2A5" w14:textId="669259A7" w:rsidR="00D814D7" w:rsidRDefault="00D814D7" w:rsidP="00D464DA">
      <w:pPr>
        <w:spacing w:line="240" w:lineRule="exac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17864339" w14:textId="4EE9BBCB" w:rsidR="00D814D7" w:rsidRDefault="00D814D7" w:rsidP="00D814D7">
      <w:pPr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处理时间(</w:t>
      </w:r>
      <w:r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{time:…….})</w:t>
      </w: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：</w:t>
      </w:r>
    </w:p>
    <w:p w14:paraId="539D8C19" w14:textId="60D91677" w:rsidR="00D814D7" w:rsidRDefault="00D814D7" w:rsidP="00D814D7">
      <w:pPr>
        <w:spacing w:line="240" w:lineRule="exact"/>
      </w:pPr>
      <w:r w:rsidRPr="00626936">
        <w:rPr>
          <w:rFonts w:ascii="微软雅黑" w:eastAsia="微软雅黑" w:hAnsi="微软雅黑" w:cs="宋体"/>
          <w:b/>
          <w:bCs/>
          <w:kern w:val="0"/>
          <w:szCs w:val="21"/>
        </w:rPr>
        <w:tab/>
      </w:r>
      <w:r w:rsidR="00626936" w:rsidRPr="00626936">
        <w:rPr>
          <w:rFonts w:ascii="微软雅黑" w:eastAsia="微软雅黑" w:hAnsi="微软雅黑" w:cs="宋体" w:hint="eastAsia"/>
          <w:b/>
          <w:bCs/>
          <w:kern w:val="0"/>
          <w:szCs w:val="21"/>
        </w:rPr>
        <w:t>时间戳：</w:t>
      </w:r>
      <w:r w:rsidR="00626936" w:rsidRPr="00626936">
        <w:rPr>
          <w:rFonts w:ascii="微软雅黑" w:eastAsia="微软雅黑" w:hAnsi="微软雅黑" w:cs="宋体" w:hint="eastAsia"/>
          <w:kern w:val="0"/>
          <w:szCs w:val="21"/>
        </w:rPr>
        <w:t>格式</w:t>
      </w:r>
      <w:r w:rsidR="00626936">
        <w:t># {time:1(是否是零点),-1(操作天数),86399(操作时间戳),1000(毫秒，秒)}</w:t>
      </w:r>
    </w:p>
    <w:p w14:paraId="483A3965" w14:textId="77777777" w:rsidR="00626936" w:rsidRPr="00626936" w:rsidRDefault="00626936" w:rsidP="006269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proofErr w:type="spellStart"/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first_url</w:t>
      </w:r>
      <w:proofErr w:type="spellEnd"/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r w:rsidRPr="00626936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: 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"http://www.ccgp-jiangsu.gov.cn/?sd=</w:t>
      </w:r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{time:</w:t>
      </w:r>
      <w:proofErr w:type="gramStart"/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1,-</w:t>
      </w:r>
      <w:proofErr w:type="gramEnd"/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1,0,1000}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&amp;ed=</w:t>
      </w:r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{time:1,0,0,1000}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&amp;page=1"</w:t>
      </w:r>
      <w:r w:rsidRPr="00626936">
        <w:rPr>
          <w:rFonts w:ascii="Consolas" w:eastAsia="宋体" w:hAnsi="Consolas" w:cs="宋体"/>
          <w:color w:val="D4D4D4"/>
          <w:kern w:val="0"/>
          <w:sz w:val="14"/>
          <w:szCs w:val="14"/>
        </w:rPr>
        <w:t>,</w:t>
      </w:r>
    </w:p>
    <w:p w14:paraId="7CB8A457" w14:textId="1DDCFF20" w:rsidR="00626936" w:rsidRPr="00626936" w:rsidRDefault="00626936" w:rsidP="006269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4"/>
          <w:szCs w:val="14"/>
        </w:rPr>
      </w:pP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proofErr w:type="spellStart"/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second_url</w:t>
      </w:r>
      <w:proofErr w:type="spellEnd"/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  <w:r w:rsidRPr="00626936">
        <w:rPr>
          <w:rFonts w:ascii="Consolas" w:eastAsia="宋体" w:hAnsi="Consolas" w:cs="宋体"/>
          <w:color w:val="D4D4D4"/>
          <w:kern w:val="0"/>
          <w:sz w:val="14"/>
          <w:szCs w:val="14"/>
        </w:rPr>
        <w:t xml:space="preserve">: 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"http://www.ccgp-jiangsu.gov.cn/?sd=</w:t>
      </w:r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{time:</w:t>
      </w:r>
      <w:proofErr w:type="gramStart"/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1,-</w:t>
      </w:r>
      <w:proofErr w:type="gramEnd"/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1,0,1000}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&amp;ed=</w:t>
      </w:r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{time:1,0,0,1000}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&amp;page=</w:t>
      </w:r>
      <w:r w:rsidRPr="00626936">
        <w:rPr>
          <w:rFonts w:ascii="Consolas" w:eastAsia="宋体" w:hAnsi="Consolas" w:cs="宋体"/>
          <w:color w:val="569CD6"/>
          <w:kern w:val="0"/>
          <w:sz w:val="14"/>
          <w:szCs w:val="14"/>
        </w:rPr>
        <w:t>{page}</w:t>
      </w:r>
      <w:r w:rsidRPr="00626936">
        <w:rPr>
          <w:rFonts w:ascii="Consolas" w:eastAsia="宋体" w:hAnsi="Consolas" w:cs="宋体"/>
          <w:color w:val="CE9178"/>
          <w:kern w:val="0"/>
          <w:sz w:val="14"/>
          <w:szCs w:val="14"/>
        </w:rPr>
        <w:t>"</w:t>
      </w:r>
    </w:p>
    <w:p w14:paraId="033FAB33" w14:textId="4CE7A441" w:rsidR="00626936" w:rsidRDefault="0095152B" w:rsidP="00D814D7">
      <w:pPr>
        <w:spacing w:line="240" w:lineRule="exact"/>
      </w:pPr>
      <w:r>
        <w:rPr>
          <w:rFonts w:ascii="微软雅黑" w:eastAsia="微软雅黑" w:hAnsi="微软雅黑" w:cs="宋体"/>
          <w:b/>
          <w:bCs/>
          <w:kern w:val="0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kern w:val="0"/>
          <w:szCs w:val="21"/>
        </w:rPr>
        <w:t>日期：</w:t>
      </w:r>
      <w:r>
        <w:t># {time:(日期格式,时间差)} # new 修改规则</w:t>
      </w:r>
    </w:p>
    <w:p w14:paraId="56F8626E" w14:textId="0574C1C8" w:rsidR="0095152B" w:rsidRPr="0095152B" w:rsidRDefault="0095152B" w:rsidP="00951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proofErr w:type="spellStart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first_url</w:t>
      </w:r>
      <w:proofErr w:type="spellEnd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95152B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: 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"http://www.ccgp-jiangsu.gov.cn/?sd=</w:t>
      </w:r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{time:('%Y-%m-%d','-1'</w:t>
      </w:r>
      <w:proofErr w:type="gramStart"/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)}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&amp;</w:t>
      </w:r>
      <w:proofErr w:type="gramEnd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ed=</w:t>
      </w:r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{time:('%Y-%m-%d','-1')}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&amp;page=1"</w:t>
      </w:r>
      <w:r w:rsidRPr="0095152B">
        <w:rPr>
          <w:rFonts w:ascii="Consolas" w:eastAsia="宋体" w:hAnsi="Consolas" w:cs="宋体"/>
          <w:color w:val="D4D4D4"/>
          <w:kern w:val="0"/>
          <w:sz w:val="13"/>
          <w:szCs w:val="13"/>
        </w:rPr>
        <w:t>,</w:t>
      </w:r>
    </w:p>
    <w:p w14:paraId="11E509E1" w14:textId="6A263B6C" w:rsidR="0095152B" w:rsidRPr="0095152B" w:rsidRDefault="0095152B" w:rsidP="00951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proofErr w:type="spellStart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second_url</w:t>
      </w:r>
      <w:proofErr w:type="spellEnd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  <w:r w:rsidRPr="0095152B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: 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"http://www.ccgp-jiangsu.gov.cn/?sd=</w:t>
      </w:r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{time:('%Y-%m-%d','-1'</w:t>
      </w:r>
      <w:proofErr w:type="gramStart"/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)}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&amp;</w:t>
      </w:r>
      <w:proofErr w:type="gramEnd"/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ed=</w:t>
      </w:r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{time:('%Y-%m-%d','-1')}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&amp;page=</w:t>
      </w:r>
      <w:r w:rsidRPr="0095152B">
        <w:rPr>
          <w:rFonts w:ascii="Consolas" w:eastAsia="宋体" w:hAnsi="Consolas" w:cs="宋体"/>
          <w:color w:val="569CD6"/>
          <w:kern w:val="0"/>
          <w:sz w:val="13"/>
          <w:szCs w:val="13"/>
        </w:rPr>
        <w:t>{page}</w:t>
      </w:r>
      <w:r w:rsidRPr="0095152B">
        <w:rPr>
          <w:rFonts w:ascii="Consolas" w:eastAsia="宋体" w:hAnsi="Consolas" w:cs="宋体"/>
          <w:color w:val="CE9178"/>
          <w:kern w:val="0"/>
          <w:sz w:val="13"/>
          <w:szCs w:val="13"/>
        </w:rPr>
        <w:t>"</w:t>
      </w:r>
    </w:p>
    <w:p w14:paraId="6D9526CE" w14:textId="55438DD2" w:rsidR="0095152B" w:rsidRPr="0095152B" w:rsidRDefault="0095152B" w:rsidP="00D814D7">
      <w:pPr>
        <w:spacing w:line="240" w:lineRule="exact"/>
        <w:rPr>
          <w:rFonts w:ascii="微软雅黑" w:eastAsia="微软雅黑" w:hAnsi="微软雅黑" w:cs="宋体" w:hint="eastAsia"/>
          <w:b/>
          <w:bCs/>
          <w:kern w:val="0"/>
          <w:szCs w:val="21"/>
        </w:rPr>
      </w:pPr>
    </w:p>
    <w:sectPr w:rsidR="0095152B" w:rsidRPr="00951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12"/>
    <w:rsid w:val="000611F8"/>
    <w:rsid w:val="00225D7C"/>
    <w:rsid w:val="002A7412"/>
    <w:rsid w:val="00300E40"/>
    <w:rsid w:val="003445C6"/>
    <w:rsid w:val="003A0C2C"/>
    <w:rsid w:val="005149F6"/>
    <w:rsid w:val="00626936"/>
    <w:rsid w:val="006275DC"/>
    <w:rsid w:val="0095152B"/>
    <w:rsid w:val="009F5E6E"/>
    <w:rsid w:val="00AA434D"/>
    <w:rsid w:val="00B03A03"/>
    <w:rsid w:val="00BF13CC"/>
    <w:rsid w:val="00CF2F93"/>
    <w:rsid w:val="00D464DA"/>
    <w:rsid w:val="00D814D7"/>
    <w:rsid w:val="00DC37CB"/>
    <w:rsid w:val="00E35C81"/>
    <w:rsid w:val="00E97DC7"/>
    <w:rsid w:val="00F2630B"/>
    <w:rsid w:val="00F3167A"/>
    <w:rsid w:val="00F64EBB"/>
    <w:rsid w:val="00F8557C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7E07"/>
  <w15:chartTrackingRefBased/>
  <w15:docId w15:val="{4A792850-996B-47F1-9835-479D2835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Crazydada</dc:creator>
  <cp:keywords/>
  <dc:description/>
  <cp:lastModifiedBy>Crazydada</cp:lastModifiedBy>
  <cp:revision>7</cp:revision>
  <dcterms:created xsi:type="dcterms:W3CDTF">2021-11-29T08:39:00Z</dcterms:created>
  <dcterms:modified xsi:type="dcterms:W3CDTF">2021-11-30T02:42:00Z</dcterms:modified>
</cp:coreProperties>
</file>